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65F7" w14:textId="77777777" w:rsidR="00E60E99" w:rsidRDefault="00E60E99" w:rsidP="00116175">
      <w:pPr>
        <w:pStyle w:val="Title"/>
        <w:ind w:left="0" w:right="144"/>
        <w:contextualSpacing/>
        <w:rPr>
          <w:rFonts w:ascii="Garamond" w:hAnsi="Garamond"/>
          <w:smallCaps w:val="0"/>
          <w:color w:val="000080"/>
          <w:sz w:val="36"/>
          <w:szCs w:val="36"/>
        </w:rPr>
      </w:pPr>
    </w:p>
    <w:p w14:paraId="3E29A460"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21612882"/>
      <w:r w:rsidRPr="00FC38DB">
        <w:rPr>
          <w:rFonts w:ascii="Garamond" w:hAnsi="Garamond"/>
          <w:smallCaps w:val="0"/>
          <w:color w:val="000080"/>
          <w:sz w:val="36"/>
          <w:szCs w:val="36"/>
        </w:rPr>
        <w:t>Dahab Associates, Inc.</w:t>
      </w:r>
    </w:p>
    <w:p w14:paraId="5E93C313" w14:textId="2DEDCA41" w:rsidR="00116175" w:rsidRPr="00FC38DB" w:rsidRDefault="00116175" w:rsidP="00116175">
      <w:pPr>
        <w:pStyle w:val="Heading4"/>
        <w:ind w:left="144" w:right="144"/>
        <w:contextualSpacing/>
        <w:rPr>
          <w:rFonts w:ascii="Garamond" w:hAnsi="Garamond"/>
          <w:smallCaps w:val="0"/>
          <w:color w:val="000080"/>
          <w:sz w:val="32"/>
        </w:rPr>
      </w:pPr>
      <w:r w:rsidRPr="00FC38DB">
        <w:rPr>
          <w:rFonts w:ascii="Garamond" w:hAnsi="Garamond"/>
          <w:smallCaps w:val="0"/>
          <w:color w:val="000080"/>
          <w:sz w:val="36"/>
          <w:szCs w:val="36"/>
        </w:rPr>
        <w:t>Request for Proposal – 20</w:t>
      </w:r>
      <w:r w:rsidR="00311262">
        <w:rPr>
          <w:rFonts w:ascii="Garamond" w:hAnsi="Garamond"/>
          <w:smallCaps w:val="0"/>
          <w:color w:val="000080"/>
          <w:sz w:val="36"/>
          <w:szCs w:val="36"/>
        </w:rPr>
        <w:t>2</w:t>
      </w:r>
      <w:r w:rsidR="004304C0">
        <w:rPr>
          <w:rFonts w:ascii="Garamond" w:hAnsi="Garamond"/>
          <w:smallCaps w:val="0"/>
          <w:color w:val="000080"/>
          <w:sz w:val="36"/>
          <w:szCs w:val="36"/>
        </w:rPr>
        <w:t>2</w:t>
      </w:r>
    </w:p>
    <w:p w14:paraId="65AFA5B0" w14:textId="77777777" w:rsidR="00116175" w:rsidRPr="00650CBC" w:rsidRDefault="00116175" w:rsidP="00116175">
      <w:pPr>
        <w:contextualSpacing/>
        <w:jc w:val="center"/>
        <w:rPr>
          <w:rFonts w:ascii="Garamond" w:hAnsi="Garamond"/>
          <w:noProof/>
          <w:sz w:val="40"/>
          <w:szCs w:val="40"/>
        </w:rPr>
      </w:pPr>
    </w:p>
    <w:p w14:paraId="1E743F76" w14:textId="138704A5" w:rsidR="00C65D5B" w:rsidRDefault="00B53021" w:rsidP="00116175">
      <w:pPr>
        <w:ind w:left="144" w:right="144"/>
        <w:jc w:val="center"/>
        <w:rPr>
          <w:b/>
          <w:color w:val="000080"/>
          <w:sz w:val="36"/>
          <w:szCs w:val="36"/>
        </w:rPr>
      </w:pPr>
      <w:bookmarkStart w:id="3" w:name="_Hlk21696904"/>
      <w:r>
        <w:rPr>
          <w:b/>
          <w:color w:val="000080"/>
          <w:sz w:val="36"/>
          <w:szCs w:val="36"/>
        </w:rPr>
        <w:t>International</w:t>
      </w:r>
      <w:r w:rsidR="00C65D5B">
        <w:rPr>
          <w:b/>
          <w:color w:val="000080"/>
          <w:sz w:val="36"/>
          <w:szCs w:val="36"/>
        </w:rPr>
        <w:t xml:space="preserve"> </w:t>
      </w:r>
      <w:r>
        <w:rPr>
          <w:b/>
          <w:color w:val="000080"/>
          <w:sz w:val="36"/>
          <w:szCs w:val="36"/>
        </w:rPr>
        <w:t>Equity</w:t>
      </w:r>
      <w:r w:rsidR="00DE20B7">
        <w:rPr>
          <w:b/>
          <w:color w:val="000080"/>
          <w:sz w:val="36"/>
          <w:szCs w:val="36"/>
        </w:rPr>
        <w:t xml:space="preserve"> (</w:t>
      </w:r>
      <w:r w:rsidR="004304C0">
        <w:rPr>
          <w:b/>
          <w:color w:val="000080"/>
          <w:sz w:val="36"/>
          <w:szCs w:val="36"/>
        </w:rPr>
        <w:t>EAFE</w:t>
      </w:r>
      <w:r w:rsidR="00DE20B7">
        <w:rPr>
          <w:b/>
          <w:color w:val="000080"/>
          <w:sz w:val="36"/>
          <w:szCs w:val="36"/>
        </w:rPr>
        <w:t>)</w:t>
      </w:r>
    </w:p>
    <w:bookmarkEnd w:id="3"/>
    <w:p w14:paraId="340237F2" w14:textId="77777777" w:rsidR="00116175" w:rsidRPr="00FC38DB" w:rsidRDefault="00116175" w:rsidP="00116175">
      <w:pPr>
        <w:ind w:left="144" w:right="144"/>
        <w:jc w:val="center"/>
        <w:rPr>
          <w:color w:val="000080"/>
          <w:sz w:val="40"/>
          <w:szCs w:val="40"/>
        </w:rPr>
      </w:pPr>
    </w:p>
    <w:p w14:paraId="178492A2" w14:textId="14EB1DB8" w:rsidR="00311262" w:rsidRPr="00311262" w:rsidRDefault="00311262" w:rsidP="00311262">
      <w:pPr>
        <w:ind w:left="144" w:right="144"/>
        <w:jc w:val="center"/>
        <w:rPr>
          <w:rFonts w:ascii="Garamond" w:hAnsi="Garamond"/>
          <w:b/>
          <w:color w:val="000080"/>
          <w:sz w:val="40"/>
          <w:szCs w:val="40"/>
          <w:u w:val="single"/>
        </w:rPr>
      </w:pPr>
      <w:bookmarkStart w:id="4" w:name="_Hlk31200730"/>
      <w:bookmarkEnd w:id="0"/>
      <w:bookmarkEnd w:id="1"/>
      <w:bookmarkEnd w:id="2"/>
      <w:r w:rsidRPr="00311262">
        <w:rPr>
          <w:rFonts w:ascii="Garamond" w:hAnsi="Garamond"/>
          <w:b/>
          <w:color w:val="000080"/>
          <w:sz w:val="40"/>
          <w:szCs w:val="40"/>
          <w:u w:val="single"/>
        </w:rPr>
        <w:t>Taft</w:t>
      </w:r>
      <w:r>
        <w:rPr>
          <w:rFonts w:ascii="Garamond" w:hAnsi="Garamond"/>
          <w:b/>
          <w:color w:val="000080"/>
          <w:sz w:val="40"/>
          <w:szCs w:val="40"/>
          <w:u w:val="single"/>
        </w:rPr>
        <w:t>-</w:t>
      </w:r>
      <w:r w:rsidRPr="00311262">
        <w:rPr>
          <w:rFonts w:ascii="Garamond" w:hAnsi="Garamond"/>
          <w:b/>
          <w:color w:val="000080"/>
          <w:sz w:val="40"/>
          <w:szCs w:val="40"/>
          <w:u w:val="single"/>
        </w:rPr>
        <w:t xml:space="preserve">Hartley in the </w:t>
      </w:r>
      <w:r w:rsidR="004304C0">
        <w:rPr>
          <w:rFonts w:ascii="Garamond" w:hAnsi="Garamond"/>
          <w:b/>
          <w:color w:val="000080"/>
          <w:sz w:val="40"/>
          <w:szCs w:val="40"/>
          <w:u w:val="single"/>
        </w:rPr>
        <w:t>Mid-Atlantic</w:t>
      </w:r>
    </w:p>
    <w:bookmarkEnd w:id="4"/>
    <w:p w14:paraId="54290186" w14:textId="3C8778CF" w:rsidR="00C32C58" w:rsidRPr="00BB616D" w:rsidRDefault="00C32C58" w:rsidP="00C32C58">
      <w:pPr>
        <w:ind w:left="144" w:right="144"/>
        <w:jc w:val="center"/>
        <w:rPr>
          <w:rFonts w:ascii="Garamond" w:hAnsi="Garamond"/>
          <w:b/>
          <w:color w:val="000080"/>
          <w:sz w:val="40"/>
          <w:szCs w:val="40"/>
          <w:u w:val="single"/>
        </w:rPr>
      </w:pPr>
    </w:p>
    <w:p w14:paraId="442C5DE0" w14:textId="77777777" w:rsidR="00ED5C7C" w:rsidRDefault="00ED5C7C" w:rsidP="00B946A1">
      <w:pPr>
        <w:contextualSpacing/>
        <w:rPr>
          <w:rFonts w:ascii="Garamond" w:hAnsi="Garamond"/>
          <w:b/>
          <w:bCs/>
          <w:color w:val="000080"/>
          <w:sz w:val="36"/>
          <w:u w:val="single"/>
        </w:rPr>
      </w:pPr>
    </w:p>
    <w:p w14:paraId="751A3F4D" w14:textId="77777777" w:rsidR="00B946A1" w:rsidRPr="00FC38DB" w:rsidRDefault="00B946A1" w:rsidP="00B946A1">
      <w:pPr>
        <w:contextualSpacing/>
        <w:rPr>
          <w:rFonts w:ascii="Garamond" w:hAnsi="Garamond"/>
          <w:b/>
          <w:color w:val="000080"/>
          <w:sz w:val="32"/>
          <w:szCs w:val="32"/>
        </w:rPr>
      </w:pPr>
      <w:r w:rsidRPr="00FC38DB">
        <w:rPr>
          <w:rFonts w:ascii="Garamond" w:hAnsi="Garamond"/>
          <w:b/>
          <w:color w:val="000080"/>
          <w:sz w:val="32"/>
          <w:szCs w:val="32"/>
        </w:rPr>
        <w:t>Introduction</w:t>
      </w:r>
    </w:p>
    <w:p w14:paraId="0AFB6084" w14:textId="77777777" w:rsidR="00B946A1" w:rsidRPr="00FC38DB" w:rsidRDefault="00B946A1" w:rsidP="00B946A1">
      <w:pPr>
        <w:contextualSpacing/>
        <w:rPr>
          <w:rFonts w:ascii="Garamond" w:hAnsi="Garamond"/>
          <w:color w:val="000080"/>
          <w:sz w:val="24"/>
          <w:szCs w:val="24"/>
        </w:rPr>
      </w:pPr>
    </w:p>
    <w:p w14:paraId="68B25F06" w14:textId="6A2FA847" w:rsidR="00DC5BBB" w:rsidRPr="00453A6E" w:rsidRDefault="00311262" w:rsidP="00DC5BBB">
      <w:pPr>
        <w:ind w:left="302"/>
        <w:contextualSpacing/>
        <w:jc w:val="both"/>
        <w:rPr>
          <w:rFonts w:ascii="Garamond" w:hAnsi="Garamond"/>
          <w:sz w:val="22"/>
          <w:szCs w:val="22"/>
        </w:rPr>
      </w:pPr>
      <w:r w:rsidRPr="00311262">
        <w:rPr>
          <w:rFonts w:ascii="Garamond" w:hAnsi="Garamond"/>
          <w:sz w:val="22"/>
          <w:szCs w:val="22"/>
        </w:rPr>
        <w:t xml:space="preserve">A Taft-Hartley </w:t>
      </w:r>
      <w:r>
        <w:rPr>
          <w:rFonts w:ascii="Garamond" w:hAnsi="Garamond"/>
          <w:sz w:val="22"/>
          <w:szCs w:val="22"/>
        </w:rPr>
        <w:t>Pension Fund</w:t>
      </w:r>
      <w:r w:rsidRPr="00311262">
        <w:rPr>
          <w:rFonts w:ascii="Garamond" w:hAnsi="Garamond"/>
          <w:sz w:val="22"/>
          <w:szCs w:val="22"/>
        </w:rPr>
        <w:t xml:space="preserve">, located in the </w:t>
      </w:r>
      <w:r w:rsidR="004304C0">
        <w:rPr>
          <w:rFonts w:ascii="Garamond" w:hAnsi="Garamond"/>
          <w:sz w:val="22"/>
          <w:szCs w:val="22"/>
        </w:rPr>
        <w:t>Mid-Atlantic</w:t>
      </w:r>
      <w:r w:rsidRPr="00311262">
        <w:rPr>
          <w:rFonts w:ascii="Garamond" w:hAnsi="Garamond"/>
          <w:sz w:val="22"/>
          <w:szCs w:val="22"/>
        </w:rPr>
        <w:t>, is conducting a</w:t>
      </w:r>
      <w:r>
        <w:rPr>
          <w:rFonts w:ascii="Garamond" w:hAnsi="Garamond"/>
          <w:sz w:val="22"/>
          <w:szCs w:val="22"/>
        </w:rPr>
        <w:t xml:space="preserve">n international equity (MSCI </w:t>
      </w:r>
      <w:r w:rsidR="004304C0">
        <w:rPr>
          <w:rFonts w:ascii="Garamond" w:hAnsi="Garamond"/>
          <w:sz w:val="22"/>
          <w:szCs w:val="22"/>
        </w:rPr>
        <w:t>EAFE</w:t>
      </w:r>
      <w:r>
        <w:rPr>
          <w:rFonts w:ascii="Garamond" w:hAnsi="Garamond"/>
          <w:sz w:val="22"/>
          <w:szCs w:val="22"/>
        </w:rPr>
        <w:t>)</w:t>
      </w:r>
      <w:r w:rsidRPr="00311262">
        <w:rPr>
          <w:rFonts w:ascii="Garamond" w:hAnsi="Garamond"/>
          <w:sz w:val="22"/>
          <w:szCs w:val="22"/>
        </w:rPr>
        <w:t xml:space="preserve"> manager search under the guidance of its investment consultant </w:t>
      </w:r>
      <w:r w:rsidR="004304C0">
        <w:rPr>
          <w:rFonts w:ascii="Garamond" w:hAnsi="Garamond"/>
          <w:sz w:val="22"/>
          <w:szCs w:val="22"/>
        </w:rPr>
        <w:t>Barry Bryant, CFA</w:t>
      </w:r>
      <w:r w:rsidRPr="00311262">
        <w:rPr>
          <w:rFonts w:ascii="Garamond" w:hAnsi="Garamond"/>
          <w:sz w:val="22"/>
          <w:szCs w:val="22"/>
        </w:rPr>
        <w:t xml:space="preserve">. The </w:t>
      </w:r>
      <w:r>
        <w:rPr>
          <w:rFonts w:ascii="Garamond" w:hAnsi="Garamond"/>
          <w:sz w:val="22"/>
          <w:szCs w:val="22"/>
        </w:rPr>
        <w:t>F</w:t>
      </w:r>
      <w:r w:rsidRPr="00311262">
        <w:rPr>
          <w:rFonts w:ascii="Garamond" w:hAnsi="Garamond"/>
          <w:sz w:val="22"/>
          <w:szCs w:val="22"/>
        </w:rPr>
        <w:t>und has approximately $</w:t>
      </w:r>
      <w:r w:rsidR="004304C0">
        <w:rPr>
          <w:rFonts w:ascii="Garamond" w:hAnsi="Garamond"/>
          <w:sz w:val="22"/>
          <w:szCs w:val="22"/>
        </w:rPr>
        <w:t>9</w:t>
      </w:r>
      <w:r w:rsidRPr="00311262">
        <w:rPr>
          <w:rFonts w:ascii="Garamond" w:hAnsi="Garamond"/>
          <w:sz w:val="22"/>
          <w:szCs w:val="22"/>
        </w:rPr>
        <w:t xml:space="preserve">5 million in assets. The amount of this search is </w:t>
      </w:r>
      <w:r w:rsidRPr="00311262">
        <w:rPr>
          <w:rFonts w:ascii="Garamond" w:hAnsi="Garamond"/>
          <w:bCs/>
          <w:sz w:val="22"/>
          <w:szCs w:val="22"/>
        </w:rPr>
        <w:t>$</w:t>
      </w:r>
      <w:r>
        <w:rPr>
          <w:rFonts w:ascii="Garamond" w:hAnsi="Garamond"/>
          <w:bCs/>
          <w:sz w:val="22"/>
          <w:szCs w:val="22"/>
        </w:rPr>
        <w:t>1</w:t>
      </w:r>
      <w:r w:rsidR="004304C0">
        <w:rPr>
          <w:rFonts w:ascii="Garamond" w:hAnsi="Garamond"/>
          <w:bCs/>
          <w:sz w:val="22"/>
          <w:szCs w:val="22"/>
        </w:rPr>
        <w:t>5</w:t>
      </w:r>
      <w:r w:rsidRPr="00311262">
        <w:rPr>
          <w:rFonts w:ascii="Garamond" w:hAnsi="Garamond"/>
          <w:bCs/>
          <w:sz w:val="22"/>
          <w:szCs w:val="22"/>
        </w:rPr>
        <w:t xml:space="preserve"> million</w:t>
      </w:r>
      <w:r w:rsidRPr="00311262">
        <w:rPr>
          <w:rFonts w:ascii="Garamond" w:hAnsi="Garamond"/>
          <w:sz w:val="22"/>
          <w:szCs w:val="22"/>
        </w:rPr>
        <w:t xml:space="preserve">. </w:t>
      </w:r>
      <w:r w:rsidR="007179B1">
        <w:rPr>
          <w:rFonts w:ascii="Garamond" w:hAnsi="Garamond"/>
          <w:sz w:val="22"/>
          <w:szCs w:val="22"/>
        </w:rPr>
        <w:t>S</w:t>
      </w:r>
      <w:r w:rsidR="00546EE3">
        <w:rPr>
          <w:rFonts w:ascii="Garamond" w:hAnsi="Garamond"/>
          <w:sz w:val="22"/>
          <w:szCs w:val="22"/>
        </w:rPr>
        <w:t xml:space="preserve">ubmissions should be </w:t>
      </w:r>
      <w:r w:rsidR="007179B1" w:rsidRPr="007179B1">
        <w:rPr>
          <w:rFonts w:ascii="Garamond" w:hAnsi="Garamond"/>
          <w:sz w:val="22"/>
          <w:szCs w:val="22"/>
          <w:u w:val="single"/>
        </w:rPr>
        <w:t>commingled/mutual funds</w:t>
      </w:r>
      <w:r w:rsidR="007179B1">
        <w:rPr>
          <w:rFonts w:ascii="Garamond" w:hAnsi="Garamond"/>
          <w:sz w:val="22"/>
          <w:szCs w:val="22"/>
        </w:rPr>
        <w:t xml:space="preserve"> or </w:t>
      </w:r>
      <w:r w:rsidR="004625C0" w:rsidRPr="004625C0">
        <w:rPr>
          <w:rFonts w:ascii="Garamond" w:hAnsi="Garamond"/>
          <w:sz w:val="22"/>
          <w:szCs w:val="22"/>
          <w:u w:val="single"/>
        </w:rPr>
        <w:t>ADR-only</w:t>
      </w:r>
      <w:r w:rsidR="00C32C58">
        <w:rPr>
          <w:rFonts w:ascii="Garamond" w:hAnsi="Garamond"/>
          <w:sz w:val="22"/>
          <w:szCs w:val="22"/>
          <w:u w:val="single"/>
        </w:rPr>
        <w:t xml:space="preserve"> </w:t>
      </w:r>
      <w:r w:rsidR="007179B1">
        <w:rPr>
          <w:rFonts w:ascii="Garamond" w:hAnsi="Garamond"/>
          <w:sz w:val="22"/>
          <w:szCs w:val="22"/>
          <w:u w:val="single"/>
        </w:rPr>
        <w:t>separate accounts</w:t>
      </w:r>
      <w:r w:rsidR="004625C0">
        <w:rPr>
          <w:rFonts w:ascii="Garamond" w:hAnsi="Garamond"/>
          <w:sz w:val="22"/>
          <w:szCs w:val="22"/>
        </w:rPr>
        <w:t xml:space="preserve">. </w:t>
      </w:r>
      <w:r w:rsidR="00DC5BBB" w:rsidRPr="00453A6E">
        <w:rPr>
          <w:rFonts w:ascii="Garamond" w:hAnsi="Garamond"/>
          <w:sz w:val="22"/>
          <w:szCs w:val="22"/>
        </w:rPr>
        <w:t xml:space="preserve">All proposals will be evaluated by the investment consultant and recommendations will be made to the </w:t>
      </w:r>
      <w:r w:rsidR="00986820">
        <w:rPr>
          <w:rFonts w:ascii="Garamond" w:hAnsi="Garamond"/>
          <w:sz w:val="22"/>
          <w:szCs w:val="22"/>
        </w:rPr>
        <w:t>board</w:t>
      </w:r>
      <w:r w:rsidR="00DC5BBB" w:rsidRPr="00453A6E">
        <w:rPr>
          <w:rFonts w:ascii="Garamond" w:hAnsi="Garamond"/>
          <w:sz w:val="22"/>
          <w:szCs w:val="22"/>
        </w:rPr>
        <w:t>. The final decision will be made by the Trustees.</w:t>
      </w:r>
    </w:p>
    <w:p w14:paraId="1DF4566D" w14:textId="77777777" w:rsidR="005C1427" w:rsidRPr="007223CC" w:rsidRDefault="005C1427" w:rsidP="005C1427">
      <w:pPr>
        <w:ind w:right="144"/>
        <w:jc w:val="both"/>
        <w:rPr>
          <w:rFonts w:ascii="Garamond" w:hAnsi="Garamond"/>
          <w:sz w:val="22"/>
          <w:szCs w:val="22"/>
        </w:rPr>
      </w:pPr>
    </w:p>
    <w:p w14:paraId="41A466FE" w14:textId="77777777" w:rsidR="00116175" w:rsidRPr="00FC38DB" w:rsidRDefault="00116175" w:rsidP="00116175">
      <w:pPr>
        <w:contextualSpacing/>
        <w:jc w:val="both"/>
        <w:rPr>
          <w:rFonts w:ascii="Garamond" w:hAnsi="Garamond"/>
          <w:sz w:val="22"/>
          <w:szCs w:val="22"/>
        </w:rPr>
      </w:pPr>
    </w:p>
    <w:p w14:paraId="5B0FFE7B" w14:textId="77777777" w:rsidR="00116175" w:rsidRPr="00FC38DB" w:rsidRDefault="00116175" w:rsidP="00116175">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0FA29738" w14:textId="77777777" w:rsidR="00FD3FD3" w:rsidRPr="00FD3FD3" w:rsidRDefault="00FD3FD3" w:rsidP="00FD3FD3">
      <w:pPr>
        <w:ind w:right="144"/>
        <w:rPr>
          <w:rFonts w:ascii="Garamond" w:hAnsi="Garamond"/>
          <w:b/>
          <w:sz w:val="22"/>
          <w:szCs w:val="22"/>
          <w:u w:val="single"/>
        </w:rPr>
      </w:pPr>
    </w:p>
    <w:p w14:paraId="6B8FED59" w14:textId="51F4EA49"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 xml:space="preserve">: </w:t>
      </w:r>
      <w:r w:rsidR="00D67923">
        <w:rPr>
          <w:rFonts w:ascii="Garamond" w:hAnsi="Garamond"/>
          <w:b/>
          <w:sz w:val="22"/>
          <w:szCs w:val="22"/>
        </w:rPr>
        <w:t>January 19</w:t>
      </w:r>
      <w:r w:rsidR="00C668DD">
        <w:rPr>
          <w:rFonts w:ascii="Garamond" w:hAnsi="Garamond"/>
          <w:b/>
          <w:sz w:val="22"/>
          <w:szCs w:val="22"/>
        </w:rPr>
        <w:t>, 20</w:t>
      </w:r>
      <w:r w:rsidR="00311262">
        <w:rPr>
          <w:rFonts w:ascii="Garamond" w:hAnsi="Garamond"/>
          <w:b/>
          <w:sz w:val="22"/>
          <w:szCs w:val="22"/>
        </w:rPr>
        <w:t>2</w:t>
      </w:r>
      <w:r w:rsidR="00D67923">
        <w:rPr>
          <w:rFonts w:ascii="Garamond" w:hAnsi="Garamond"/>
          <w:b/>
          <w:sz w:val="22"/>
          <w:szCs w:val="22"/>
        </w:rPr>
        <w:t>2</w:t>
      </w:r>
      <w:r w:rsidRPr="00FD3FD3">
        <w:rPr>
          <w:rFonts w:ascii="Garamond" w:hAnsi="Garamond"/>
          <w:b/>
          <w:sz w:val="22"/>
          <w:szCs w:val="22"/>
        </w:rPr>
        <w:t xml:space="preserve"> at 5:00 pm EST</w:t>
      </w:r>
    </w:p>
    <w:p w14:paraId="0B915D68"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rPr>
        <w:t xml:space="preserve">  </w:t>
      </w:r>
    </w:p>
    <w:p w14:paraId="62B90BD0"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70070AC5" w14:textId="77777777" w:rsidR="00FD3FD3" w:rsidRPr="00FD3FD3" w:rsidRDefault="00FD3FD3" w:rsidP="00FD3FD3">
      <w:pPr>
        <w:ind w:left="144" w:right="144"/>
        <w:rPr>
          <w:rFonts w:ascii="Garamond" w:hAnsi="Garamond"/>
          <w:b/>
          <w:sz w:val="22"/>
          <w:szCs w:val="22"/>
        </w:rPr>
      </w:pPr>
    </w:p>
    <w:p w14:paraId="59350A19" w14:textId="77777777" w:rsidR="00B65732" w:rsidRDefault="00B65732" w:rsidP="00B65732">
      <w:pPr>
        <w:tabs>
          <w:tab w:val="left" w:pos="720"/>
        </w:tabs>
        <w:rPr>
          <w:rFonts w:ascii="Garamond" w:hAnsi="Garamond"/>
          <w:b/>
          <w:color w:val="000080"/>
          <w:sz w:val="32"/>
          <w:szCs w:val="32"/>
        </w:rPr>
      </w:pPr>
    </w:p>
    <w:p w14:paraId="62D13586" w14:textId="77777777" w:rsidR="00B65732" w:rsidRDefault="00B65732" w:rsidP="00B65732">
      <w:pPr>
        <w:tabs>
          <w:tab w:val="left" w:pos="720"/>
        </w:tabs>
        <w:rPr>
          <w:rFonts w:ascii="Garamond" w:hAnsi="Garamond"/>
          <w:b/>
          <w:color w:val="000080"/>
          <w:sz w:val="32"/>
          <w:szCs w:val="32"/>
        </w:rPr>
      </w:pPr>
      <w:r>
        <w:rPr>
          <w:rFonts w:ascii="Garamond" w:hAnsi="Garamond"/>
          <w:b/>
          <w:color w:val="000080"/>
          <w:sz w:val="32"/>
          <w:szCs w:val="32"/>
        </w:rPr>
        <w:t>Additional Information</w:t>
      </w:r>
    </w:p>
    <w:p w14:paraId="0EFF4AB9" w14:textId="77777777" w:rsidR="00B65732" w:rsidRDefault="00B65732" w:rsidP="00B65732">
      <w:pPr>
        <w:rPr>
          <w:rFonts w:ascii="Garamond" w:hAnsi="Garamond"/>
          <w:b/>
          <w:sz w:val="22"/>
          <w:szCs w:val="22"/>
        </w:rPr>
      </w:pPr>
    </w:p>
    <w:p w14:paraId="72E2440A" w14:textId="77777777" w:rsidR="00B65732" w:rsidRPr="00913900" w:rsidRDefault="00B65732" w:rsidP="00B65732">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6D59339C" w14:textId="77777777" w:rsidR="00B65732" w:rsidRPr="00913900" w:rsidRDefault="00B65732" w:rsidP="00B65732">
      <w:pPr>
        <w:ind w:right="144"/>
        <w:jc w:val="both"/>
        <w:rPr>
          <w:rFonts w:ascii="Garamond" w:hAnsi="Garamond"/>
          <w:sz w:val="22"/>
          <w:szCs w:val="22"/>
        </w:rPr>
      </w:pPr>
    </w:p>
    <w:p w14:paraId="121DCACE" w14:textId="77777777" w:rsidR="00B65732" w:rsidRPr="00913900" w:rsidRDefault="00B65732" w:rsidP="00B65732">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1BFA004D" w14:textId="77777777" w:rsidR="00B65732" w:rsidRPr="00F565E7" w:rsidRDefault="00B65732" w:rsidP="00B65732">
      <w:pPr>
        <w:tabs>
          <w:tab w:val="left" w:pos="720"/>
        </w:tabs>
        <w:rPr>
          <w:rFonts w:ascii="Garamond" w:hAnsi="Garamond"/>
          <w:b/>
          <w:color w:val="000080"/>
          <w:sz w:val="32"/>
          <w:szCs w:val="32"/>
        </w:rPr>
      </w:pPr>
    </w:p>
    <w:p w14:paraId="60EA5E0A" w14:textId="77777777" w:rsidR="00B65732" w:rsidRPr="00D01EF1" w:rsidRDefault="00B65732" w:rsidP="00B65732">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1A269E32" w14:textId="77777777" w:rsidR="00B65732" w:rsidRPr="00F565E7" w:rsidRDefault="00B65732" w:rsidP="00B65732">
      <w:pPr>
        <w:tabs>
          <w:tab w:val="left" w:pos="720"/>
        </w:tabs>
        <w:rPr>
          <w:rFonts w:ascii="Garamond" w:hAnsi="Garamond"/>
          <w:b/>
          <w:color w:val="000080"/>
          <w:sz w:val="32"/>
          <w:szCs w:val="32"/>
        </w:rPr>
      </w:pPr>
    </w:p>
    <w:p w14:paraId="568FA19B" w14:textId="77777777" w:rsidR="00B65732" w:rsidRDefault="00B65732" w:rsidP="00B65732">
      <w:pPr>
        <w:tabs>
          <w:tab w:val="left" w:pos="720"/>
        </w:tabs>
        <w:rPr>
          <w:rFonts w:ascii="Garamond" w:hAnsi="Garamond"/>
          <w:b/>
          <w:color w:val="000080"/>
          <w:sz w:val="32"/>
          <w:szCs w:val="32"/>
        </w:rPr>
      </w:pPr>
    </w:p>
    <w:p w14:paraId="5F378F0C" w14:textId="77777777" w:rsidR="00D331D3" w:rsidRDefault="00D331D3" w:rsidP="00B65732">
      <w:pPr>
        <w:tabs>
          <w:tab w:val="left" w:pos="720"/>
        </w:tabs>
        <w:rPr>
          <w:rFonts w:ascii="Garamond" w:hAnsi="Garamond"/>
          <w:b/>
          <w:color w:val="000080"/>
          <w:sz w:val="32"/>
          <w:szCs w:val="32"/>
        </w:rPr>
      </w:pPr>
    </w:p>
    <w:p w14:paraId="7177B418" w14:textId="77777777" w:rsidR="00321183" w:rsidRDefault="00321183" w:rsidP="00B65732">
      <w:pPr>
        <w:tabs>
          <w:tab w:val="left" w:pos="720"/>
        </w:tabs>
        <w:rPr>
          <w:rFonts w:ascii="Garamond" w:hAnsi="Garamond"/>
          <w:b/>
          <w:color w:val="000080"/>
          <w:sz w:val="32"/>
          <w:szCs w:val="32"/>
        </w:rPr>
      </w:pPr>
    </w:p>
    <w:p w14:paraId="1844FCC6" w14:textId="77777777" w:rsidR="008308D8" w:rsidRDefault="008308D8" w:rsidP="00B65732">
      <w:pPr>
        <w:tabs>
          <w:tab w:val="left" w:pos="720"/>
        </w:tabs>
        <w:rPr>
          <w:rFonts w:ascii="Garamond" w:hAnsi="Garamond"/>
          <w:b/>
          <w:color w:val="000080"/>
          <w:sz w:val="32"/>
          <w:szCs w:val="32"/>
        </w:rPr>
      </w:pPr>
    </w:p>
    <w:p w14:paraId="29A1FBBE" w14:textId="77777777" w:rsidR="002032ED" w:rsidRDefault="00EC4098" w:rsidP="00EC4098">
      <w:pPr>
        <w:tabs>
          <w:tab w:val="left" w:pos="1396"/>
        </w:tabs>
        <w:jc w:val="right"/>
        <w:rPr>
          <w:rFonts w:ascii="Garamond" w:hAnsi="Garamond"/>
          <w:b/>
          <w:color w:val="000080"/>
          <w:sz w:val="32"/>
          <w:szCs w:val="32"/>
        </w:rPr>
      </w:pPr>
      <w:r>
        <w:rPr>
          <w:rFonts w:ascii="Garamond" w:hAnsi="Garamond"/>
          <w:b/>
          <w:color w:val="000080"/>
          <w:sz w:val="32"/>
          <w:szCs w:val="32"/>
        </w:rPr>
        <w:lastRenderedPageBreak/>
        <w:tab/>
      </w:r>
    </w:p>
    <w:p w14:paraId="46436A43"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235055B2" w14:textId="77777777" w:rsidR="00B65732" w:rsidRDefault="00B65732" w:rsidP="00B65732">
      <w:pPr>
        <w:rPr>
          <w:rFonts w:ascii="Garamond" w:hAnsi="Garamond"/>
          <w:color w:val="000080"/>
          <w:sz w:val="24"/>
          <w:szCs w:val="24"/>
        </w:rPr>
      </w:pPr>
    </w:p>
    <w:p w14:paraId="5BF460D5"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4933BD0B" w14:textId="77777777" w:rsidR="00B65732" w:rsidRPr="00F565E7" w:rsidRDefault="00B65732" w:rsidP="00B65732">
      <w:pPr>
        <w:jc w:val="both"/>
        <w:rPr>
          <w:rFonts w:ascii="Garamond" w:hAnsi="Garamond"/>
          <w:color w:val="000080"/>
          <w:sz w:val="24"/>
          <w:szCs w:val="24"/>
        </w:rPr>
      </w:pPr>
    </w:p>
    <w:p w14:paraId="60E83DE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489B2713" w14:textId="77777777" w:rsidR="00B65732" w:rsidRPr="00D01EF1" w:rsidRDefault="00B65732" w:rsidP="00B65732">
      <w:pPr>
        <w:ind w:left="1080"/>
        <w:jc w:val="both"/>
        <w:rPr>
          <w:rFonts w:ascii="Garamond" w:hAnsi="Garamond"/>
          <w:b/>
          <w:color w:val="000080"/>
          <w:sz w:val="22"/>
          <w:szCs w:val="22"/>
        </w:rPr>
      </w:pPr>
    </w:p>
    <w:p w14:paraId="0336D62D"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69C340C1" w14:textId="77777777" w:rsidR="00B65732" w:rsidRPr="00D01EF1" w:rsidRDefault="00B65732" w:rsidP="00B65732">
      <w:pPr>
        <w:ind w:left="540"/>
        <w:jc w:val="both"/>
        <w:rPr>
          <w:rFonts w:ascii="Garamond" w:hAnsi="Garamond"/>
          <w:color w:val="000000"/>
          <w:sz w:val="22"/>
          <w:szCs w:val="22"/>
        </w:rPr>
      </w:pPr>
    </w:p>
    <w:p w14:paraId="0298261A"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21FA72D6"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201448D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it, or set </w:t>
      </w:r>
      <w:r w:rsidR="00CC6B6E">
        <w:rPr>
          <w:rFonts w:ascii="Garamond" w:hAnsi="Garamond"/>
          <w:color w:val="000000"/>
          <w:sz w:val="22"/>
          <w:szCs w:val="22"/>
        </w:rPr>
        <w:t xml:space="preserve">it </w:t>
      </w:r>
      <w:r w:rsidRPr="00D01EF1">
        <w:rPr>
          <w:rFonts w:ascii="Garamond" w:hAnsi="Garamond"/>
          <w:color w:val="000000"/>
          <w:sz w:val="22"/>
          <w:szCs w:val="22"/>
        </w:rPr>
        <w:t>to read-only.</w:t>
      </w:r>
    </w:p>
    <w:p w14:paraId="453B73CA" w14:textId="77777777" w:rsidR="00B65732" w:rsidRPr="00D01EF1" w:rsidRDefault="00B65732" w:rsidP="00B65732">
      <w:pPr>
        <w:ind w:left="1440"/>
        <w:jc w:val="both"/>
        <w:rPr>
          <w:rFonts w:ascii="Garamond" w:hAnsi="Garamond"/>
          <w:color w:val="000000"/>
          <w:sz w:val="22"/>
          <w:szCs w:val="22"/>
        </w:rPr>
      </w:pPr>
    </w:p>
    <w:p w14:paraId="14D5E6C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6D0209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023249DE" w14:textId="77777777" w:rsidR="00B65732" w:rsidRPr="00D01EF1" w:rsidRDefault="00B65732" w:rsidP="00B65732">
      <w:pPr>
        <w:jc w:val="both"/>
        <w:rPr>
          <w:rFonts w:ascii="Garamond" w:hAnsi="Garamond"/>
          <w:color w:val="000000"/>
          <w:sz w:val="22"/>
          <w:szCs w:val="22"/>
        </w:rPr>
      </w:pPr>
    </w:p>
    <w:p w14:paraId="5E487422"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1C9C15D2" w14:textId="77777777" w:rsidR="00B65732" w:rsidRPr="00D01EF1" w:rsidRDefault="00B65732" w:rsidP="00B65732">
      <w:pPr>
        <w:ind w:right="144"/>
        <w:jc w:val="both"/>
        <w:rPr>
          <w:rFonts w:ascii="Garamond" w:hAnsi="Garamond"/>
          <w:color w:val="000000"/>
          <w:sz w:val="22"/>
          <w:szCs w:val="22"/>
        </w:rPr>
      </w:pPr>
    </w:p>
    <w:p w14:paraId="2AFDDF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68658D30"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1AE65DF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12B01D1C" w14:textId="77777777" w:rsidR="00B65732" w:rsidRPr="00D01EF1" w:rsidRDefault="00B65732" w:rsidP="00B65732">
      <w:pPr>
        <w:ind w:left="720"/>
        <w:rPr>
          <w:rFonts w:ascii="Garamond" w:hAnsi="Garamond"/>
          <w:color w:val="000000"/>
          <w:sz w:val="22"/>
          <w:szCs w:val="22"/>
        </w:rPr>
      </w:pPr>
    </w:p>
    <w:p w14:paraId="0959741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47C87E89"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71AB2D3A" w14:textId="77777777" w:rsidR="00B65732" w:rsidRPr="00D01EF1" w:rsidRDefault="00B65732" w:rsidP="00B65732">
      <w:pPr>
        <w:ind w:left="1440" w:right="144"/>
        <w:jc w:val="both"/>
        <w:rPr>
          <w:rFonts w:ascii="Garamond" w:hAnsi="Garamond"/>
          <w:color w:val="000000"/>
          <w:sz w:val="22"/>
          <w:szCs w:val="22"/>
        </w:rPr>
      </w:pPr>
    </w:p>
    <w:p w14:paraId="4EF2F3A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5979D83B" w14:textId="77777777" w:rsidR="00B65732" w:rsidRPr="00D01EF1" w:rsidRDefault="00B65732" w:rsidP="00B65732">
      <w:pPr>
        <w:ind w:left="720"/>
        <w:rPr>
          <w:rFonts w:ascii="Garamond" w:hAnsi="Garamond"/>
          <w:color w:val="000000"/>
          <w:sz w:val="22"/>
          <w:szCs w:val="22"/>
        </w:rPr>
      </w:pPr>
    </w:p>
    <w:p w14:paraId="326940BA"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AE4EBA0" w14:textId="77777777" w:rsidR="00B65732" w:rsidRPr="00D01EF1" w:rsidRDefault="00B65732" w:rsidP="00B65732">
      <w:pPr>
        <w:ind w:left="720" w:right="144"/>
        <w:jc w:val="both"/>
        <w:rPr>
          <w:rFonts w:ascii="Garamond" w:hAnsi="Garamond"/>
          <w:color w:val="000000"/>
          <w:sz w:val="22"/>
          <w:szCs w:val="22"/>
        </w:rPr>
      </w:pPr>
    </w:p>
    <w:p w14:paraId="0B301A9E"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4F79C96F"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0E317D58"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1BA26087"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F5DE06D"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F77971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79EBC02A" w14:textId="77777777" w:rsidR="00B65732" w:rsidRPr="00D01EF1" w:rsidRDefault="00B65732" w:rsidP="00B65732">
      <w:pPr>
        <w:ind w:left="720"/>
        <w:rPr>
          <w:rFonts w:ascii="Garamond" w:hAnsi="Garamond"/>
          <w:b/>
          <w:color w:val="000000"/>
          <w:sz w:val="22"/>
          <w:szCs w:val="22"/>
          <w:u w:val="single"/>
        </w:rPr>
      </w:pPr>
    </w:p>
    <w:p w14:paraId="64380CA8"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554A7D8B"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25BF28A5" w14:textId="77777777" w:rsidR="00B65732" w:rsidRPr="00D01EF1" w:rsidRDefault="00B65732" w:rsidP="00B65732">
      <w:pPr>
        <w:ind w:left="1440"/>
        <w:jc w:val="both"/>
        <w:rPr>
          <w:rFonts w:ascii="Garamond" w:hAnsi="Garamond"/>
          <w:color w:val="000000"/>
          <w:sz w:val="22"/>
          <w:szCs w:val="22"/>
        </w:rPr>
      </w:pPr>
    </w:p>
    <w:p w14:paraId="3187120A"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5CBEA24"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1AE23F1F" w14:textId="77777777" w:rsidR="00B65732" w:rsidRPr="00F565E7" w:rsidRDefault="00B65732" w:rsidP="00B65732">
      <w:pPr>
        <w:ind w:left="720"/>
        <w:jc w:val="both"/>
        <w:rPr>
          <w:rFonts w:ascii="Garamond" w:hAnsi="Garamond"/>
          <w:b/>
          <w:color w:val="000080"/>
          <w:sz w:val="24"/>
        </w:rPr>
      </w:pPr>
    </w:p>
    <w:p w14:paraId="749C4C25" w14:textId="77777777" w:rsidR="00B65732" w:rsidRPr="00F565E7" w:rsidRDefault="00B65732" w:rsidP="00B65732">
      <w:pPr>
        <w:ind w:left="720"/>
        <w:jc w:val="both"/>
        <w:rPr>
          <w:rFonts w:ascii="Garamond" w:hAnsi="Garamond"/>
          <w:b/>
          <w:color w:val="000080"/>
          <w:sz w:val="24"/>
        </w:rPr>
      </w:pPr>
    </w:p>
    <w:p w14:paraId="2B221703"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55D99366" w14:textId="77777777" w:rsidR="00B65732" w:rsidRPr="00F565E7" w:rsidRDefault="00B65732" w:rsidP="00B65732">
      <w:pPr>
        <w:ind w:right="144"/>
        <w:jc w:val="both"/>
        <w:rPr>
          <w:rFonts w:ascii="Garamond" w:hAnsi="Garamond"/>
          <w:sz w:val="24"/>
        </w:rPr>
      </w:pPr>
    </w:p>
    <w:p w14:paraId="16F88A92"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57E8C6B3" w14:textId="77777777" w:rsidR="00B65732" w:rsidRPr="00D01EF1" w:rsidRDefault="00B65732" w:rsidP="00B65732">
      <w:pPr>
        <w:ind w:left="720"/>
        <w:jc w:val="both"/>
        <w:rPr>
          <w:rFonts w:ascii="Garamond" w:hAnsi="Garamond"/>
          <w:b/>
          <w:color w:val="000000"/>
          <w:sz w:val="22"/>
          <w:szCs w:val="22"/>
          <w:u w:val="single"/>
        </w:rPr>
      </w:pPr>
    </w:p>
    <w:p w14:paraId="181B9BB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630A6E5"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37F97FA"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0F6242B"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4DD65100"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31EE3C80" w14:textId="77777777" w:rsidR="00B65732" w:rsidRDefault="00B65732" w:rsidP="00B65732">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1B93C9A0" w14:textId="3881928A" w:rsidR="00B65732" w:rsidRPr="007D3E95" w:rsidRDefault="00B65732" w:rsidP="00B65732">
      <w:pPr>
        <w:numPr>
          <w:ilvl w:val="2"/>
          <w:numId w:val="1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r w:rsidR="00667DD6">
        <w:rPr>
          <w:rFonts w:ascii="Garamond" w:hAnsi="Garamond"/>
          <w:sz w:val="24"/>
          <w:highlight w:val="yellow"/>
        </w:rPr>
        <w:t>Taft</w:t>
      </w:r>
      <w:r w:rsidRPr="00512CE7">
        <w:rPr>
          <w:rFonts w:ascii="Garamond" w:hAnsi="Garamond"/>
          <w:sz w:val="24"/>
          <w:highlight w:val="yellow"/>
        </w:rPr>
        <w:t>-</w:t>
      </w:r>
      <w:r w:rsidR="00D67923">
        <w:rPr>
          <w:rFonts w:ascii="Garamond" w:hAnsi="Garamond"/>
          <w:sz w:val="24"/>
          <w:highlight w:val="yellow"/>
        </w:rPr>
        <w:t>EAFE</w:t>
      </w:r>
      <w:proofErr w:type="gramStart"/>
      <w:r w:rsidR="004E468E">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w:t>
      </w:r>
    </w:p>
    <w:p w14:paraId="0FAAD1C6" w14:textId="50747222" w:rsidR="00B65732" w:rsidRPr="007D3E95" w:rsidRDefault="00B65732" w:rsidP="00B65732">
      <w:pPr>
        <w:numPr>
          <w:ilvl w:val="2"/>
          <w:numId w:val="15"/>
        </w:numPr>
        <w:ind w:right="144"/>
        <w:jc w:val="both"/>
        <w:rPr>
          <w:rFonts w:ascii="Garamond" w:hAnsi="Garamond"/>
          <w:sz w:val="24"/>
        </w:rPr>
      </w:pPr>
      <w:r w:rsidRPr="007D3E95">
        <w:rPr>
          <w:rFonts w:ascii="Garamond" w:hAnsi="Garamond"/>
          <w:sz w:val="24"/>
        </w:rPr>
        <w:t xml:space="preserve">Filename: </w:t>
      </w:r>
      <w:r w:rsidR="00667DD6">
        <w:rPr>
          <w:rFonts w:ascii="Garamond" w:hAnsi="Garamond"/>
          <w:sz w:val="24"/>
          <w:highlight w:val="yellow"/>
        </w:rPr>
        <w:t>Taft</w:t>
      </w:r>
      <w:r w:rsidR="004E468E">
        <w:rPr>
          <w:rFonts w:ascii="Garamond" w:hAnsi="Garamond"/>
          <w:sz w:val="24"/>
          <w:highlight w:val="yellow"/>
        </w:rPr>
        <w:t>-</w:t>
      </w:r>
      <w:r w:rsidR="00D67923">
        <w:rPr>
          <w:rFonts w:ascii="Garamond" w:hAnsi="Garamond"/>
          <w:sz w:val="24"/>
          <w:highlight w:val="yellow"/>
        </w:rPr>
        <w:t>EAFE</w:t>
      </w:r>
      <w:proofErr w:type="gramStart"/>
      <w:r w:rsidRPr="00512CE7">
        <w:rPr>
          <w:rFonts w:ascii="Garamond" w:hAnsi="Garamond"/>
          <w:sz w:val="24"/>
          <w:highlight w:val="yellow"/>
        </w:rPr>
        <w:t>-[</w:t>
      </w:r>
      <w:proofErr w:type="gramEnd"/>
      <w:r w:rsidRPr="00512CE7">
        <w:rPr>
          <w:rFonts w:ascii="Garamond" w:hAnsi="Garamond"/>
          <w:sz w:val="24"/>
          <w:highlight w:val="yellow"/>
        </w:rPr>
        <w:t>firm name]-[product name].doc</w:t>
      </w:r>
      <w:r w:rsidRPr="007D3E95">
        <w:rPr>
          <w:rFonts w:ascii="Garamond" w:hAnsi="Garamond"/>
          <w:sz w:val="24"/>
        </w:rPr>
        <w:t xml:space="preserve"> </w:t>
      </w:r>
    </w:p>
    <w:p w14:paraId="273E59D2"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1E088C4E"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48FB5CF5" w14:textId="77777777" w:rsidR="00B65732" w:rsidRDefault="00B65732" w:rsidP="00B65732">
      <w:pPr>
        <w:ind w:right="144"/>
        <w:jc w:val="both"/>
        <w:rPr>
          <w:rFonts w:ascii="Garamond" w:hAnsi="Garamond"/>
          <w:b/>
          <w:color w:val="000080"/>
          <w:sz w:val="32"/>
          <w:szCs w:val="32"/>
        </w:rPr>
      </w:pPr>
    </w:p>
    <w:p w14:paraId="6E2A0DED" w14:textId="77777777"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5E651EA7" w14:textId="77777777" w:rsidR="00B65732" w:rsidRPr="00F565E7" w:rsidRDefault="00B65732" w:rsidP="00B65732">
      <w:pPr>
        <w:ind w:left="144" w:right="144" w:firstLine="556"/>
        <w:jc w:val="both"/>
        <w:rPr>
          <w:rFonts w:ascii="Garamond" w:hAnsi="Garamond"/>
          <w:b/>
          <w:sz w:val="24"/>
        </w:rPr>
      </w:pPr>
    </w:p>
    <w:p w14:paraId="6855D9B0"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408D19CB"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002346F5"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w:t>
      </w:r>
      <w:r w:rsidRPr="00D01EF1">
        <w:rPr>
          <w:rFonts w:ascii="Garamond" w:hAnsi="Garamond"/>
          <w:sz w:val="22"/>
          <w:szCs w:val="22"/>
        </w:rPr>
        <w:lastRenderedPageBreak/>
        <w:t xml:space="preserve">portfolio manager responsible for the performance. Indicate how long that person has been in that position. </w:t>
      </w:r>
    </w:p>
    <w:p w14:paraId="6465E00C"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33510B4C"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472B29CB" w14:textId="77777777" w:rsidR="00B65732" w:rsidRPr="00D01EF1" w:rsidRDefault="00B65732" w:rsidP="00B65732">
      <w:pPr>
        <w:ind w:right="144"/>
        <w:jc w:val="both"/>
        <w:rPr>
          <w:rFonts w:ascii="Garamond" w:hAnsi="Garamond"/>
          <w:sz w:val="22"/>
          <w:szCs w:val="22"/>
        </w:rPr>
      </w:pPr>
    </w:p>
    <w:p w14:paraId="5DEF19A6"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8B7EB64" w14:textId="77777777" w:rsidR="00B65732" w:rsidRPr="00C667A7" w:rsidRDefault="00B65732" w:rsidP="00B65732">
      <w:pPr>
        <w:rPr>
          <w:rFonts w:ascii="Garamond" w:hAnsi="Garamond"/>
          <w:b/>
          <w:sz w:val="22"/>
          <w:szCs w:val="22"/>
        </w:rPr>
      </w:pPr>
    </w:p>
    <w:p w14:paraId="02CE3F5D"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D6172B5" w14:textId="77777777" w:rsidR="00B65732" w:rsidRPr="00D01EF1" w:rsidRDefault="00B65732" w:rsidP="00B65732">
      <w:pPr>
        <w:ind w:right="144"/>
        <w:jc w:val="both"/>
        <w:rPr>
          <w:rFonts w:ascii="Garamond" w:hAnsi="Garamond"/>
          <w:sz w:val="22"/>
          <w:szCs w:val="22"/>
        </w:rPr>
      </w:pPr>
    </w:p>
    <w:p w14:paraId="5E7A4BC4" w14:textId="77777777" w:rsidR="00B65732" w:rsidRPr="00D01EF1" w:rsidRDefault="00B65732" w:rsidP="00B65732">
      <w:pPr>
        <w:ind w:right="144"/>
        <w:jc w:val="both"/>
        <w:rPr>
          <w:rFonts w:ascii="Garamond" w:hAnsi="Garamond"/>
          <w:sz w:val="22"/>
          <w:szCs w:val="22"/>
        </w:rPr>
      </w:pPr>
    </w:p>
    <w:p w14:paraId="14B99006" w14:textId="77777777"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2DD6E649"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284D4986"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380A6CB3"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02F8F2C3"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2385CD4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5F1FE2BF"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654AA9B4" w14:textId="77777777" w:rsidR="00B65732" w:rsidRPr="00AB4D69" w:rsidRDefault="00B65732" w:rsidP="00B65732">
      <w:pPr>
        <w:numPr>
          <w:ilvl w:val="0"/>
          <w:numId w:val="20"/>
        </w:numPr>
        <w:rPr>
          <w:rFonts w:ascii="Garamond" w:hAnsi="Garamond"/>
          <w:color w:val="000000"/>
          <w:sz w:val="22"/>
          <w:szCs w:val="22"/>
        </w:rPr>
      </w:pPr>
      <w:r>
        <w:rPr>
          <w:rFonts w:ascii="Garamond" w:hAnsi="Garamond"/>
          <w:color w:val="000000"/>
          <w:sz w:val="22"/>
          <w:szCs w:val="22"/>
        </w:rPr>
        <w:t xml:space="preserve">Double check that you are </w:t>
      </w:r>
      <w:r w:rsidR="005D5567">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w:t>
      </w:r>
      <w:r w:rsidR="004032E1">
        <w:rPr>
          <w:rFonts w:ascii="Garamond" w:hAnsi="Garamond"/>
          <w:color w:val="000000"/>
          <w:sz w:val="22"/>
          <w:szCs w:val="22"/>
        </w:rPr>
        <w:t xml:space="preserve">Submission </w:t>
      </w:r>
      <w:r>
        <w:rPr>
          <w:rFonts w:ascii="Garamond" w:hAnsi="Garamond"/>
          <w:color w:val="000000"/>
          <w:sz w:val="22"/>
          <w:szCs w:val="22"/>
        </w:rPr>
        <w:t>Instructions section.</w:t>
      </w:r>
    </w:p>
    <w:p w14:paraId="7C5D42F1" w14:textId="77777777" w:rsidR="00B65732" w:rsidRDefault="00B65732" w:rsidP="00B65732">
      <w:pPr>
        <w:rPr>
          <w:rFonts w:ascii="Garamond" w:hAnsi="Garamond"/>
          <w:sz w:val="22"/>
          <w:szCs w:val="22"/>
        </w:rPr>
      </w:pPr>
    </w:p>
    <w:p w14:paraId="20DE0E9D" w14:textId="77777777" w:rsidR="00B65732" w:rsidRDefault="00B65732" w:rsidP="00B65732">
      <w:pPr>
        <w:rPr>
          <w:rFonts w:ascii="Garamond" w:hAnsi="Garamond"/>
          <w:b/>
          <w:color w:val="000080"/>
          <w:sz w:val="32"/>
          <w:szCs w:val="32"/>
        </w:rPr>
      </w:pPr>
    </w:p>
    <w:p w14:paraId="01E368A4"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0C32199F" w14:textId="77777777" w:rsidR="00CC6B6E" w:rsidRPr="004E558F" w:rsidRDefault="00CC6B6E" w:rsidP="00CC6B6E">
      <w:pPr>
        <w:ind w:right="144"/>
        <w:jc w:val="both"/>
        <w:rPr>
          <w:rFonts w:ascii="Garamond" w:hAnsi="Garamond"/>
          <w:b/>
          <w:color w:val="000080"/>
          <w:sz w:val="32"/>
          <w:szCs w:val="32"/>
        </w:rPr>
      </w:pPr>
    </w:p>
    <w:p w14:paraId="790DAB86" w14:textId="77777777" w:rsidR="0097613C" w:rsidRPr="0097613C" w:rsidRDefault="0097613C" w:rsidP="0097613C">
      <w:pPr>
        <w:numPr>
          <w:ilvl w:val="0"/>
          <w:numId w:val="15"/>
        </w:numPr>
        <w:ind w:right="144"/>
        <w:jc w:val="both"/>
        <w:rPr>
          <w:rFonts w:ascii="Garamond" w:hAnsi="Garamond"/>
          <w:sz w:val="24"/>
          <w:szCs w:val="24"/>
        </w:rPr>
      </w:pPr>
      <w:r w:rsidRPr="0097613C">
        <w:rPr>
          <w:rFonts w:ascii="Garamond" w:hAnsi="Garamond"/>
          <w:sz w:val="24"/>
          <w:szCs w:val="24"/>
        </w:rPr>
        <w:t xml:space="preserve">Questions about this RFP and search should go to Chris Mills or Kevin </w:t>
      </w:r>
      <w:proofErr w:type="spellStart"/>
      <w:r w:rsidRPr="0097613C">
        <w:rPr>
          <w:rFonts w:ascii="Garamond" w:hAnsi="Garamond"/>
          <w:sz w:val="24"/>
          <w:szCs w:val="24"/>
        </w:rPr>
        <w:t>Condy</w:t>
      </w:r>
      <w:proofErr w:type="spellEnd"/>
      <w:r w:rsidRPr="0097613C">
        <w:rPr>
          <w:rFonts w:ascii="Garamond" w:hAnsi="Garamond"/>
          <w:sz w:val="24"/>
          <w:szCs w:val="24"/>
        </w:rPr>
        <w:t>.</w:t>
      </w:r>
    </w:p>
    <w:p w14:paraId="1C7A1E72" w14:textId="77777777" w:rsidR="0097613C" w:rsidRPr="0097613C" w:rsidRDefault="0097613C" w:rsidP="0097613C">
      <w:pPr>
        <w:numPr>
          <w:ilvl w:val="1"/>
          <w:numId w:val="15"/>
        </w:numPr>
        <w:ind w:right="144"/>
        <w:jc w:val="both"/>
        <w:rPr>
          <w:rFonts w:ascii="Garamond" w:hAnsi="Garamond"/>
          <w:sz w:val="24"/>
          <w:szCs w:val="24"/>
        </w:rPr>
      </w:pPr>
      <w:r w:rsidRPr="0097613C">
        <w:rPr>
          <w:rFonts w:ascii="Garamond" w:hAnsi="Garamond"/>
          <w:sz w:val="24"/>
          <w:szCs w:val="24"/>
        </w:rPr>
        <w:t>Phone: 631-665-6181</w:t>
      </w:r>
    </w:p>
    <w:p w14:paraId="13EEBFD4" w14:textId="77777777" w:rsidR="0097613C" w:rsidRPr="0097613C" w:rsidRDefault="0097613C" w:rsidP="0097613C">
      <w:pPr>
        <w:numPr>
          <w:ilvl w:val="1"/>
          <w:numId w:val="15"/>
        </w:numPr>
        <w:ind w:right="144"/>
        <w:jc w:val="both"/>
        <w:rPr>
          <w:rFonts w:ascii="Garamond" w:hAnsi="Garamond"/>
          <w:sz w:val="24"/>
          <w:szCs w:val="24"/>
        </w:rPr>
      </w:pPr>
      <w:r w:rsidRPr="0097613C">
        <w:rPr>
          <w:rFonts w:ascii="Garamond" w:hAnsi="Garamond"/>
          <w:sz w:val="24"/>
          <w:szCs w:val="24"/>
        </w:rPr>
        <w:t xml:space="preserve">Email: </w:t>
      </w:r>
      <w:hyperlink r:id="rId11" w:history="1">
        <w:r w:rsidRPr="0097613C">
          <w:rPr>
            <w:rFonts w:ascii="Garamond" w:hAnsi="Garamond"/>
            <w:color w:val="0000FF"/>
            <w:sz w:val="22"/>
            <w:szCs w:val="22"/>
            <w:u w:val="single"/>
          </w:rPr>
          <w:t>chris@dahab.com</w:t>
        </w:r>
      </w:hyperlink>
      <w:r w:rsidRPr="0097613C">
        <w:rPr>
          <w:rFonts w:ascii="Garamond" w:hAnsi="Garamond"/>
          <w:sz w:val="22"/>
          <w:szCs w:val="22"/>
        </w:rPr>
        <w:t xml:space="preserve"> or </w:t>
      </w:r>
      <w:hyperlink r:id="rId12" w:history="1">
        <w:r w:rsidRPr="0097613C">
          <w:rPr>
            <w:rFonts w:ascii="Garamond" w:hAnsi="Garamond"/>
            <w:color w:val="0000FF"/>
            <w:sz w:val="22"/>
            <w:szCs w:val="22"/>
            <w:u w:val="single"/>
          </w:rPr>
          <w:t>kevin@dahab.com</w:t>
        </w:r>
      </w:hyperlink>
    </w:p>
    <w:p w14:paraId="4941D546" w14:textId="77777777" w:rsidR="0097613C" w:rsidRPr="0097613C" w:rsidRDefault="0097613C" w:rsidP="0097613C">
      <w:pPr>
        <w:numPr>
          <w:ilvl w:val="2"/>
          <w:numId w:val="15"/>
        </w:numPr>
        <w:ind w:right="144"/>
        <w:jc w:val="both"/>
        <w:rPr>
          <w:rFonts w:ascii="Garamond" w:hAnsi="Garamond"/>
          <w:sz w:val="24"/>
          <w:szCs w:val="24"/>
        </w:rPr>
      </w:pPr>
      <w:r w:rsidRPr="0097613C">
        <w:rPr>
          <w:rFonts w:ascii="Garamond" w:hAnsi="Garamond"/>
          <w:sz w:val="24"/>
          <w:szCs w:val="24"/>
        </w:rPr>
        <w:t>Subject line if asked via email:</w:t>
      </w:r>
    </w:p>
    <w:p w14:paraId="7D9FAD2D" w14:textId="76E80709" w:rsidR="0097613C" w:rsidRPr="0097613C" w:rsidRDefault="0097613C" w:rsidP="0097613C">
      <w:pPr>
        <w:numPr>
          <w:ilvl w:val="2"/>
          <w:numId w:val="15"/>
        </w:numPr>
        <w:ind w:right="144"/>
        <w:jc w:val="both"/>
        <w:rPr>
          <w:rFonts w:ascii="Garamond" w:hAnsi="Garamond"/>
          <w:b/>
          <w:sz w:val="24"/>
          <w:szCs w:val="24"/>
        </w:rPr>
      </w:pPr>
      <w:r w:rsidRPr="0097613C">
        <w:rPr>
          <w:rFonts w:ascii="Garamond" w:hAnsi="Garamond"/>
          <w:b/>
          <w:sz w:val="24"/>
          <w:szCs w:val="24"/>
        </w:rPr>
        <w:t xml:space="preserve">Question: </w:t>
      </w:r>
      <w:r w:rsidR="00667DD6">
        <w:rPr>
          <w:rFonts w:ascii="Garamond" w:hAnsi="Garamond"/>
          <w:b/>
          <w:sz w:val="24"/>
          <w:szCs w:val="24"/>
        </w:rPr>
        <w:t xml:space="preserve">Taft </w:t>
      </w:r>
      <w:r w:rsidR="00D67923">
        <w:rPr>
          <w:rFonts w:ascii="Garamond" w:hAnsi="Garamond"/>
          <w:b/>
          <w:sz w:val="24"/>
          <w:szCs w:val="24"/>
        </w:rPr>
        <w:t>EAFE</w:t>
      </w:r>
    </w:p>
    <w:p w14:paraId="71C393E0" w14:textId="77777777" w:rsidR="0097613C" w:rsidRPr="0097613C" w:rsidRDefault="0097613C" w:rsidP="0097613C">
      <w:pPr>
        <w:ind w:left="720" w:right="144"/>
        <w:jc w:val="both"/>
        <w:rPr>
          <w:rFonts w:ascii="Garamond" w:hAnsi="Garamond"/>
          <w:sz w:val="24"/>
          <w:szCs w:val="24"/>
        </w:rPr>
      </w:pPr>
    </w:p>
    <w:p w14:paraId="770CF461"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47081EC1" w14:textId="77777777" w:rsidR="00C32C58" w:rsidRDefault="00C32C58" w:rsidP="00C32C58">
      <w:pPr>
        <w:pStyle w:val="Title"/>
        <w:ind w:left="0" w:right="144"/>
        <w:contextualSpacing/>
        <w:rPr>
          <w:rFonts w:ascii="Garamond" w:hAnsi="Garamond"/>
          <w:smallCaps w:val="0"/>
          <w:color w:val="000080"/>
          <w:sz w:val="36"/>
          <w:szCs w:val="36"/>
        </w:rPr>
      </w:pPr>
    </w:p>
    <w:p w14:paraId="275E9AAD" w14:textId="77777777" w:rsidR="00D67923" w:rsidRPr="00FC38DB" w:rsidRDefault="00D67923" w:rsidP="00D67923">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73609C83" w14:textId="77777777" w:rsidR="00D67923" w:rsidRPr="00FC38DB" w:rsidRDefault="00D67923" w:rsidP="00D67923">
      <w:pPr>
        <w:pStyle w:val="Heading4"/>
        <w:ind w:left="144" w:right="144"/>
        <w:contextualSpacing/>
        <w:rPr>
          <w:rFonts w:ascii="Garamond" w:hAnsi="Garamond"/>
          <w:smallCaps w:val="0"/>
          <w:color w:val="000080"/>
          <w:sz w:val="32"/>
        </w:rPr>
      </w:pPr>
      <w:r w:rsidRPr="00FC38DB">
        <w:rPr>
          <w:rFonts w:ascii="Garamond" w:hAnsi="Garamond"/>
          <w:smallCaps w:val="0"/>
          <w:color w:val="000080"/>
          <w:sz w:val="36"/>
          <w:szCs w:val="36"/>
        </w:rPr>
        <w:t>Request for Proposal – 20</w:t>
      </w:r>
      <w:r>
        <w:rPr>
          <w:rFonts w:ascii="Garamond" w:hAnsi="Garamond"/>
          <w:smallCaps w:val="0"/>
          <w:color w:val="000080"/>
          <w:sz w:val="36"/>
          <w:szCs w:val="36"/>
        </w:rPr>
        <w:t>22</w:t>
      </w:r>
    </w:p>
    <w:p w14:paraId="5C613A3C" w14:textId="77777777" w:rsidR="00D67923" w:rsidRPr="00650CBC" w:rsidRDefault="00D67923" w:rsidP="00D67923">
      <w:pPr>
        <w:contextualSpacing/>
        <w:jc w:val="center"/>
        <w:rPr>
          <w:rFonts w:ascii="Garamond" w:hAnsi="Garamond"/>
          <w:noProof/>
          <w:sz w:val="40"/>
          <w:szCs w:val="40"/>
        </w:rPr>
      </w:pPr>
    </w:p>
    <w:p w14:paraId="1903F853" w14:textId="34CDFB63" w:rsidR="00D67923" w:rsidRDefault="00D67923" w:rsidP="00D67923">
      <w:pPr>
        <w:ind w:left="144" w:right="144"/>
        <w:jc w:val="center"/>
        <w:rPr>
          <w:b/>
          <w:color w:val="000080"/>
          <w:sz w:val="36"/>
          <w:szCs w:val="36"/>
        </w:rPr>
      </w:pPr>
      <w:r>
        <w:rPr>
          <w:b/>
          <w:color w:val="000080"/>
          <w:sz w:val="36"/>
          <w:szCs w:val="36"/>
        </w:rPr>
        <w:t xml:space="preserve">International Equity </w:t>
      </w:r>
      <w:r w:rsidR="00DE20B7">
        <w:rPr>
          <w:b/>
          <w:color w:val="000080"/>
          <w:sz w:val="36"/>
          <w:szCs w:val="36"/>
        </w:rPr>
        <w:t>(</w:t>
      </w:r>
      <w:r>
        <w:rPr>
          <w:b/>
          <w:color w:val="000080"/>
          <w:sz w:val="36"/>
          <w:szCs w:val="36"/>
        </w:rPr>
        <w:t>EAFE</w:t>
      </w:r>
      <w:r w:rsidR="00DE20B7">
        <w:rPr>
          <w:b/>
          <w:color w:val="000080"/>
          <w:sz w:val="36"/>
          <w:szCs w:val="36"/>
        </w:rPr>
        <w:t>)</w:t>
      </w:r>
    </w:p>
    <w:p w14:paraId="485A4A8A" w14:textId="77777777" w:rsidR="00D67923" w:rsidRPr="00FC38DB" w:rsidRDefault="00D67923" w:rsidP="00D67923">
      <w:pPr>
        <w:ind w:left="144" w:right="144"/>
        <w:jc w:val="center"/>
        <w:rPr>
          <w:color w:val="000080"/>
          <w:sz w:val="40"/>
          <w:szCs w:val="40"/>
        </w:rPr>
      </w:pPr>
    </w:p>
    <w:p w14:paraId="4AEA676D" w14:textId="77777777" w:rsidR="00D67923" w:rsidRPr="00311262" w:rsidRDefault="00D67923" w:rsidP="00D67923">
      <w:pPr>
        <w:ind w:left="144" w:right="144"/>
        <w:jc w:val="center"/>
        <w:rPr>
          <w:rFonts w:ascii="Garamond" w:hAnsi="Garamond"/>
          <w:b/>
          <w:color w:val="000080"/>
          <w:sz w:val="40"/>
          <w:szCs w:val="40"/>
          <w:u w:val="single"/>
        </w:rPr>
      </w:pPr>
      <w:r w:rsidRPr="00311262">
        <w:rPr>
          <w:rFonts w:ascii="Garamond" w:hAnsi="Garamond"/>
          <w:b/>
          <w:color w:val="000080"/>
          <w:sz w:val="40"/>
          <w:szCs w:val="40"/>
          <w:u w:val="single"/>
        </w:rPr>
        <w:t>Taft</w:t>
      </w:r>
      <w:r>
        <w:rPr>
          <w:rFonts w:ascii="Garamond" w:hAnsi="Garamond"/>
          <w:b/>
          <w:color w:val="000080"/>
          <w:sz w:val="40"/>
          <w:szCs w:val="40"/>
          <w:u w:val="single"/>
        </w:rPr>
        <w:t>-</w:t>
      </w:r>
      <w:r w:rsidRPr="00311262">
        <w:rPr>
          <w:rFonts w:ascii="Garamond" w:hAnsi="Garamond"/>
          <w:b/>
          <w:color w:val="000080"/>
          <w:sz w:val="40"/>
          <w:szCs w:val="40"/>
          <w:u w:val="single"/>
        </w:rPr>
        <w:t xml:space="preserve">Hartley in the </w:t>
      </w:r>
      <w:r>
        <w:rPr>
          <w:rFonts w:ascii="Garamond" w:hAnsi="Garamond"/>
          <w:b/>
          <w:color w:val="000080"/>
          <w:sz w:val="40"/>
          <w:szCs w:val="40"/>
          <w:u w:val="single"/>
        </w:rPr>
        <w:t>Mid-Atlantic</w:t>
      </w:r>
    </w:p>
    <w:p w14:paraId="1FBF6D1E" w14:textId="77777777" w:rsidR="00321183" w:rsidRDefault="00321183" w:rsidP="00321183">
      <w:pPr>
        <w:contextualSpacing/>
        <w:jc w:val="center"/>
        <w:rPr>
          <w:rFonts w:ascii="Garamond" w:hAnsi="Garamond"/>
          <w:b/>
          <w:color w:val="000080"/>
          <w:sz w:val="36"/>
          <w:szCs w:val="36"/>
          <w:u w:val="single"/>
        </w:rPr>
      </w:pPr>
    </w:p>
    <w:p w14:paraId="0DC9D558" w14:textId="77777777" w:rsidR="00645220" w:rsidRDefault="00645220" w:rsidP="00321183">
      <w:pPr>
        <w:pStyle w:val="Title"/>
        <w:ind w:left="0" w:right="144"/>
        <w:contextualSpacing/>
        <w:rPr>
          <w:rFonts w:ascii="Garamond" w:hAnsi="Garamond"/>
          <w:b/>
          <w:bCs/>
          <w:color w:val="000080"/>
          <w:sz w:val="36"/>
          <w:szCs w:val="36"/>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18C6DF72" w14:textId="77777777">
        <w:tc>
          <w:tcPr>
            <w:tcW w:w="4680" w:type="dxa"/>
            <w:shd w:val="pct20" w:color="000000" w:fill="FFFFFF"/>
            <w:vAlign w:val="bottom"/>
          </w:tcPr>
          <w:p w14:paraId="130A4259" w14:textId="77777777" w:rsidR="00585C14" w:rsidRPr="00DD1462" w:rsidRDefault="00585C14" w:rsidP="001A263F">
            <w:pPr>
              <w:spacing w:before="40" w:after="40"/>
              <w:jc w:val="right"/>
              <w:rPr>
                <w:rFonts w:ascii="Garamond" w:hAnsi="Garamond"/>
                <w:color w:val="000080"/>
                <w:sz w:val="24"/>
              </w:rPr>
            </w:pPr>
            <w:bookmarkStart w:id="5" w:name="preCompanyName" w:colFirst="1" w:colLast="1"/>
            <w:r w:rsidRPr="00DD1462">
              <w:rPr>
                <w:rFonts w:ascii="Garamond" w:hAnsi="Garamond"/>
                <w:color w:val="000080"/>
                <w:sz w:val="24"/>
              </w:rPr>
              <w:t>Company Name</w:t>
            </w:r>
          </w:p>
        </w:tc>
        <w:tc>
          <w:tcPr>
            <w:tcW w:w="5838" w:type="dxa"/>
            <w:shd w:val="pct20" w:color="auto" w:fill="auto"/>
            <w:vAlign w:val="bottom"/>
          </w:tcPr>
          <w:p w14:paraId="0BA01EB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46DB92B" w14:textId="77777777">
        <w:tc>
          <w:tcPr>
            <w:tcW w:w="4680" w:type="dxa"/>
            <w:vAlign w:val="bottom"/>
          </w:tcPr>
          <w:p w14:paraId="2076DC27" w14:textId="77777777" w:rsidR="00585C14" w:rsidRPr="00DD1462" w:rsidRDefault="00585C14" w:rsidP="001A263F">
            <w:pPr>
              <w:spacing w:before="40" w:after="40"/>
              <w:jc w:val="right"/>
              <w:rPr>
                <w:rFonts w:ascii="Garamond" w:hAnsi="Garamond"/>
                <w:color w:val="000080"/>
                <w:sz w:val="24"/>
              </w:rPr>
            </w:pPr>
            <w:bookmarkStart w:id="6" w:name="preInvestmentStyle" w:colFirst="1" w:colLast="1"/>
            <w:bookmarkEnd w:id="5"/>
            <w:r w:rsidRPr="00DD1462">
              <w:rPr>
                <w:rFonts w:ascii="Garamond" w:hAnsi="Garamond"/>
                <w:color w:val="000080"/>
                <w:sz w:val="24"/>
              </w:rPr>
              <w:t>Investment Style</w:t>
            </w:r>
          </w:p>
        </w:tc>
        <w:tc>
          <w:tcPr>
            <w:tcW w:w="5838" w:type="dxa"/>
            <w:vAlign w:val="bottom"/>
          </w:tcPr>
          <w:p w14:paraId="0AE87F71" w14:textId="77777777" w:rsidR="00585C14" w:rsidRPr="00DD1462" w:rsidRDefault="00585C14" w:rsidP="001A263F">
            <w:pPr>
              <w:spacing w:before="40" w:after="40"/>
              <w:rPr>
                <w:rFonts w:ascii="Garamond" w:hAnsi="Garamond"/>
                <w:color w:val="000080"/>
                <w:sz w:val="24"/>
              </w:rPr>
            </w:pPr>
          </w:p>
        </w:tc>
      </w:tr>
      <w:tr w:rsidR="00585C14" w:rsidRPr="00DD1462" w14:paraId="00B8DDC9" w14:textId="77777777">
        <w:tc>
          <w:tcPr>
            <w:tcW w:w="4680" w:type="dxa"/>
            <w:shd w:val="pct20" w:color="000000" w:fill="FFFFFF"/>
            <w:vAlign w:val="bottom"/>
          </w:tcPr>
          <w:p w14:paraId="5065530E" w14:textId="77777777" w:rsidR="00585C14" w:rsidRPr="00DD1462" w:rsidRDefault="00585C14" w:rsidP="001A263F">
            <w:pPr>
              <w:spacing w:before="40" w:after="40"/>
              <w:jc w:val="right"/>
              <w:rPr>
                <w:rFonts w:ascii="Garamond" w:hAnsi="Garamond"/>
                <w:color w:val="000080"/>
                <w:sz w:val="24"/>
              </w:rPr>
            </w:pPr>
            <w:bookmarkStart w:id="7" w:name="preProductName" w:colFirst="1" w:colLast="1"/>
            <w:bookmarkEnd w:id="6"/>
            <w:r w:rsidRPr="00DD1462">
              <w:rPr>
                <w:rFonts w:ascii="Garamond" w:hAnsi="Garamond"/>
                <w:color w:val="000080"/>
                <w:sz w:val="24"/>
              </w:rPr>
              <w:t>Product Name</w:t>
            </w:r>
          </w:p>
        </w:tc>
        <w:tc>
          <w:tcPr>
            <w:tcW w:w="5838" w:type="dxa"/>
            <w:shd w:val="pct20" w:color="000000" w:fill="FFFFFF"/>
            <w:vAlign w:val="bottom"/>
          </w:tcPr>
          <w:p w14:paraId="5A300EE9" w14:textId="77777777" w:rsidR="00585C14" w:rsidRPr="00DD1462" w:rsidRDefault="00585C14" w:rsidP="001A263F">
            <w:pPr>
              <w:spacing w:before="40" w:after="40"/>
              <w:rPr>
                <w:rFonts w:ascii="Garamond" w:hAnsi="Garamond"/>
                <w:color w:val="000080"/>
                <w:sz w:val="24"/>
              </w:rPr>
            </w:pPr>
          </w:p>
        </w:tc>
      </w:tr>
      <w:tr w:rsidR="00585C14" w:rsidRPr="00DD1462" w14:paraId="39CC3469" w14:textId="77777777">
        <w:tc>
          <w:tcPr>
            <w:tcW w:w="4680" w:type="dxa"/>
            <w:vAlign w:val="bottom"/>
          </w:tcPr>
          <w:p w14:paraId="4F211307" w14:textId="77777777" w:rsidR="00585C14" w:rsidRPr="00DD1462" w:rsidRDefault="00585C14" w:rsidP="001A263F">
            <w:pPr>
              <w:spacing w:before="40" w:after="40"/>
              <w:jc w:val="right"/>
              <w:rPr>
                <w:rFonts w:ascii="Garamond" w:hAnsi="Garamond"/>
                <w:color w:val="000080"/>
                <w:sz w:val="24"/>
              </w:rPr>
            </w:pPr>
            <w:bookmarkStart w:id="8" w:name="prePrincipalAddress" w:colFirst="1" w:colLast="1"/>
            <w:bookmarkEnd w:id="7"/>
            <w:r w:rsidRPr="00DD1462">
              <w:rPr>
                <w:rFonts w:ascii="Garamond" w:hAnsi="Garamond"/>
                <w:color w:val="000080"/>
                <w:sz w:val="24"/>
              </w:rPr>
              <w:t>Principal Address</w:t>
            </w:r>
          </w:p>
        </w:tc>
        <w:tc>
          <w:tcPr>
            <w:tcW w:w="5838" w:type="dxa"/>
            <w:vAlign w:val="bottom"/>
          </w:tcPr>
          <w:p w14:paraId="42E3D76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61FE142C" w14:textId="77777777">
        <w:tc>
          <w:tcPr>
            <w:tcW w:w="4680" w:type="dxa"/>
            <w:shd w:val="pct20" w:color="000000" w:fill="FFFFFF"/>
            <w:vAlign w:val="bottom"/>
          </w:tcPr>
          <w:p w14:paraId="6A036261" w14:textId="77777777" w:rsidR="00585C14" w:rsidRPr="00DD1462" w:rsidRDefault="00585C14" w:rsidP="001A263F">
            <w:pPr>
              <w:spacing w:before="40" w:after="40"/>
              <w:jc w:val="right"/>
              <w:rPr>
                <w:rFonts w:ascii="Garamond" w:hAnsi="Garamond"/>
                <w:color w:val="000080"/>
                <w:sz w:val="24"/>
              </w:rPr>
            </w:pPr>
            <w:bookmarkStart w:id="9" w:name="preTelephoneNumber" w:colFirst="1" w:colLast="1"/>
            <w:bookmarkEnd w:id="8"/>
            <w:r w:rsidRPr="00DD1462">
              <w:rPr>
                <w:rFonts w:ascii="Garamond" w:hAnsi="Garamond"/>
                <w:color w:val="000080"/>
                <w:sz w:val="24"/>
              </w:rPr>
              <w:t>Telephone Number</w:t>
            </w:r>
          </w:p>
        </w:tc>
        <w:tc>
          <w:tcPr>
            <w:tcW w:w="5838" w:type="dxa"/>
            <w:shd w:val="pct20" w:color="000000" w:fill="FFFFFF"/>
            <w:vAlign w:val="bottom"/>
          </w:tcPr>
          <w:p w14:paraId="1EE212F5" w14:textId="77777777" w:rsidR="00585C14" w:rsidRPr="00DD1462" w:rsidRDefault="00585C14" w:rsidP="001A263F">
            <w:pPr>
              <w:spacing w:before="40" w:after="40"/>
              <w:rPr>
                <w:rFonts w:ascii="Garamond" w:hAnsi="Garamond"/>
                <w:color w:val="000080"/>
                <w:sz w:val="24"/>
              </w:rPr>
            </w:pPr>
          </w:p>
        </w:tc>
      </w:tr>
      <w:tr w:rsidR="00585C14" w:rsidRPr="00DD1462" w14:paraId="5F9C9FC5" w14:textId="77777777">
        <w:tc>
          <w:tcPr>
            <w:tcW w:w="4680" w:type="dxa"/>
            <w:vAlign w:val="bottom"/>
          </w:tcPr>
          <w:p w14:paraId="6B58CDA6" w14:textId="77777777" w:rsidR="00585C14" w:rsidRPr="00DD1462" w:rsidRDefault="00585C14" w:rsidP="001A263F">
            <w:pPr>
              <w:spacing w:before="40" w:after="40"/>
              <w:jc w:val="right"/>
              <w:rPr>
                <w:rFonts w:ascii="Garamond" w:hAnsi="Garamond"/>
                <w:color w:val="000080"/>
                <w:sz w:val="24"/>
              </w:rPr>
            </w:pPr>
            <w:bookmarkStart w:id="10" w:name="preEmail" w:colFirst="1" w:colLast="1"/>
            <w:bookmarkEnd w:id="9"/>
            <w:r w:rsidRPr="00DD1462">
              <w:rPr>
                <w:rFonts w:ascii="Garamond" w:hAnsi="Garamond"/>
                <w:color w:val="000080"/>
                <w:sz w:val="24"/>
              </w:rPr>
              <w:t>Email Address</w:t>
            </w:r>
          </w:p>
        </w:tc>
        <w:tc>
          <w:tcPr>
            <w:tcW w:w="5838" w:type="dxa"/>
            <w:vAlign w:val="bottom"/>
          </w:tcPr>
          <w:p w14:paraId="48D64833" w14:textId="77777777" w:rsidR="00585C14" w:rsidRPr="00DD1462" w:rsidRDefault="00585C14" w:rsidP="001A263F">
            <w:pPr>
              <w:spacing w:before="40" w:after="40"/>
              <w:rPr>
                <w:rFonts w:ascii="Garamond" w:hAnsi="Garamond"/>
                <w:color w:val="000080"/>
                <w:sz w:val="24"/>
              </w:rPr>
            </w:pPr>
          </w:p>
        </w:tc>
      </w:tr>
      <w:tr w:rsidR="00585C14" w:rsidRPr="00DD1462" w14:paraId="7B745997" w14:textId="77777777">
        <w:tc>
          <w:tcPr>
            <w:tcW w:w="4680" w:type="dxa"/>
            <w:shd w:val="pct20" w:color="000000" w:fill="FFFFFF"/>
            <w:vAlign w:val="bottom"/>
          </w:tcPr>
          <w:p w14:paraId="16AA4134" w14:textId="77777777" w:rsidR="00585C14" w:rsidRPr="00DD1462" w:rsidRDefault="00585C14" w:rsidP="001A263F">
            <w:pPr>
              <w:spacing w:before="40" w:after="40"/>
              <w:jc w:val="right"/>
              <w:rPr>
                <w:rFonts w:ascii="Garamond" w:hAnsi="Garamond"/>
                <w:color w:val="000080"/>
                <w:sz w:val="24"/>
              </w:rPr>
            </w:pPr>
            <w:bookmarkStart w:id="11" w:name="preCompleter" w:colFirst="1" w:colLast="1"/>
            <w:bookmarkEnd w:id="10"/>
            <w:r w:rsidRPr="00DD1462">
              <w:rPr>
                <w:rFonts w:ascii="Garamond" w:hAnsi="Garamond"/>
                <w:color w:val="000080"/>
                <w:sz w:val="24"/>
              </w:rPr>
              <w:t>Individual Completing this RFP</w:t>
            </w:r>
          </w:p>
        </w:tc>
        <w:tc>
          <w:tcPr>
            <w:tcW w:w="5838" w:type="dxa"/>
            <w:shd w:val="pct20" w:color="000000" w:fill="FFFFFF"/>
            <w:vAlign w:val="bottom"/>
          </w:tcPr>
          <w:p w14:paraId="1C942C4D" w14:textId="77777777" w:rsidR="00585C14" w:rsidRPr="00DD1462" w:rsidRDefault="00585C14" w:rsidP="001A263F">
            <w:pPr>
              <w:spacing w:before="40" w:after="40"/>
              <w:rPr>
                <w:rFonts w:ascii="Garamond" w:hAnsi="Garamond"/>
                <w:color w:val="000080"/>
                <w:sz w:val="24"/>
              </w:rPr>
            </w:pPr>
          </w:p>
        </w:tc>
      </w:tr>
      <w:tr w:rsidR="00585C14" w:rsidRPr="00DD1462" w14:paraId="510279B4" w14:textId="77777777">
        <w:tc>
          <w:tcPr>
            <w:tcW w:w="4680" w:type="dxa"/>
            <w:vAlign w:val="bottom"/>
          </w:tcPr>
          <w:p w14:paraId="399DEAF8" w14:textId="77777777" w:rsidR="00585C14" w:rsidRPr="00DD1462" w:rsidRDefault="00585C14" w:rsidP="001A263F">
            <w:pPr>
              <w:spacing w:before="40" w:after="40"/>
              <w:jc w:val="right"/>
              <w:rPr>
                <w:rFonts w:ascii="Garamond" w:hAnsi="Garamond"/>
                <w:color w:val="000080"/>
                <w:sz w:val="24"/>
              </w:rPr>
            </w:pPr>
            <w:bookmarkStart w:id="12" w:name="prePosition" w:colFirst="1" w:colLast="1"/>
            <w:bookmarkEnd w:id="11"/>
            <w:r w:rsidRPr="00DD1462">
              <w:rPr>
                <w:rFonts w:ascii="Garamond" w:hAnsi="Garamond"/>
                <w:color w:val="000080"/>
                <w:sz w:val="24"/>
              </w:rPr>
              <w:t>Position</w:t>
            </w:r>
          </w:p>
        </w:tc>
        <w:tc>
          <w:tcPr>
            <w:tcW w:w="5838" w:type="dxa"/>
            <w:vAlign w:val="bottom"/>
          </w:tcPr>
          <w:p w14:paraId="7A4C0255"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4A8CC1E3" w14:textId="77777777">
        <w:tc>
          <w:tcPr>
            <w:tcW w:w="4680" w:type="dxa"/>
            <w:shd w:val="pct20" w:color="000000" w:fill="FFFFFF"/>
            <w:vAlign w:val="bottom"/>
          </w:tcPr>
          <w:p w14:paraId="6703CDEC" w14:textId="77777777" w:rsidR="00585C14" w:rsidRPr="00DD1462" w:rsidRDefault="00063F4B" w:rsidP="001A263F">
            <w:pPr>
              <w:spacing w:before="40" w:after="40"/>
              <w:jc w:val="right"/>
              <w:rPr>
                <w:rFonts w:ascii="Garamond" w:hAnsi="Garamond"/>
                <w:color w:val="000080"/>
                <w:sz w:val="24"/>
              </w:rPr>
            </w:pPr>
            <w:bookmarkStart w:id="13" w:name="preMailingAddress" w:colFirst="1" w:colLast="1"/>
            <w:bookmarkEnd w:id="12"/>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7FFC748" w14:textId="77777777" w:rsidR="00585C14" w:rsidRPr="00DD1462" w:rsidRDefault="00585C14" w:rsidP="001A263F">
            <w:pPr>
              <w:spacing w:before="40" w:after="40"/>
              <w:rPr>
                <w:rFonts w:ascii="Garamond" w:hAnsi="Garamond"/>
                <w:color w:val="000080"/>
                <w:sz w:val="24"/>
              </w:rPr>
            </w:pPr>
          </w:p>
        </w:tc>
      </w:tr>
      <w:tr w:rsidR="00585C14" w:rsidRPr="00DD1462" w14:paraId="145D8485" w14:textId="77777777">
        <w:tc>
          <w:tcPr>
            <w:tcW w:w="4680" w:type="dxa"/>
            <w:vAlign w:val="bottom"/>
          </w:tcPr>
          <w:p w14:paraId="14F70C2A" w14:textId="77777777" w:rsidR="00585C14" w:rsidRPr="00DD1462" w:rsidRDefault="00063F4B" w:rsidP="001A263F">
            <w:pPr>
              <w:spacing w:before="40" w:after="40"/>
              <w:jc w:val="right"/>
              <w:rPr>
                <w:rFonts w:ascii="Garamond" w:hAnsi="Garamond"/>
                <w:color w:val="000080"/>
                <w:sz w:val="24"/>
              </w:rPr>
            </w:pPr>
            <w:bookmarkStart w:id="14" w:name="preTelephoneNumber2" w:colFirst="1" w:colLast="1"/>
            <w:bookmarkEnd w:id="13"/>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649A73E8" w14:textId="77777777" w:rsidR="00585C14" w:rsidRPr="00DD1462" w:rsidRDefault="00585C14" w:rsidP="001A263F">
            <w:pPr>
              <w:spacing w:before="40" w:after="40"/>
              <w:rPr>
                <w:rFonts w:ascii="Garamond" w:hAnsi="Garamond"/>
                <w:color w:val="000080"/>
                <w:sz w:val="24"/>
              </w:rPr>
            </w:pPr>
          </w:p>
        </w:tc>
      </w:tr>
      <w:tr w:rsidR="00585C14" w:rsidRPr="00DD1462" w14:paraId="6574B22A" w14:textId="77777777">
        <w:tc>
          <w:tcPr>
            <w:tcW w:w="4680" w:type="dxa"/>
            <w:shd w:val="pct20" w:color="000000" w:fill="FFFFFF"/>
            <w:vAlign w:val="bottom"/>
          </w:tcPr>
          <w:p w14:paraId="62B191BF" w14:textId="77777777" w:rsidR="00585C14" w:rsidRPr="00DD1462" w:rsidRDefault="00585C14" w:rsidP="001A263F">
            <w:pPr>
              <w:spacing w:before="40" w:after="40"/>
              <w:jc w:val="right"/>
              <w:rPr>
                <w:rFonts w:ascii="Garamond" w:hAnsi="Garamond"/>
                <w:color w:val="000080"/>
                <w:sz w:val="24"/>
              </w:rPr>
            </w:pPr>
            <w:bookmarkStart w:id="15" w:name="preFax" w:colFirst="1" w:colLast="1"/>
            <w:bookmarkEnd w:id="14"/>
            <w:r w:rsidRPr="00DD1462">
              <w:rPr>
                <w:rFonts w:ascii="Garamond" w:hAnsi="Garamond"/>
                <w:color w:val="000080"/>
                <w:sz w:val="24"/>
              </w:rPr>
              <w:t>Fax Number</w:t>
            </w:r>
          </w:p>
        </w:tc>
        <w:tc>
          <w:tcPr>
            <w:tcW w:w="5838" w:type="dxa"/>
            <w:shd w:val="pct20" w:color="000000" w:fill="FFFFFF"/>
            <w:vAlign w:val="bottom"/>
          </w:tcPr>
          <w:p w14:paraId="51312567" w14:textId="77777777" w:rsidR="00585C14" w:rsidRPr="00DD1462" w:rsidRDefault="00585C14" w:rsidP="001A263F">
            <w:pPr>
              <w:spacing w:before="40" w:after="40"/>
              <w:rPr>
                <w:rFonts w:ascii="Garamond" w:hAnsi="Garamond"/>
                <w:color w:val="000080"/>
                <w:sz w:val="24"/>
              </w:rPr>
            </w:pPr>
          </w:p>
        </w:tc>
      </w:tr>
      <w:tr w:rsidR="00585C14" w:rsidRPr="00DD1462" w14:paraId="3B2C98FE" w14:textId="77777777">
        <w:tc>
          <w:tcPr>
            <w:tcW w:w="4680" w:type="dxa"/>
            <w:vAlign w:val="bottom"/>
          </w:tcPr>
          <w:p w14:paraId="48E3D59E" w14:textId="77777777" w:rsidR="00585C14" w:rsidRPr="00DD1462" w:rsidRDefault="00585C14" w:rsidP="001A263F">
            <w:pPr>
              <w:spacing w:before="40" w:after="40"/>
              <w:jc w:val="right"/>
              <w:rPr>
                <w:rFonts w:ascii="Garamond" w:hAnsi="Garamond"/>
                <w:color w:val="000080"/>
                <w:sz w:val="24"/>
              </w:rPr>
            </w:pPr>
            <w:bookmarkStart w:id="16" w:name="preDateCompleted" w:colFirst="1" w:colLast="1"/>
            <w:bookmarkEnd w:id="15"/>
            <w:r w:rsidRPr="00DD1462">
              <w:rPr>
                <w:rFonts w:ascii="Garamond" w:hAnsi="Garamond"/>
                <w:color w:val="000080"/>
                <w:sz w:val="24"/>
              </w:rPr>
              <w:t>Date Completed</w:t>
            </w:r>
          </w:p>
        </w:tc>
        <w:tc>
          <w:tcPr>
            <w:tcW w:w="5838" w:type="dxa"/>
            <w:vAlign w:val="bottom"/>
          </w:tcPr>
          <w:p w14:paraId="6786D880" w14:textId="77777777" w:rsidR="00585C14" w:rsidRPr="00DD1462" w:rsidRDefault="00585C14" w:rsidP="001A263F">
            <w:pPr>
              <w:spacing w:before="40" w:after="40"/>
              <w:rPr>
                <w:rFonts w:ascii="Garamond" w:hAnsi="Garamond"/>
                <w:color w:val="000080"/>
                <w:sz w:val="24"/>
              </w:rPr>
            </w:pPr>
          </w:p>
        </w:tc>
      </w:tr>
      <w:bookmarkEnd w:id="16"/>
    </w:tbl>
    <w:p w14:paraId="38F610BB" w14:textId="77777777" w:rsidR="00A66530" w:rsidRPr="00DD1462" w:rsidRDefault="00A66530" w:rsidP="001A263F">
      <w:pPr>
        <w:spacing w:before="40" w:after="40"/>
        <w:ind w:left="720"/>
        <w:jc w:val="both"/>
        <w:rPr>
          <w:rFonts w:ascii="Garamond" w:hAnsi="Garamond"/>
          <w:color w:val="000080"/>
          <w:sz w:val="23"/>
        </w:rPr>
      </w:pPr>
    </w:p>
    <w:p w14:paraId="52ECA236" w14:textId="77777777" w:rsidR="0069572C" w:rsidRDefault="0069572C" w:rsidP="001A263F">
      <w:pPr>
        <w:spacing w:before="40" w:after="40"/>
        <w:ind w:left="720"/>
        <w:jc w:val="both"/>
        <w:rPr>
          <w:rFonts w:ascii="Garamond" w:hAnsi="Garamond"/>
          <w:color w:val="000080"/>
          <w:sz w:val="23"/>
        </w:rPr>
      </w:pPr>
    </w:p>
    <w:p w14:paraId="5B17C802" w14:textId="77777777" w:rsidR="0069572C" w:rsidRPr="0069572C" w:rsidRDefault="0069572C" w:rsidP="0069572C">
      <w:pPr>
        <w:rPr>
          <w:rFonts w:ascii="Garamond" w:hAnsi="Garamond"/>
          <w:sz w:val="23"/>
        </w:rPr>
      </w:pPr>
    </w:p>
    <w:p w14:paraId="3A60DF20" w14:textId="77777777" w:rsidR="0069572C" w:rsidRPr="0069572C" w:rsidRDefault="0069572C" w:rsidP="0069572C">
      <w:pPr>
        <w:rPr>
          <w:rFonts w:ascii="Garamond" w:hAnsi="Garamond"/>
          <w:sz w:val="23"/>
        </w:rPr>
      </w:pPr>
    </w:p>
    <w:p w14:paraId="315CA5C5" w14:textId="77777777" w:rsidR="0069572C" w:rsidRPr="0069572C" w:rsidRDefault="0069572C" w:rsidP="0069572C">
      <w:pPr>
        <w:rPr>
          <w:rFonts w:ascii="Garamond" w:hAnsi="Garamond"/>
          <w:sz w:val="23"/>
        </w:rPr>
      </w:pPr>
    </w:p>
    <w:p w14:paraId="4A50338F" w14:textId="77777777" w:rsidR="0069572C" w:rsidRPr="0069572C" w:rsidRDefault="0069572C" w:rsidP="0069572C">
      <w:pPr>
        <w:rPr>
          <w:rFonts w:ascii="Garamond" w:hAnsi="Garamond"/>
          <w:sz w:val="23"/>
        </w:rPr>
      </w:pPr>
    </w:p>
    <w:p w14:paraId="01D6C93F" w14:textId="77777777" w:rsidR="0069572C" w:rsidRPr="0069572C" w:rsidRDefault="0069572C" w:rsidP="0069572C">
      <w:pPr>
        <w:rPr>
          <w:rFonts w:ascii="Garamond" w:hAnsi="Garamond"/>
          <w:sz w:val="23"/>
        </w:rPr>
      </w:pPr>
    </w:p>
    <w:p w14:paraId="27F336A0" w14:textId="77777777" w:rsidR="0069572C" w:rsidRPr="0069572C" w:rsidRDefault="0069572C" w:rsidP="0069572C">
      <w:pPr>
        <w:rPr>
          <w:rFonts w:ascii="Garamond" w:hAnsi="Garamond"/>
          <w:sz w:val="23"/>
        </w:rPr>
      </w:pPr>
    </w:p>
    <w:p w14:paraId="38836F92" w14:textId="77777777" w:rsidR="0069572C" w:rsidRPr="0069572C" w:rsidRDefault="0069572C" w:rsidP="0069572C">
      <w:pPr>
        <w:rPr>
          <w:rFonts w:ascii="Garamond" w:hAnsi="Garamond"/>
          <w:sz w:val="23"/>
        </w:rPr>
      </w:pPr>
    </w:p>
    <w:p w14:paraId="255BFD8C" w14:textId="77777777" w:rsidR="0069572C" w:rsidRPr="0069572C" w:rsidRDefault="0069572C" w:rsidP="0069572C">
      <w:pPr>
        <w:rPr>
          <w:rFonts w:ascii="Garamond" w:hAnsi="Garamond"/>
          <w:sz w:val="23"/>
        </w:rPr>
      </w:pPr>
    </w:p>
    <w:p w14:paraId="551A9E9A" w14:textId="77777777" w:rsidR="0069572C" w:rsidRPr="0069572C" w:rsidRDefault="0069572C" w:rsidP="0069572C">
      <w:pPr>
        <w:rPr>
          <w:rFonts w:ascii="Garamond" w:hAnsi="Garamond"/>
          <w:sz w:val="23"/>
        </w:rPr>
      </w:pPr>
    </w:p>
    <w:p w14:paraId="7943635E" w14:textId="77777777" w:rsidR="0069572C" w:rsidRPr="0069572C" w:rsidRDefault="0069572C" w:rsidP="0069572C">
      <w:pPr>
        <w:rPr>
          <w:rFonts w:ascii="Garamond" w:hAnsi="Garamond"/>
          <w:sz w:val="23"/>
        </w:rPr>
      </w:pPr>
    </w:p>
    <w:p w14:paraId="2947FCCB" w14:textId="77777777" w:rsidR="0069572C" w:rsidRPr="0069572C" w:rsidRDefault="0069572C" w:rsidP="0069572C">
      <w:pPr>
        <w:rPr>
          <w:rFonts w:ascii="Garamond" w:hAnsi="Garamond"/>
          <w:sz w:val="23"/>
        </w:rPr>
      </w:pPr>
    </w:p>
    <w:p w14:paraId="49B9C419" w14:textId="77777777" w:rsidR="0069572C" w:rsidRPr="0069572C" w:rsidRDefault="0069572C" w:rsidP="0069572C">
      <w:pPr>
        <w:rPr>
          <w:rFonts w:ascii="Garamond" w:hAnsi="Garamond"/>
          <w:sz w:val="23"/>
        </w:rPr>
      </w:pPr>
    </w:p>
    <w:p w14:paraId="76A4D071" w14:textId="77777777" w:rsidR="0069572C" w:rsidRPr="0069572C" w:rsidRDefault="0069572C" w:rsidP="0069572C">
      <w:pPr>
        <w:rPr>
          <w:rFonts w:ascii="Garamond" w:hAnsi="Garamond"/>
          <w:sz w:val="23"/>
        </w:rPr>
      </w:pPr>
    </w:p>
    <w:p w14:paraId="2BDD6554" w14:textId="77777777" w:rsidR="0069572C" w:rsidRDefault="0069572C" w:rsidP="0069572C">
      <w:pPr>
        <w:tabs>
          <w:tab w:val="left" w:pos="1640"/>
        </w:tabs>
        <w:spacing w:before="40" w:after="40"/>
        <w:ind w:left="720"/>
        <w:jc w:val="both"/>
        <w:rPr>
          <w:rFonts w:ascii="Garamond" w:hAnsi="Garamond"/>
          <w:sz w:val="23"/>
        </w:rPr>
      </w:pPr>
      <w:r>
        <w:rPr>
          <w:rFonts w:ascii="Garamond" w:hAnsi="Garamond"/>
          <w:sz w:val="23"/>
        </w:rPr>
        <w:tab/>
      </w:r>
    </w:p>
    <w:p w14:paraId="67851F1B" w14:textId="77777777" w:rsidR="0069572C" w:rsidRDefault="0069572C" w:rsidP="0069572C">
      <w:pPr>
        <w:tabs>
          <w:tab w:val="left" w:pos="1640"/>
        </w:tabs>
        <w:spacing w:before="40" w:after="40"/>
        <w:ind w:left="720"/>
        <w:jc w:val="both"/>
        <w:rPr>
          <w:rFonts w:ascii="Garamond" w:hAnsi="Garamond"/>
          <w:sz w:val="23"/>
        </w:rPr>
      </w:pPr>
    </w:p>
    <w:p w14:paraId="7907359B" w14:textId="77777777" w:rsidR="0069572C" w:rsidRDefault="0069572C" w:rsidP="0069572C">
      <w:pPr>
        <w:tabs>
          <w:tab w:val="left" w:pos="1640"/>
        </w:tabs>
        <w:spacing w:before="40" w:after="40"/>
        <w:ind w:left="720"/>
        <w:jc w:val="both"/>
        <w:rPr>
          <w:rFonts w:ascii="Garamond" w:hAnsi="Garamond"/>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69572C" w:rsidRPr="003879BD" w14:paraId="4E79C9CB" w14:textId="77777777" w:rsidTr="00F4295E">
        <w:tc>
          <w:tcPr>
            <w:tcW w:w="1980" w:type="dxa"/>
            <w:shd w:val="pct20" w:color="000000" w:fill="FFFFFF"/>
          </w:tcPr>
          <w:p w14:paraId="24A0839B" w14:textId="77777777" w:rsidR="0069572C" w:rsidRPr="003879BD" w:rsidRDefault="0069572C" w:rsidP="00F4295E">
            <w:pPr>
              <w:spacing w:before="40" w:after="40"/>
              <w:rPr>
                <w:rFonts w:ascii="Garamond" w:hAnsi="Garamond"/>
                <w:color w:val="000080"/>
                <w:sz w:val="23"/>
              </w:rPr>
            </w:pPr>
            <w:r w:rsidRPr="003879BD">
              <w:rPr>
                <w:rFonts w:ascii="Garamond" w:hAnsi="Garamond"/>
                <w:color w:val="000080"/>
                <w:sz w:val="23"/>
              </w:rPr>
              <w:lastRenderedPageBreak/>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3CE5945F" w14:textId="77777777" w:rsidR="0069572C" w:rsidRPr="003879BD" w:rsidRDefault="0069572C" w:rsidP="00F4295E">
            <w:pPr>
              <w:spacing w:before="40" w:after="40"/>
              <w:jc w:val="both"/>
              <w:rPr>
                <w:rFonts w:ascii="Garamond" w:hAnsi="Garamond"/>
                <w:color w:val="000080"/>
                <w:sz w:val="28"/>
              </w:rPr>
            </w:pPr>
          </w:p>
        </w:tc>
      </w:tr>
    </w:tbl>
    <w:p w14:paraId="313F3CF3" w14:textId="77777777" w:rsidR="0069572C" w:rsidRPr="003879BD" w:rsidRDefault="0069572C" w:rsidP="0069572C">
      <w:pPr>
        <w:keepNext/>
        <w:spacing w:before="40" w:after="40"/>
        <w:ind w:left="-180"/>
        <w:jc w:val="both"/>
        <w:outlineLvl w:val="5"/>
        <w:rPr>
          <w:rFonts w:ascii="Garamond" w:hAnsi="Garamond"/>
          <w:b/>
          <w:color w:val="000080"/>
          <w:sz w:val="28"/>
          <w:u w:val="single"/>
        </w:rPr>
      </w:pPr>
    </w:p>
    <w:p w14:paraId="621205B3" w14:textId="77777777" w:rsidR="0069572C" w:rsidRPr="003879BD" w:rsidRDefault="0069572C" w:rsidP="0069572C">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6871928B" w14:textId="77777777" w:rsidR="0069572C" w:rsidRPr="003879BD" w:rsidRDefault="0069572C" w:rsidP="0069572C">
      <w:pPr>
        <w:rPr>
          <w:rFonts w:ascii="Garamond" w:hAnsi="Garamond"/>
        </w:rPr>
      </w:pPr>
    </w:p>
    <w:p w14:paraId="680FDBA0" w14:textId="77777777" w:rsidR="0069572C" w:rsidRPr="003879BD" w:rsidRDefault="0069572C" w:rsidP="0069572C">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9572C" w:rsidRPr="003879BD" w14:paraId="2EC894C9" w14:textId="77777777" w:rsidTr="00F4295E">
        <w:trPr>
          <w:trHeight w:val="240"/>
        </w:trPr>
        <w:tc>
          <w:tcPr>
            <w:tcW w:w="4590" w:type="dxa"/>
            <w:shd w:val="clear" w:color="auto" w:fill="auto"/>
            <w:vAlign w:val="bottom"/>
          </w:tcPr>
          <w:p w14:paraId="43697000"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17" w:name="IFirmName" w:colFirst="1" w:colLast="1"/>
            <w:r w:rsidRPr="003879BD">
              <w:rPr>
                <w:rFonts w:ascii="Garamond" w:hAnsi="Garamond"/>
                <w:color w:val="000080"/>
                <w:sz w:val="23"/>
              </w:rPr>
              <w:t>Firm Name</w:t>
            </w:r>
          </w:p>
        </w:tc>
        <w:tc>
          <w:tcPr>
            <w:tcW w:w="5940" w:type="dxa"/>
            <w:shd w:val="pct10" w:color="auto" w:fill="auto"/>
            <w:vAlign w:val="bottom"/>
          </w:tcPr>
          <w:p w14:paraId="3EFA98E6"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5AFD7164" w14:textId="77777777" w:rsidTr="00F4295E">
        <w:trPr>
          <w:trHeight w:val="240"/>
        </w:trPr>
        <w:tc>
          <w:tcPr>
            <w:tcW w:w="4590" w:type="dxa"/>
            <w:shd w:val="clear" w:color="auto" w:fill="auto"/>
            <w:vAlign w:val="bottom"/>
          </w:tcPr>
          <w:p w14:paraId="6000A5B4"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18" w:name="IProductName" w:colFirst="1" w:colLast="1"/>
            <w:bookmarkEnd w:id="17"/>
            <w:r w:rsidRPr="003879BD">
              <w:rPr>
                <w:rFonts w:ascii="Garamond" w:hAnsi="Garamond"/>
                <w:color w:val="000080"/>
                <w:sz w:val="23"/>
              </w:rPr>
              <w:t>Product Name</w:t>
            </w:r>
          </w:p>
        </w:tc>
        <w:tc>
          <w:tcPr>
            <w:tcW w:w="5940" w:type="dxa"/>
            <w:shd w:val="pct10" w:color="auto" w:fill="auto"/>
            <w:vAlign w:val="bottom"/>
          </w:tcPr>
          <w:p w14:paraId="13E1DD8F"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1ED59A97" w14:textId="77777777" w:rsidTr="00F4295E">
        <w:trPr>
          <w:trHeight w:val="240"/>
        </w:trPr>
        <w:tc>
          <w:tcPr>
            <w:tcW w:w="4590" w:type="dxa"/>
            <w:shd w:val="clear" w:color="auto" w:fill="auto"/>
            <w:vAlign w:val="bottom"/>
          </w:tcPr>
          <w:p w14:paraId="47F3FD3E"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19" w:name="ILocation" w:colFirst="1" w:colLast="1"/>
            <w:bookmarkEnd w:id="18"/>
            <w:r w:rsidRPr="003879BD">
              <w:rPr>
                <w:rFonts w:ascii="Garamond" w:hAnsi="Garamond"/>
                <w:b/>
                <w:color w:val="000080"/>
                <w:sz w:val="23"/>
                <w:u w:val="single"/>
              </w:rPr>
              <w:t>City, State</w:t>
            </w:r>
            <w:r w:rsidRPr="003879BD">
              <w:rPr>
                <w:rFonts w:ascii="Garamond" w:hAnsi="Garamond"/>
                <w:color w:val="000080"/>
                <w:sz w:val="23"/>
              </w:rPr>
              <w:t xml:space="preserve"> of firm’s headquarters </w:t>
            </w:r>
          </w:p>
        </w:tc>
        <w:tc>
          <w:tcPr>
            <w:tcW w:w="5940" w:type="dxa"/>
            <w:shd w:val="pct10" w:color="auto" w:fill="auto"/>
            <w:vAlign w:val="bottom"/>
          </w:tcPr>
          <w:p w14:paraId="76470D49"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407C3525" w14:textId="77777777" w:rsidTr="00F4295E">
        <w:trPr>
          <w:trHeight w:val="240"/>
        </w:trPr>
        <w:tc>
          <w:tcPr>
            <w:tcW w:w="4590" w:type="dxa"/>
            <w:shd w:val="clear" w:color="auto" w:fill="auto"/>
            <w:vAlign w:val="bottom"/>
          </w:tcPr>
          <w:p w14:paraId="03984A15" w14:textId="77777777" w:rsidR="0069572C" w:rsidRPr="003879BD" w:rsidRDefault="0069572C" w:rsidP="00F4295E">
            <w:pPr>
              <w:tabs>
                <w:tab w:val="left" w:pos="0"/>
              </w:tabs>
              <w:suppressAutoHyphens/>
              <w:spacing w:before="40" w:after="40"/>
              <w:jc w:val="right"/>
              <w:rPr>
                <w:rFonts w:ascii="Garamond" w:hAnsi="Garamond"/>
                <w:color w:val="000080"/>
                <w:sz w:val="22"/>
              </w:rPr>
            </w:pPr>
            <w:bookmarkStart w:id="20" w:name="ITeamLocation" w:colFirst="1" w:colLast="1"/>
            <w:bookmarkEnd w:id="19"/>
            <w:r w:rsidRPr="003879BD">
              <w:rPr>
                <w:rFonts w:ascii="Garamond" w:hAnsi="Garamond"/>
                <w:b/>
                <w:color w:val="000080"/>
                <w:sz w:val="23"/>
                <w:u w:val="single"/>
              </w:rPr>
              <w:t>City, State</w:t>
            </w:r>
            <w:r w:rsidRPr="003879BD">
              <w:rPr>
                <w:rFonts w:ascii="Garamond" w:hAnsi="Garamond"/>
                <w:color w:val="000080"/>
                <w:sz w:val="23"/>
              </w:rPr>
              <w:t xml:space="preserve"> of </w:t>
            </w:r>
            <w:r w:rsidRPr="00395CC2">
              <w:rPr>
                <w:rFonts w:ascii="Garamond" w:hAnsi="Garamond"/>
                <w:color w:val="000080"/>
                <w:sz w:val="23"/>
                <w:u w:val="single"/>
              </w:rPr>
              <w:t>investment team’s</w:t>
            </w:r>
            <w:r w:rsidRPr="003879BD">
              <w:rPr>
                <w:rFonts w:ascii="Garamond" w:hAnsi="Garamond"/>
                <w:color w:val="000080"/>
                <w:sz w:val="23"/>
              </w:rPr>
              <w:t xml:space="preserve"> </w:t>
            </w:r>
            <w:r>
              <w:rPr>
                <w:rFonts w:ascii="Garamond" w:hAnsi="Garamond"/>
                <w:color w:val="000080"/>
                <w:sz w:val="23"/>
              </w:rPr>
              <w:t>location</w:t>
            </w:r>
          </w:p>
        </w:tc>
        <w:tc>
          <w:tcPr>
            <w:tcW w:w="5940" w:type="dxa"/>
            <w:shd w:val="pct10" w:color="auto" w:fill="auto"/>
            <w:vAlign w:val="bottom"/>
          </w:tcPr>
          <w:p w14:paraId="045EB617" w14:textId="77777777" w:rsidR="0069572C" w:rsidRPr="003879BD" w:rsidRDefault="0069572C" w:rsidP="00F4295E">
            <w:pPr>
              <w:spacing w:before="40" w:after="40"/>
              <w:ind w:right="-54"/>
              <w:jc w:val="center"/>
              <w:rPr>
                <w:rFonts w:ascii="Garamond" w:hAnsi="Garamond"/>
                <w:color w:val="000080"/>
                <w:sz w:val="23"/>
              </w:rPr>
            </w:pPr>
          </w:p>
        </w:tc>
      </w:tr>
      <w:bookmarkStart w:id="21" w:name="IParentCompany" w:colFirst="1" w:colLast="1"/>
      <w:bookmarkEnd w:id="20"/>
      <w:tr w:rsidR="0069572C" w:rsidRPr="003879BD" w14:paraId="0BBA8F19" w14:textId="77777777" w:rsidTr="00F4295E">
        <w:trPr>
          <w:trHeight w:val="240"/>
        </w:trPr>
        <w:tc>
          <w:tcPr>
            <w:tcW w:w="4590" w:type="dxa"/>
            <w:shd w:val="clear" w:color="auto" w:fill="auto"/>
            <w:vAlign w:val="bottom"/>
          </w:tcPr>
          <w:p w14:paraId="780FAD65" w14:textId="77777777" w:rsidR="0069572C" w:rsidRPr="003879BD" w:rsidRDefault="0069572C" w:rsidP="00F4295E">
            <w:pPr>
              <w:tabs>
                <w:tab w:val="left" w:pos="0"/>
              </w:tabs>
              <w:suppressAutoHyphens/>
              <w:spacing w:before="40" w:after="40"/>
              <w:jc w:val="right"/>
              <w:rPr>
                <w:rFonts w:ascii="Garamond" w:hAnsi="Garamond"/>
                <w:color w:val="000080"/>
                <w:sz w:val="22"/>
              </w:rPr>
            </w:pPr>
            <w:r w:rsidRPr="003879BD">
              <w:rPr>
                <w:rFonts w:ascii="Garamond" w:hAnsi="Garamond"/>
                <w:color w:val="000080"/>
                <w:sz w:val="22"/>
              </w:rPr>
              <w:fldChar w:fldCharType="begin"/>
            </w:r>
            <w:r w:rsidRPr="003879BD">
              <w:rPr>
                <w:rFonts w:ascii="Garamond" w:hAnsi="Garamond"/>
                <w:color w:val="000080"/>
                <w:sz w:val="22"/>
              </w:rPr>
              <w:instrText xml:space="preserve">PRIVATE </w:instrText>
            </w:r>
            <w:r w:rsidRPr="003879BD">
              <w:rPr>
                <w:rFonts w:ascii="Garamond" w:hAnsi="Garamond"/>
                <w:color w:val="000080"/>
                <w:sz w:val="22"/>
              </w:rPr>
              <w:fldChar w:fldCharType="end"/>
            </w:r>
            <w:r w:rsidRPr="003879BD">
              <w:rPr>
                <w:rFonts w:ascii="Garamond" w:hAnsi="Garamond"/>
                <w:color w:val="000080"/>
                <w:sz w:val="22"/>
              </w:rPr>
              <w:t>Name of Parent Company, or “Independent”</w:t>
            </w:r>
          </w:p>
        </w:tc>
        <w:tc>
          <w:tcPr>
            <w:tcW w:w="5940" w:type="dxa"/>
            <w:shd w:val="pct10" w:color="auto" w:fill="auto"/>
            <w:vAlign w:val="bottom"/>
          </w:tcPr>
          <w:p w14:paraId="0C7BFD8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024E9FA" w14:textId="77777777" w:rsidTr="00F4295E">
        <w:trPr>
          <w:trHeight w:val="240"/>
        </w:trPr>
        <w:tc>
          <w:tcPr>
            <w:tcW w:w="4590" w:type="dxa"/>
            <w:shd w:val="clear" w:color="auto" w:fill="auto"/>
            <w:vAlign w:val="bottom"/>
          </w:tcPr>
          <w:p w14:paraId="0F105E25" w14:textId="77777777" w:rsidR="0069572C" w:rsidRPr="003879BD" w:rsidRDefault="0069572C" w:rsidP="00F4295E">
            <w:pPr>
              <w:keepNext/>
              <w:tabs>
                <w:tab w:val="left" w:pos="0"/>
              </w:tabs>
              <w:suppressAutoHyphens/>
              <w:spacing w:before="40" w:after="40"/>
              <w:jc w:val="right"/>
              <w:outlineLvl w:val="1"/>
              <w:rPr>
                <w:rFonts w:ascii="Garamond" w:hAnsi="Garamond"/>
                <w:color w:val="000080"/>
                <w:sz w:val="23"/>
              </w:rPr>
            </w:pPr>
            <w:bookmarkStart w:id="22" w:name="ITaxExemptAUM" w:colFirst="1" w:colLast="1"/>
            <w:bookmarkEnd w:id="21"/>
            <w:r w:rsidRPr="003879BD">
              <w:rPr>
                <w:rFonts w:ascii="Garamond" w:hAnsi="Garamond"/>
                <w:color w:val="000080"/>
                <w:sz w:val="23"/>
              </w:rPr>
              <w:t>Tax-Exempt Assets Under Management</w:t>
            </w:r>
          </w:p>
        </w:tc>
        <w:tc>
          <w:tcPr>
            <w:tcW w:w="5940" w:type="dxa"/>
            <w:shd w:val="pct10" w:color="auto" w:fill="auto"/>
            <w:vAlign w:val="bottom"/>
          </w:tcPr>
          <w:p w14:paraId="01F85D6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43796F4" w14:textId="77777777" w:rsidTr="00F4295E">
        <w:trPr>
          <w:trHeight w:val="240"/>
        </w:trPr>
        <w:tc>
          <w:tcPr>
            <w:tcW w:w="4590" w:type="dxa"/>
            <w:shd w:val="clear" w:color="auto" w:fill="auto"/>
            <w:vAlign w:val="bottom"/>
          </w:tcPr>
          <w:p w14:paraId="1330EB53" w14:textId="77777777" w:rsidR="0069572C" w:rsidRPr="003879BD" w:rsidRDefault="0069572C" w:rsidP="00F4295E">
            <w:pPr>
              <w:keepNext/>
              <w:spacing w:before="40" w:after="40"/>
              <w:jc w:val="right"/>
              <w:outlineLvl w:val="1"/>
              <w:rPr>
                <w:rFonts w:ascii="Garamond" w:hAnsi="Garamond"/>
                <w:color w:val="000080"/>
                <w:sz w:val="23"/>
              </w:rPr>
            </w:pPr>
            <w:bookmarkStart w:id="23" w:name="IAUM" w:colFirst="1" w:colLast="1"/>
            <w:bookmarkEnd w:id="22"/>
            <w:r w:rsidRPr="003879BD">
              <w:rPr>
                <w:rFonts w:ascii="Garamond" w:hAnsi="Garamond"/>
                <w:color w:val="000080"/>
                <w:sz w:val="23"/>
              </w:rPr>
              <w:t>Total Assets Under Management</w:t>
            </w:r>
          </w:p>
        </w:tc>
        <w:tc>
          <w:tcPr>
            <w:tcW w:w="5940" w:type="dxa"/>
            <w:shd w:val="pct10" w:color="auto" w:fill="auto"/>
            <w:vAlign w:val="bottom"/>
          </w:tcPr>
          <w:p w14:paraId="56C08EEA"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3B7B3A7" w14:textId="77777777" w:rsidTr="00F4295E">
        <w:trPr>
          <w:trHeight w:val="240"/>
        </w:trPr>
        <w:tc>
          <w:tcPr>
            <w:tcW w:w="4590" w:type="dxa"/>
            <w:shd w:val="clear" w:color="auto" w:fill="auto"/>
            <w:vAlign w:val="bottom"/>
          </w:tcPr>
          <w:p w14:paraId="53A6D05A"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4" w:name="IYearFounded" w:colFirst="1" w:colLast="1"/>
            <w:bookmarkEnd w:id="23"/>
            <w:r w:rsidRPr="003879BD">
              <w:rPr>
                <w:rFonts w:ascii="Garamond" w:hAnsi="Garamond"/>
                <w:color w:val="000080"/>
                <w:sz w:val="23"/>
              </w:rPr>
              <w:t>Year Founded</w:t>
            </w:r>
          </w:p>
        </w:tc>
        <w:tc>
          <w:tcPr>
            <w:tcW w:w="5940" w:type="dxa"/>
            <w:shd w:val="pct10" w:color="auto" w:fill="auto"/>
            <w:vAlign w:val="bottom"/>
          </w:tcPr>
          <w:p w14:paraId="4193F200"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F955B01" w14:textId="77777777" w:rsidTr="00F4295E">
        <w:trPr>
          <w:trHeight w:val="240"/>
        </w:trPr>
        <w:tc>
          <w:tcPr>
            <w:tcW w:w="4590" w:type="dxa"/>
            <w:shd w:val="clear" w:color="auto" w:fill="auto"/>
            <w:vAlign w:val="bottom"/>
          </w:tcPr>
          <w:p w14:paraId="1973FCB7"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5" w:name="IYearRegistered" w:colFirst="1" w:colLast="1"/>
            <w:bookmarkEnd w:id="24"/>
            <w:r w:rsidRPr="003879BD">
              <w:rPr>
                <w:rFonts w:ascii="Garamond" w:hAnsi="Garamond"/>
                <w:color w:val="000080"/>
                <w:sz w:val="23"/>
              </w:rPr>
              <w:t>Year Registered</w:t>
            </w:r>
          </w:p>
        </w:tc>
        <w:tc>
          <w:tcPr>
            <w:tcW w:w="5940" w:type="dxa"/>
            <w:shd w:val="pct10" w:color="auto" w:fill="auto"/>
            <w:vAlign w:val="bottom"/>
          </w:tcPr>
          <w:p w14:paraId="11B2B34D"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114B707" w14:textId="77777777" w:rsidTr="00F4295E">
        <w:trPr>
          <w:trHeight w:val="240"/>
        </w:trPr>
        <w:tc>
          <w:tcPr>
            <w:tcW w:w="4590" w:type="dxa"/>
            <w:shd w:val="clear" w:color="auto" w:fill="auto"/>
            <w:vAlign w:val="bottom"/>
          </w:tcPr>
          <w:p w14:paraId="6FD0FA8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6" w:name="IContactName" w:colFirst="1" w:colLast="1"/>
            <w:bookmarkEnd w:id="25"/>
            <w:r w:rsidRPr="003879BD">
              <w:rPr>
                <w:rFonts w:ascii="Garamond" w:hAnsi="Garamond"/>
                <w:color w:val="000080"/>
                <w:sz w:val="23"/>
              </w:rPr>
              <w:t>Contact Name</w:t>
            </w:r>
          </w:p>
        </w:tc>
        <w:tc>
          <w:tcPr>
            <w:tcW w:w="5940" w:type="dxa"/>
            <w:shd w:val="pct10" w:color="auto" w:fill="auto"/>
            <w:vAlign w:val="bottom"/>
          </w:tcPr>
          <w:p w14:paraId="3F27B342"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AC7761D" w14:textId="77777777" w:rsidTr="00F4295E">
        <w:trPr>
          <w:trHeight w:val="240"/>
        </w:trPr>
        <w:tc>
          <w:tcPr>
            <w:tcW w:w="4590" w:type="dxa"/>
            <w:shd w:val="clear" w:color="auto" w:fill="auto"/>
            <w:vAlign w:val="bottom"/>
          </w:tcPr>
          <w:p w14:paraId="42BE6F6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7" w:name="IContactNumber" w:colFirst="1" w:colLast="1"/>
            <w:bookmarkEnd w:id="26"/>
            <w:r w:rsidRPr="003879BD">
              <w:rPr>
                <w:rFonts w:ascii="Garamond" w:hAnsi="Garamond"/>
                <w:color w:val="000080"/>
                <w:sz w:val="23"/>
              </w:rPr>
              <w:t>Contact Number</w:t>
            </w:r>
          </w:p>
        </w:tc>
        <w:tc>
          <w:tcPr>
            <w:tcW w:w="5940" w:type="dxa"/>
            <w:shd w:val="pct10" w:color="auto" w:fill="auto"/>
            <w:vAlign w:val="bottom"/>
          </w:tcPr>
          <w:p w14:paraId="1EC4463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9B382D8" w14:textId="77777777" w:rsidTr="00F4295E">
        <w:trPr>
          <w:trHeight w:val="240"/>
        </w:trPr>
        <w:tc>
          <w:tcPr>
            <w:tcW w:w="4590" w:type="dxa"/>
            <w:shd w:val="clear" w:color="auto" w:fill="auto"/>
            <w:vAlign w:val="bottom"/>
          </w:tcPr>
          <w:p w14:paraId="010B1C38"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8" w:name="IContactEmail" w:colFirst="1" w:colLast="1"/>
            <w:bookmarkEnd w:id="27"/>
            <w:r w:rsidRPr="003879BD">
              <w:rPr>
                <w:rFonts w:ascii="Garamond" w:hAnsi="Garamond"/>
                <w:color w:val="000080"/>
                <w:sz w:val="23"/>
              </w:rPr>
              <w:t>Contact Email</w:t>
            </w:r>
          </w:p>
        </w:tc>
        <w:tc>
          <w:tcPr>
            <w:tcW w:w="5940" w:type="dxa"/>
            <w:shd w:val="pct10" w:color="auto" w:fill="auto"/>
            <w:vAlign w:val="bottom"/>
          </w:tcPr>
          <w:p w14:paraId="22463031" w14:textId="77777777" w:rsidR="0069572C" w:rsidRPr="003879BD" w:rsidRDefault="0069572C" w:rsidP="00F4295E">
            <w:pPr>
              <w:spacing w:before="40" w:after="40"/>
              <w:ind w:right="-54"/>
              <w:jc w:val="center"/>
              <w:rPr>
                <w:rFonts w:ascii="Garamond" w:hAnsi="Garamond"/>
                <w:color w:val="000080"/>
                <w:sz w:val="23"/>
              </w:rPr>
            </w:pPr>
          </w:p>
        </w:tc>
      </w:tr>
      <w:bookmarkEnd w:id="28"/>
    </w:tbl>
    <w:p w14:paraId="76AF82E7" w14:textId="77777777" w:rsidR="0069572C" w:rsidRPr="003879BD" w:rsidRDefault="0069572C" w:rsidP="0069572C">
      <w:pPr>
        <w:spacing w:before="40" w:after="40"/>
        <w:ind w:left="-180"/>
        <w:rPr>
          <w:rFonts w:ascii="Garamond" w:hAnsi="Garamond"/>
          <w:b/>
          <w:color w:val="000080"/>
          <w:sz w:val="24"/>
          <w:u w:val="single"/>
        </w:rPr>
      </w:pPr>
    </w:p>
    <w:p w14:paraId="463DC5D6" w14:textId="77777777" w:rsidR="0069572C" w:rsidRPr="003879BD" w:rsidRDefault="0069572C" w:rsidP="0069572C">
      <w:pPr>
        <w:spacing w:before="40" w:after="40"/>
        <w:ind w:left="-180"/>
        <w:rPr>
          <w:rFonts w:ascii="Garamond" w:hAnsi="Garamond"/>
          <w:color w:val="000080"/>
          <w:sz w:val="24"/>
        </w:rPr>
      </w:pPr>
    </w:p>
    <w:p w14:paraId="4ADB8E90"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63F912C3" w14:textId="77777777" w:rsidR="0069572C" w:rsidRPr="003879BD" w:rsidRDefault="0069572C" w:rsidP="0069572C">
      <w:pPr>
        <w:spacing w:before="40" w:after="40"/>
        <w:ind w:left="-180"/>
        <w:rPr>
          <w:rFonts w:ascii="Garamond" w:hAnsi="Garamond"/>
          <w:color w:val="000080"/>
          <w:sz w:val="24"/>
        </w:rPr>
      </w:pPr>
    </w:p>
    <w:p w14:paraId="6551A49F"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This selection should indicate that any minimum account sizes for the product are either met or waived for this search.</w:t>
      </w:r>
    </w:p>
    <w:p w14:paraId="0825432E" w14:textId="77777777" w:rsidR="0069572C" w:rsidRPr="003879BD" w:rsidRDefault="0069572C" w:rsidP="0069572C">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69572C" w:rsidRPr="003879BD" w14:paraId="295867DE" w14:textId="77777777" w:rsidTr="00F4295E">
        <w:trPr>
          <w:trHeight w:val="240"/>
        </w:trPr>
        <w:tc>
          <w:tcPr>
            <w:tcW w:w="1980" w:type="dxa"/>
            <w:shd w:val="clear" w:color="auto" w:fill="auto"/>
            <w:vAlign w:val="bottom"/>
          </w:tcPr>
          <w:p w14:paraId="188EDFE7"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9" w:name="preOfferSA" w:colFirst="1" w:colLast="1"/>
            <w:r w:rsidRPr="003879BD">
              <w:rPr>
                <w:rFonts w:ascii="Garamond" w:hAnsi="Garamond"/>
                <w:color w:val="000080"/>
                <w:sz w:val="23"/>
              </w:rPr>
              <w:t>Separate Account</w:t>
            </w:r>
            <w:r>
              <w:rPr>
                <w:rFonts w:ascii="Garamond" w:hAnsi="Garamond"/>
                <w:color w:val="000080"/>
                <w:sz w:val="23"/>
              </w:rPr>
              <w:t xml:space="preserve"> (AD</w:t>
            </w:r>
            <w:r w:rsidR="00F4295E">
              <w:rPr>
                <w:rFonts w:ascii="Garamond" w:hAnsi="Garamond"/>
                <w:color w:val="000080"/>
                <w:sz w:val="23"/>
              </w:rPr>
              <w:t>R-only</w:t>
            </w:r>
            <w:r>
              <w:rPr>
                <w:rFonts w:ascii="Garamond" w:hAnsi="Garamond"/>
                <w:color w:val="000080"/>
                <w:sz w:val="23"/>
              </w:rPr>
              <w:t>)</w:t>
            </w:r>
          </w:p>
        </w:tc>
        <w:tc>
          <w:tcPr>
            <w:tcW w:w="2070" w:type="dxa"/>
            <w:shd w:val="pct10" w:color="auto" w:fill="auto"/>
            <w:vAlign w:val="bottom"/>
          </w:tcPr>
          <w:p w14:paraId="3C30707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22795388" w14:textId="77777777" w:rsidTr="00F4295E">
        <w:trPr>
          <w:trHeight w:val="240"/>
        </w:trPr>
        <w:tc>
          <w:tcPr>
            <w:tcW w:w="1980" w:type="dxa"/>
            <w:shd w:val="clear" w:color="auto" w:fill="auto"/>
            <w:vAlign w:val="bottom"/>
          </w:tcPr>
          <w:p w14:paraId="3F957E2C"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0" w:name="preOfferCF" w:colFirst="1" w:colLast="1"/>
            <w:bookmarkEnd w:id="29"/>
            <w:r w:rsidRPr="003879BD">
              <w:rPr>
                <w:rFonts w:ascii="Garamond" w:hAnsi="Garamond"/>
                <w:color w:val="000080"/>
                <w:sz w:val="23"/>
              </w:rPr>
              <w:t>Commingled Fund</w:t>
            </w:r>
          </w:p>
        </w:tc>
        <w:tc>
          <w:tcPr>
            <w:tcW w:w="2070" w:type="dxa"/>
            <w:shd w:val="pct10" w:color="auto" w:fill="auto"/>
            <w:vAlign w:val="bottom"/>
          </w:tcPr>
          <w:p w14:paraId="6516459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76892DC" w14:textId="77777777" w:rsidTr="00F4295E">
        <w:trPr>
          <w:trHeight w:val="240"/>
        </w:trPr>
        <w:tc>
          <w:tcPr>
            <w:tcW w:w="1980" w:type="dxa"/>
            <w:shd w:val="clear" w:color="auto" w:fill="auto"/>
            <w:vAlign w:val="bottom"/>
          </w:tcPr>
          <w:p w14:paraId="2386446D"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1" w:name="preOfferMF" w:colFirst="1" w:colLast="1"/>
            <w:bookmarkEnd w:id="30"/>
            <w:r w:rsidRPr="003879BD">
              <w:rPr>
                <w:rFonts w:ascii="Garamond" w:hAnsi="Garamond"/>
                <w:color w:val="000080"/>
                <w:sz w:val="23"/>
              </w:rPr>
              <w:t>Mutual Fund</w:t>
            </w:r>
          </w:p>
        </w:tc>
        <w:tc>
          <w:tcPr>
            <w:tcW w:w="2070" w:type="dxa"/>
            <w:shd w:val="pct10" w:color="auto" w:fill="auto"/>
            <w:vAlign w:val="bottom"/>
          </w:tcPr>
          <w:p w14:paraId="70FBD007" w14:textId="77777777" w:rsidR="0069572C" w:rsidRPr="003879BD" w:rsidRDefault="0069572C" w:rsidP="00F4295E">
            <w:pPr>
              <w:spacing w:before="40" w:after="40"/>
              <w:ind w:right="-54"/>
              <w:jc w:val="center"/>
              <w:rPr>
                <w:rFonts w:ascii="Garamond" w:hAnsi="Garamond"/>
                <w:color w:val="000080"/>
                <w:sz w:val="23"/>
              </w:rPr>
            </w:pPr>
          </w:p>
        </w:tc>
      </w:tr>
      <w:bookmarkEnd w:id="31"/>
    </w:tbl>
    <w:p w14:paraId="51D6AE34" w14:textId="77777777" w:rsidR="0069572C" w:rsidRPr="003879BD" w:rsidRDefault="0069572C" w:rsidP="0069572C">
      <w:pPr>
        <w:spacing w:before="40" w:after="40"/>
        <w:ind w:left="-180"/>
        <w:rPr>
          <w:rFonts w:ascii="Garamond" w:hAnsi="Garamond"/>
          <w:b/>
          <w:color w:val="000080"/>
          <w:sz w:val="24"/>
          <w:u w:val="single"/>
        </w:rPr>
      </w:pPr>
    </w:p>
    <w:p w14:paraId="33E5E825" w14:textId="77777777" w:rsidR="0069572C" w:rsidRDefault="0069572C" w:rsidP="0069572C">
      <w:pPr>
        <w:spacing w:before="40" w:after="40"/>
        <w:ind w:left="-180"/>
        <w:rPr>
          <w:rFonts w:ascii="Garamond" w:hAnsi="Garamond"/>
          <w:b/>
          <w:color w:val="000080"/>
          <w:spacing w:val="-8"/>
          <w:sz w:val="28"/>
          <w:szCs w:val="28"/>
        </w:rPr>
      </w:pPr>
      <w:r w:rsidRPr="003879BD">
        <w:rPr>
          <w:rFonts w:ascii="Garamond" w:hAnsi="Garamond"/>
          <w:b/>
          <w:color w:val="000080"/>
          <w:sz w:val="24"/>
          <w:u w:val="single"/>
        </w:rPr>
        <w:br w:type="page"/>
      </w:r>
      <w:r w:rsidRPr="00453D8A">
        <w:rPr>
          <w:rFonts w:ascii="Garamond" w:hAnsi="Garamond"/>
          <w:b/>
          <w:color w:val="000080"/>
          <w:sz w:val="24"/>
          <w:u w:val="single"/>
        </w:rPr>
        <w:lastRenderedPageBreak/>
        <w:t>Product Information:</w:t>
      </w:r>
      <w:r w:rsidRPr="00740F66">
        <w:rPr>
          <w:rFonts w:ascii="Garamond" w:hAnsi="Garamond"/>
          <w:b/>
          <w:color w:val="000080"/>
          <w:spacing w:val="-8"/>
          <w:sz w:val="28"/>
          <w:szCs w:val="28"/>
          <w:highlight w:val="yellow"/>
        </w:rPr>
        <w:t xml:space="preserve"> </w:t>
      </w:r>
    </w:p>
    <w:p w14:paraId="16079276" w14:textId="77777777" w:rsidR="0069572C" w:rsidRPr="00453D8A" w:rsidRDefault="0069572C" w:rsidP="0069572C">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5953B56A" w14:textId="77777777" w:rsidTr="00F4295E">
        <w:trPr>
          <w:trHeight w:val="300"/>
        </w:trPr>
        <w:tc>
          <w:tcPr>
            <w:tcW w:w="10530" w:type="dxa"/>
            <w:shd w:val="pct20" w:color="000000" w:fill="FFFFFF"/>
          </w:tcPr>
          <w:p w14:paraId="3B8A6321" w14:textId="77777777" w:rsidR="000336EF"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709AD8C" w14:textId="4C9B6770" w:rsidR="0069572C" w:rsidRPr="00F42CFC" w:rsidRDefault="0069572C" w:rsidP="00F42CFC">
            <w:pPr>
              <w:spacing w:before="40" w:after="40"/>
              <w:jc w:val="center"/>
              <w:rPr>
                <w:rFonts w:ascii="Garamond" w:hAnsi="Garamond"/>
                <w:color w:val="000080"/>
                <w:spacing w:val="-8"/>
                <w:sz w:val="28"/>
                <w:highlight w:val="yellow"/>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 xml:space="preserve">the </w:t>
            </w:r>
            <w:r w:rsidR="00667DD6">
              <w:rPr>
                <w:rFonts w:ascii="Garamond" w:hAnsi="Garamond"/>
                <w:color w:val="000080"/>
                <w:spacing w:val="-8"/>
                <w:sz w:val="28"/>
                <w:highlight w:val="yellow"/>
              </w:rPr>
              <w:t>4</w:t>
            </w:r>
            <w:r w:rsidR="00667DD6" w:rsidRPr="00667DD6">
              <w:rPr>
                <w:rFonts w:ascii="Garamond" w:hAnsi="Garamond"/>
                <w:color w:val="000080"/>
                <w:spacing w:val="-8"/>
                <w:sz w:val="28"/>
                <w:highlight w:val="yellow"/>
                <w:vertAlign w:val="superscript"/>
              </w:rPr>
              <w:t>th</w:t>
            </w:r>
            <w:r>
              <w:rPr>
                <w:rFonts w:ascii="Garamond" w:hAnsi="Garamond"/>
                <w:color w:val="000080"/>
                <w:spacing w:val="-8"/>
                <w:sz w:val="28"/>
                <w:highlight w:val="yellow"/>
              </w:rPr>
              <w:t xml:space="preserve"> Quarter 20</w:t>
            </w:r>
            <w:r w:rsidR="00D67923">
              <w:rPr>
                <w:rFonts w:ascii="Garamond" w:hAnsi="Garamond"/>
                <w:color w:val="000080"/>
                <w:spacing w:val="-8"/>
                <w:sz w:val="28"/>
                <w:highlight w:val="yellow"/>
              </w:rPr>
              <w:t>21</w:t>
            </w:r>
            <w:r>
              <w:rPr>
                <w:rFonts w:ascii="Garamond" w:hAnsi="Garamond"/>
                <w:color w:val="000080"/>
                <w:spacing w:val="-8"/>
                <w:sz w:val="28"/>
                <w:highlight w:val="yellow"/>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9572C" w:rsidRPr="00DD1462" w14:paraId="56C0BCFB" w14:textId="77777777" w:rsidTr="00F4295E">
        <w:trPr>
          <w:trHeight w:val="300"/>
        </w:trPr>
        <w:tc>
          <w:tcPr>
            <w:tcW w:w="10530" w:type="dxa"/>
            <w:shd w:val="pct20" w:color="000000" w:fill="FFFFFF"/>
          </w:tcPr>
          <w:p w14:paraId="7B639060"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35A6B028"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69572C" w:rsidRPr="00DD1462" w14:paraId="38363D2B" w14:textId="77777777" w:rsidTr="00F4295E">
        <w:trPr>
          <w:trHeight w:val="300"/>
        </w:trPr>
        <w:tc>
          <w:tcPr>
            <w:tcW w:w="10530" w:type="dxa"/>
            <w:shd w:val="pct20" w:color="000000" w:fill="FFFFFF"/>
          </w:tcPr>
          <w:p w14:paraId="3B1EC9D7"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statistics for indicated time-periods.</w:t>
            </w:r>
          </w:p>
          <w:p w14:paraId="27322316" w14:textId="77777777" w:rsidR="0069572C" w:rsidRPr="00DD1462" w:rsidRDefault="0069572C" w:rsidP="00F4295E">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978BEA3"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If statistics for a given time period are not available, leave the response area blank.</w:t>
            </w:r>
          </w:p>
        </w:tc>
      </w:tr>
      <w:tr w:rsidR="0069572C" w:rsidRPr="00DD1462" w14:paraId="007CB20D" w14:textId="77777777" w:rsidTr="00F4295E">
        <w:trPr>
          <w:trHeight w:val="300"/>
        </w:trPr>
        <w:tc>
          <w:tcPr>
            <w:tcW w:w="10530" w:type="dxa"/>
            <w:shd w:val="pct20" w:color="000000" w:fill="FFFFFF"/>
          </w:tcPr>
          <w:p w14:paraId="13D57F2E"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69572C" w:rsidRPr="00DD1462" w14:paraId="410C3644" w14:textId="77777777" w:rsidTr="00F4295E">
        <w:trPr>
          <w:trHeight w:val="300"/>
        </w:trPr>
        <w:tc>
          <w:tcPr>
            <w:tcW w:w="10530" w:type="dxa"/>
            <w:shd w:val="pct20" w:color="000000" w:fill="FFFFFF"/>
          </w:tcPr>
          <w:p w14:paraId="4AC741E3" w14:textId="77777777" w:rsidR="0069572C" w:rsidRPr="00321CA9" w:rsidRDefault="0069572C" w:rsidP="00F4295E">
            <w:pPr>
              <w:spacing w:before="40" w:after="40"/>
              <w:jc w:val="center"/>
              <w:rPr>
                <w:rFonts w:ascii="Garamond" w:hAnsi="Garamond"/>
                <w:color w:val="000080"/>
                <w:spacing w:val="-8"/>
                <w:sz w:val="28"/>
              </w:rPr>
            </w:pPr>
            <w:r w:rsidRPr="00321CA9">
              <w:rPr>
                <w:rFonts w:ascii="Garamond" w:hAnsi="Garamond"/>
                <w:color w:val="000080"/>
                <w:spacing w:val="-8"/>
                <w:sz w:val="28"/>
              </w:rPr>
              <w:t>All statistics should be made with regard to the following benchmark:</w:t>
            </w:r>
          </w:p>
          <w:p w14:paraId="59377EE6" w14:textId="7B89EE05" w:rsidR="0069572C" w:rsidRPr="005D0F93" w:rsidRDefault="0069572C" w:rsidP="00F4295E">
            <w:pPr>
              <w:spacing w:before="40" w:after="40"/>
              <w:jc w:val="center"/>
              <w:rPr>
                <w:rFonts w:ascii="Garamond" w:hAnsi="Garamond"/>
                <w:b/>
                <w:color w:val="000080"/>
                <w:spacing w:val="-8"/>
                <w:sz w:val="28"/>
              </w:rPr>
            </w:pPr>
            <w:r w:rsidRPr="00667DD6">
              <w:rPr>
                <w:rFonts w:ascii="Garamond" w:hAnsi="Garamond"/>
                <w:b/>
                <w:color w:val="000080"/>
                <w:spacing w:val="-8"/>
                <w:sz w:val="28"/>
                <w:highlight w:val="yellow"/>
              </w:rPr>
              <w:t>MSCI</w:t>
            </w:r>
            <w:r w:rsidRPr="00D67923">
              <w:rPr>
                <w:rFonts w:ascii="Garamond" w:hAnsi="Garamond"/>
                <w:b/>
                <w:color w:val="000080"/>
                <w:spacing w:val="-8"/>
                <w:sz w:val="28"/>
                <w:highlight w:val="yellow"/>
              </w:rPr>
              <w:t xml:space="preserve"> </w:t>
            </w:r>
            <w:r w:rsidR="00D67923" w:rsidRPr="00D67923">
              <w:rPr>
                <w:rFonts w:ascii="Garamond" w:hAnsi="Garamond"/>
                <w:b/>
                <w:color w:val="000080"/>
                <w:spacing w:val="-8"/>
                <w:sz w:val="28"/>
                <w:highlight w:val="yellow"/>
              </w:rPr>
              <w:t>EAFE</w:t>
            </w:r>
          </w:p>
        </w:tc>
      </w:tr>
      <w:tr w:rsidR="0069572C" w:rsidRPr="00DD1462" w14:paraId="3C45E721" w14:textId="77777777" w:rsidTr="00F4295E">
        <w:trPr>
          <w:trHeight w:val="300"/>
        </w:trPr>
        <w:tc>
          <w:tcPr>
            <w:tcW w:w="10530" w:type="dxa"/>
            <w:shd w:val="pct20" w:color="000000" w:fill="FFFFFF"/>
          </w:tcPr>
          <w:p w14:paraId="0C8A9A16"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60C0AC1C" w14:textId="77777777" w:rsidR="0069572C" w:rsidRDefault="0069572C" w:rsidP="0069572C">
      <w:pPr>
        <w:spacing w:before="40" w:after="4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1D0187A7" w14:textId="77777777" w:rsidTr="00F4295E">
        <w:trPr>
          <w:trHeight w:val="300"/>
        </w:trPr>
        <w:tc>
          <w:tcPr>
            <w:tcW w:w="10530" w:type="dxa"/>
            <w:shd w:val="pct20" w:color="000000" w:fill="FFFFFF"/>
          </w:tcPr>
          <w:p w14:paraId="5A97A72E"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06F576F7"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11E1A0C0"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17E09003" w14:textId="77777777" w:rsidR="0069572C" w:rsidRPr="00D4137E" w:rsidRDefault="0069572C" w:rsidP="0069572C">
            <w:pPr>
              <w:numPr>
                <w:ilvl w:val="0"/>
                <w:numId w:val="25"/>
              </w:numPr>
              <w:spacing w:before="40" w:after="40"/>
              <w:rPr>
                <w:rFonts w:ascii="Garamond" w:hAnsi="Garamond"/>
                <w:color w:val="000080"/>
                <w:sz w:val="23"/>
              </w:rPr>
            </w:pPr>
            <w:r w:rsidRPr="00611807">
              <w:rPr>
                <w:rFonts w:ascii="Garamond" w:hAnsi="Garamond"/>
                <w:color w:val="000080"/>
                <w:sz w:val="23"/>
                <w:highlight w:val="yellow"/>
              </w:rPr>
              <w:t>If the submitted product is in the PSN database</w:t>
            </w:r>
            <w:r>
              <w:rPr>
                <w:rFonts w:ascii="Garamond" w:hAnsi="Garamond"/>
                <w:color w:val="000080"/>
                <w:sz w:val="23"/>
              </w:rPr>
              <w:t>, please provide the following identifying information exactly as it appears (case, spaces, and exact spelling are necessary).</w:t>
            </w:r>
          </w:p>
        </w:tc>
      </w:tr>
    </w:tbl>
    <w:p w14:paraId="5EBDCCDC" w14:textId="77777777" w:rsidR="0069572C" w:rsidRDefault="0069572C" w:rsidP="0069572C">
      <w:pPr>
        <w:spacing w:before="40" w:after="4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69572C" w:rsidRPr="00EF11EE" w14:paraId="7F1A4234" w14:textId="77777777" w:rsidTr="00F4295E">
        <w:tc>
          <w:tcPr>
            <w:tcW w:w="5281" w:type="dxa"/>
            <w:tcBorders>
              <w:top w:val="nil"/>
              <w:left w:val="nil"/>
              <w:bottom w:val="nil"/>
              <w:right w:val="single" w:sz="4" w:space="0" w:color="002060"/>
            </w:tcBorders>
            <w:shd w:val="clear" w:color="auto" w:fill="auto"/>
          </w:tcPr>
          <w:p w14:paraId="326900CB" w14:textId="77777777" w:rsidR="0069572C" w:rsidRPr="00EF11EE" w:rsidRDefault="0069572C" w:rsidP="00F4295E">
            <w:pPr>
              <w:spacing w:before="40" w:after="40"/>
              <w:jc w:val="right"/>
              <w:rPr>
                <w:rFonts w:ascii="Garamond" w:hAnsi="Garamond"/>
                <w:color w:val="000080"/>
                <w:sz w:val="23"/>
              </w:rPr>
            </w:pPr>
            <w:bookmarkStart w:id="32"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15042AB" w14:textId="77777777" w:rsidR="0069572C" w:rsidRPr="00EF11EE" w:rsidRDefault="0069572C" w:rsidP="00F4295E">
            <w:pPr>
              <w:spacing w:before="40" w:after="40"/>
              <w:rPr>
                <w:rFonts w:ascii="Garamond" w:hAnsi="Garamond"/>
                <w:color w:val="000080"/>
                <w:sz w:val="23"/>
              </w:rPr>
            </w:pPr>
          </w:p>
        </w:tc>
      </w:tr>
      <w:tr w:rsidR="0069572C" w:rsidRPr="00EF11EE" w14:paraId="0BD654DB" w14:textId="77777777" w:rsidTr="00F4295E">
        <w:tc>
          <w:tcPr>
            <w:tcW w:w="5281" w:type="dxa"/>
            <w:tcBorders>
              <w:top w:val="nil"/>
              <w:left w:val="nil"/>
              <w:bottom w:val="nil"/>
              <w:right w:val="single" w:sz="4" w:space="0" w:color="002060"/>
            </w:tcBorders>
            <w:shd w:val="clear" w:color="auto" w:fill="auto"/>
          </w:tcPr>
          <w:p w14:paraId="2D6ACBEA" w14:textId="77777777" w:rsidR="0069572C" w:rsidRPr="00EF11EE" w:rsidRDefault="0069572C" w:rsidP="00F4295E">
            <w:pPr>
              <w:spacing w:before="40" w:after="40"/>
              <w:jc w:val="right"/>
              <w:rPr>
                <w:rFonts w:ascii="Garamond" w:hAnsi="Garamond"/>
                <w:color w:val="000080"/>
                <w:sz w:val="23"/>
              </w:rPr>
            </w:pPr>
            <w:bookmarkStart w:id="33" w:name="PSNProductName" w:colFirst="1" w:colLast="1"/>
            <w:bookmarkEnd w:id="32"/>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751D9B28" w14:textId="77777777" w:rsidR="0069572C" w:rsidRPr="00EF11EE" w:rsidRDefault="0069572C" w:rsidP="00F4295E">
            <w:pPr>
              <w:spacing w:before="40" w:after="40"/>
              <w:rPr>
                <w:rFonts w:ascii="Garamond" w:hAnsi="Garamond"/>
                <w:color w:val="000080"/>
                <w:sz w:val="23"/>
              </w:rPr>
            </w:pPr>
          </w:p>
        </w:tc>
      </w:tr>
      <w:tr w:rsidR="0069572C" w:rsidRPr="00EF11EE" w14:paraId="75EA3750" w14:textId="77777777" w:rsidTr="00F4295E">
        <w:tc>
          <w:tcPr>
            <w:tcW w:w="5281" w:type="dxa"/>
            <w:tcBorders>
              <w:top w:val="nil"/>
              <w:left w:val="nil"/>
              <w:bottom w:val="nil"/>
              <w:right w:val="single" w:sz="4" w:space="0" w:color="002060"/>
            </w:tcBorders>
            <w:shd w:val="clear" w:color="auto" w:fill="auto"/>
          </w:tcPr>
          <w:p w14:paraId="38820AD5" w14:textId="77777777" w:rsidR="0069572C" w:rsidRPr="00EF11EE" w:rsidRDefault="0069572C" w:rsidP="00F4295E">
            <w:pPr>
              <w:spacing w:before="40" w:after="40"/>
              <w:jc w:val="right"/>
              <w:rPr>
                <w:rFonts w:ascii="Garamond" w:hAnsi="Garamond"/>
                <w:color w:val="000080"/>
                <w:sz w:val="23"/>
              </w:rPr>
            </w:pPr>
            <w:bookmarkStart w:id="34" w:name="PSNFirmAbbrev" w:colFirst="1" w:colLast="1"/>
            <w:bookmarkEnd w:id="33"/>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FE66CD6" w14:textId="77777777" w:rsidR="0069572C" w:rsidRPr="00EF11EE" w:rsidRDefault="0069572C" w:rsidP="00F4295E">
            <w:pPr>
              <w:spacing w:before="40" w:after="40"/>
              <w:rPr>
                <w:rFonts w:ascii="Garamond" w:hAnsi="Garamond"/>
                <w:color w:val="000080"/>
                <w:sz w:val="23"/>
              </w:rPr>
            </w:pPr>
          </w:p>
        </w:tc>
      </w:tr>
      <w:tr w:rsidR="0069572C" w:rsidRPr="00EF11EE" w14:paraId="515E7DDA" w14:textId="77777777" w:rsidTr="00F4295E">
        <w:tc>
          <w:tcPr>
            <w:tcW w:w="5281" w:type="dxa"/>
            <w:tcBorders>
              <w:top w:val="nil"/>
              <w:left w:val="nil"/>
              <w:bottom w:val="nil"/>
              <w:right w:val="single" w:sz="4" w:space="0" w:color="002060"/>
            </w:tcBorders>
            <w:shd w:val="clear" w:color="auto" w:fill="auto"/>
          </w:tcPr>
          <w:p w14:paraId="3558F5B8" w14:textId="77777777" w:rsidR="0069572C" w:rsidRPr="00EF11EE" w:rsidRDefault="0069572C" w:rsidP="00F4295E">
            <w:pPr>
              <w:spacing w:before="40" w:after="40"/>
              <w:jc w:val="right"/>
              <w:rPr>
                <w:rFonts w:ascii="Garamond" w:hAnsi="Garamond"/>
                <w:color w:val="000080"/>
                <w:sz w:val="23"/>
              </w:rPr>
            </w:pPr>
            <w:bookmarkStart w:id="35" w:name="PSNProductAbbrev" w:colFirst="1" w:colLast="1"/>
            <w:bookmarkEnd w:id="34"/>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0D75ED9" w14:textId="77777777" w:rsidR="0069572C" w:rsidRPr="00EF11EE" w:rsidRDefault="0069572C" w:rsidP="00F4295E">
            <w:pPr>
              <w:spacing w:before="40" w:after="40"/>
              <w:rPr>
                <w:rFonts w:ascii="Garamond" w:hAnsi="Garamond"/>
                <w:color w:val="000080"/>
                <w:sz w:val="23"/>
              </w:rPr>
            </w:pPr>
          </w:p>
        </w:tc>
      </w:tr>
      <w:bookmarkEnd w:id="35"/>
    </w:tbl>
    <w:p w14:paraId="310EF7ED" w14:textId="77777777" w:rsidR="0069572C" w:rsidRDefault="0069572C" w:rsidP="0069572C">
      <w:pPr>
        <w:spacing w:before="40" w:after="40"/>
        <w:rPr>
          <w:rFonts w:ascii="Garamond" w:hAnsi="Garamond"/>
          <w:color w:val="000080"/>
          <w:sz w:val="23"/>
        </w:rPr>
      </w:pPr>
    </w:p>
    <w:p w14:paraId="264A0FDF" w14:textId="77777777" w:rsidR="0069572C" w:rsidRPr="00453D8A" w:rsidRDefault="0069572C" w:rsidP="0069572C">
      <w:pPr>
        <w:spacing w:before="40" w:after="4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760"/>
        <w:gridCol w:w="4770"/>
      </w:tblGrid>
      <w:tr w:rsidR="0069572C" w:rsidRPr="00453D8A" w14:paraId="37D94FC2" w14:textId="77777777" w:rsidTr="00F4295E">
        <w:trPr>
          <w:trHeight w:val="240"/>
        </w:trPr>
        <w:tc>
          <w:tcPr>
            <w:tcW w:w="5760" w:type="dxa"/>
            <w:shd w:val="clear" w:color="auto" w:fill="auto"/>
            <w:vAlign w:val="bottom"/>
          </w:tcPr>
          <w:p w14:paraId="024FB083" w14:textId="77777777" w:rsidR="0069572C" w:rsidRPr="00453D8A" w:rsidRDefault="0069572C" w:rsidP="00F4295E">
            <w:pPr>
              <w:tabs>
                <w:tab w:val="left" w:pos="0"/>
              </w:tabs>
              <w:suppressAutoHyphens/>
              <w:spacing w:before="40" w:after="40"/>
              <w:jc w:val="right"/>
              <w:rPr>
                <w:rFonts w:ascii="Garamond" w:hAnsi="Garamond"/>
                <w:color w:val="000080"/>
                <w:sz w:val="23"/>
              </w:rPr>
            </w:pPr>
            <w:bookmarkStart w:id="36" w:name="IProductName2" w:colFirst="1" w:colLast="1"/>
            <w:r w:rsidRPr="00453D8A">
              <w:rPr>
                <w:rFonts w:ascii="Garamond" w:hAnsi="Garamond"/>
                <w:color w:val="000080"/>
                <w:sz w:val="23"/>
              </w:rPr>
              <w:t>Product Name</w:t>
            </w:r>
          </w:p>
        </w:tc>
        <w:tc>
          <w:tcPr>
            <w:tcW w:w="4770" w:type="dxa"/>
            <w:tcBorders>
              <w:top w:val="single" w:sz="8" w:space="0" w:color="000080"/>
              <w:bottom w:val="single" w:sz="6" w:space="0" w:color="000080"/>
              <w:right w:val="single" w:sz="8" w:space="0" w:color="000080"/>
            </w:tcBorders>
            <w:shd w:val="pct20" w:color="auto" w:fill="auto"/>
            <w:vAlign w:val="bottom"/>
          </w:tcPr>
          <w:p w14:paraId="4633448B" w14:textId="77777777" w:rsidR="0069572C" w:rsidRPr="00453D8A" w:rsidRDefault="0069572C" w:rsidP="00F4295E">
            <w:pPr>
              <w:spacing w:before="40" w:after="40"/>
              <w:jc w:val="center"/>
              <w:rPr>
                <w:rFonts w:ascii="Garamond" w:hAnsi="Garamond"/>
                <w:color w:val="000080"/>
                <w:sz w:val="23"/>
              </w:rPr>
            </w:pPr>
          </w:p>
        </w:tc>
      </w:tr>
      <w:tr w:rsidR="0069572C" w:rsidRPr="00453D8A" w14:paraId="63A4A16D" w14:textId="77777777" w:rsidTr="00F4295E">
        <w:trPr>
          <w:trHeight w:val="240"/>
        </w:trPr>
        <w:tc>
          <w:tcPr>
            <w:tcW w:w="5760" w:type="dxa"/>
            <w:tcBorders>
              <w:bottom w:val="nil"/>
            </w:tcBorders>
            <w:shd w:val="clear" w:color="auto" w:fill="auto"/>
            <w:vAlign w:val="bottom"/>
          </w:tcPr>
          <w:p w14:paraId="26D585FE" w14:textId="77777777" w:rsidR="0069572C" w:rsidRPr="00453D8A" w:rsidRDefault="0069572C" w:rsidP="00F4295E">
            <w:pPr>
              <w:tabs>
                <w:tab w:val="left" w:pos="1116"/>
              </w:tabs>
              <w:suppressAutoHyphens/>
              <w:spacing w:before="40" w:after="40"/>
              <w:jc w:val="right"/>
              <w:rPr>
                <w:rFonts w:ascii="Garamond" w:hAnsi="Garamond"/>
                <w:color w:val="000080"/>
                <w:sz w:val="23"/>
              </w:rPr>
            </w:pPr>
            <w:bookmarkStart w:id="37" w:name="IStyle" w:colFirst="1" w:colLast="1"/>
            <w:bookmarkEnd w:id="36"/>
            <w:r w:rsidRPr="00453D8A">
              <w:rPr>
                <w:rFonts w:ascii="Garamond" w:hAnsi="Garamond"/>
                <w:color w:val="000080"/>
                <w:sz w:val="23"/>
              </w:rPr>
              <w:t>Style (Growth/Value/Core)</w:t>
            </w:r>
          </w:p>
        </w:tc>
        <w:tc>
          <w:tcPr>
            <w:tcW w:w="4770" w:type="dxa"/>
            <w:tcBorders>
              <w:top w:val="single" w:sz="6" w:space="0" w:color="000080"/>
              <w:bottom w:val="single" w:sz="6" w:space="0" w:color="000080"/>
              <w:right w:val="single" w:sz="8" w:space="0" w:color="000080"/>
            </w:tcBorders>
            <w:shd w:val="pct20" w:color="auto" w:fill="auto"/>
            <w:vAlign w:val="bottom"/>
          </w:tcPr>
          <w:p w14:paraId="688223CF" w14:textId="77777777" w:rsidR="0069572C" w:rsidRPr="00453D8A" w:rsidRDefault="0069572C" w:rsidP="00F4295E">
            <w:pPr>
              <w:spacing w:before="40" w:after="40"/>
              <w:jc w:val="center"/>
              <w:rPr>
                <w:rFonts w:ascii="Garamond" w:hAnsi="Garamond"/>
                <w:color w:val="000080"/>
                <w:sz w:val="23"/>
              </w:rPr>
            </w:pPr>
          </w:p>
        </w:tc>
      </w:tr>
      <w:tr w:rsidR="0069572C" w:rsidRPr="00453D8A" w14:paraId="7529989D" w14:textId="77777777" w:rsidTr="00F4295E">
        <w:trPr>
          <w:trHeight w:val="240"/>
        </w:trPr>
        <w:tc>
          <w:tcPr>
            <w:tcW w:w="5760" w:type="dxa"/>
            <w:tcBorders>
              <w:bottom w:val="nil"/>
            </w:tcBorders>
            <w:shd w:val="clear" w:color="auto" w:fill="auto"/>
            <w:vAlign w:val="bottom"/>
          </w:tcPr>
          <w:p w14:paraId="3DD1BBA6" w14:textId="77777777" w:rsidR="0069572C" w:rsidRPr="00453D8A" w:rsidRDefault="0069572C" w:rsidP="00F4295E">
            <w:pPr>
              <w:spacing w:before="40" w:after="40"/>
              <w:jc w:val="right"/>
              <w:rPr>
                <w:rFonts w:ascii="Garamond" w:hAnsi="Garamond"/>
                <w:color w:val="000080"/>
                <w:sz w:val="23"/>
              </w:rPr>
            </w:pPr>
            <w:bookmarkStart w:id="38" w:name="INumberSecurities" w:colFirst="1" w:colLast="1"/>
            <w:bookmarkEnd w:id="37"/>
            <w:r w:rsidRPr="00453D8A">
              <w:rPr>
                <w:rFonts w:ascii="Garamond" w:hAnsi="Garamond"/>
                <w:color w:val="000080"/>
                <w:sz w:val="23"/>
              </w:rPr>
              <w:t>Number of securities held</w:t>
            </w:r>
          </w:p>
        </w:tc>
        <w:tc>
          <w:tcPr>
            <w:tcW w:w="4770" w:type="dxa"/>
            <w:tcBorders>
              <w:top w:val="single" w:sz="6" w:space="0" w:color="000080"/>
              <w:bottom w:val="single" w:sz="6" w:space="0" w:color="000080"/>
              <w:right w:val="single" w:sz="8" w:space="0" w:color="000080"/>
            </w:tcBorders>
            <w:shd w:val="pct20" w:color="auto" w:fill="auto"/>
            <w:vAlign w:val="bottom"/>
          </w:tcPr>
          <w:p w14:paraId="32189C1B" w14:textId="77777777" w:rsidR="0069572C" w:rsidRPr="00453D8A" w:rsidRDefault="0069572C" w:rsidP="00F4295E">
            <w:pPr>
              <w:spacing w:before="40" w:after="40"/>
              <w:jc w:val="center"/>
              <w:rPr>
                <w:rFonts w:ascii="Garamond" w:hAnsi="Garamond"/>
                <w:color w:val="000080"/>
                <w:sz w:val="23"/>
              </w:rPr>
            </w:pPr>
          </w:p>
        </w:tc>
      </w:tr>
      <w:tr w:rsidR="0069572C" w:rsidRPr="00453D8A" w14:paraId="2054C693" w14:textId="77777777" w:rsidTr="00F4295E">
        <w:trPr>
          <w:trHeight w:val="240"/>
        </w:trPr>
        <w:tc>
          <w:tcPr>
            <w:tcW w:w="5760" w:type="dxa"/>
            <w:tcBorders>
              <w:bottom w:val="nil"/>
            </w:tcBorders>
            <w:shd w:val="clear" w:color="auto" w:fill="auto"/>
            <w:vAlign w:val="bottom"/>
          </w:tcPr>
          <w:p w14:paraId="57D0B2F3" w14:textId="77777777" w:rsidR="0069572C" w:rsidRPr="00453D8A" w:rsidRDefault="0069572C" w:rsidP="00F4295E">
            <w:pPr>
              <w:jc w:val="right"/>
              <w:rPr>
                <w:rFonts w:ascii="Garamond" w:hAnsi="Garamond"/>
                <w:color w:val="000080"/>
                <w:sz w:val="23"/>
                <w:szCs w:val="23"/>
              </w:rPr>
            </w:pPr>
            <w:bookmarkStart w:id="39" w:name="INumberCountries" w:colFirst="1" w:colLast="1"/>
            <w:bookmarkEnd w:id="38"/>
            <w:r w:rsidRPr="00453D8A">
              <w:rPr>
                <w:rFonts w:ascii="Garamond" w:hAnsi="Garamond"/>
                <w:color w:val="000080"/>
                <w:sz w:val="23"/>
                <w:szCs w:val="23"/>
              </w:rPr>
              <w:t>Number of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7C6DEE1D" w14:textId="77777777" w:rsidR="0069572C" w:rsidRPr="00453D8A" w:rsidRDefault="0069572C" w:rsidP="00F4295E">
            <w:pPr>
              <w:spacing w:before="40" w:after="40"/>
              <w:jc w:val="center"/>
              <w:rPr>
                <w:rFonts w:ascii="Garamond" w:hAnsi="Garamond"/>
                <w:color w:val="000080"/>
                <w:sz w:val="23"/>
              </w:rPr>
            </w:pPr>
          </w:p>
        </w:tc>
      </w:tr>
      <w:tr w:rsidR="0069572C" w:rsidRPr="00453D8A" w14:paraId="702E9B1E" w14:textId="77777777" w:rsidTr="00F4295E">
        <w:trPr>
          <w:trHeight w:val="240"/>
        </w:trPr>
        <w:tc>
          <w:tcPr>
            <w:tcW w:w="5760" w:type="dxa"/>
            <w:tcBorders>
              <w:bottom w:val="nil"/>
            </w:tcBorders>
            <w:shd w:val="clear" w:color="auto" w:fill="auto"/>
            <w:vAlign w:val="bottom"/>
          </w:tcPr>
          <w:p w14:paraId="6F52A893" w14:textId="77777777" w:rsidR="0069572C" w:rsidRPr="00453D8A" w:rsidRDefault="0069572C" w:rsidP="00F4295E">
            <w:pPr>
              <w:jc w:val="right"/>
              <w:rPr>
                <w:rFonts w:ascii="Garamond" w:hAnsi="Garamond"/>
                <w:color w:val="000080"/>
                <w:sz w:val="23"/>
                <w:szCs w:val="23"/>
              </w:rPr>
            </w:pPr>
            <w:bookmarkStart w:id="40" w:name="INumberEmergingMarkets" w:colFirst="1" w:colLast="1"/>
            <w:bookmarkEnd w:id="39"/>
            <w:r w:rsidRPr="00453D8A">
              <w:rPr>
                <w:rFonts w:ascii="Garamond" w:hAnsi="Garamond"/>
                <w:color w:val="000080"/>
                <w:sz w:val="23"/>
                <w:szCs w:val="23"/>
              </w:rPr>
              <w:t>Number of emerging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511A11ED" w14:textId="77777777" w:rsidR="0069572C" w:rsidRPr="00453D8A" w:rsidRDefault="0069572C" w:rsidP="00F4295E">
            <w:pPr>
              <w:spacing w:before="40" w:after="40"/>
              <w:jc w:val="center"/>
              <w:rPr>
                <w:rFonts w:ascii="Garamond" w:hAnsi="Garamond"/>
                <w:color w:val="000080"/>
                <w:sz w:val="23"/>
              </w:rPr>
            </w:pPr>
          </w:p>
        </w:tc>
      </w:tr>
      <w:tr w:rsidR="0069572C" w:rsidRPr="00453D8A" w14:paraId="6FDADDD3" w14:textId="77777777" w:rsidTr="00F4295E">
        <w:trPr>
          <w:trHeight w:val="318"/>
        </w:trPr>
        <w:tc>
          <w:tcPr>
            <w:tcW w:w="5760" w:type="dxa"/>
            <w:tcBorders>
              <w:bottom w:val="nil"/>
            </w:tcBorders>
            <w:shd w:val="clear" w:color="auto" w:fill="auto"/>
            <w:vAlign w:val="bottom"/>
          </w:tcPr>
          <w:p w14:paraId="4701CEED" w14:textId="77777777" w:rsidR="0069572C" w:rsidRPr="00453D8A" w:rsidRDefault="0069572C" w:rsidP="00F4295E">
            <w:pPr>
              <w:jc w:val="right"/>
              <w:rPr>
                <w:rFonts w:ascii="Garamond" w:hAnsi="Garamond"/>
                <w:color w:val="000080"/>
                <w:sz w:val="23"/>
                <w:szCs w:val="23"/>
              </w:rPr>
            </w:pPr>
            <w:bookmarkStart w:id="41" w:name="ICurrentEmergingMarketExposure" w:colFirst="1" w:colLast="1"/>
            <w:bookmarkEnd w:id="40"/>
            <w:r w:rsidRPr="00453D8A">
              <w:rPr>
                <w:rFonts w:ascii="Garamond" w:hAnsi="Garamond"/>
                <w:color w:val="000080"/>
                <w:sz w:val="23"/>
                <w:szCs w:val="23"/>
              </w:rPr>
              <w:t>Current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2B6C2B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B849A8" w14:textId="77777777" w:rsidTr="00F4295E">
        <w:trPr>
          <w:trHeight w:val="240"/>
        </w:trPr>
        <w:tc>
          <w:tcPr>
            <w:tcW w:w="5760" w:type="dxa"/>
            <w:tcBorders>
              <w:bottom w:val="nil"/>
            </w:tcBorders>
            <w:shd w:val="clear" w:color="auto" w:fill="auto"/>
            <w:vAlign w:val="bottom"/>
          </w:tcPr>
          <w:p w14:paraId="3A7CD81F" w14:textId="77777777" w:rsidR="0069572C" w:rsidRPr="00453D8A" w:rsidRDefault="0069572C" w:rsidP="00F4295E">
            <w:pPr>
              <w:spacing w:before="40" w:after="40"/>
              <w:jc w:val="right"/>
              <w:rPr>
                <w:rFonts w:ascii="Garamond" w:hAnsi="Garamond"/>
                <w:color w:val="000080"/>
                <w:sz w:val="23"/>
              </w:rPr>
            </w:pPr>
            <w:bookmarkStart w:id="42" w:name="IMaximumEmergingMarketExposure" w:colFirst="1" w:colLast="1"/>
            <w:bookmarkEnd w:id="41"/>
            <w:r w:rsidRPr="00453D8A">
              <w:rPr>
                <w:rFonts w:ascii="Garamond" w:hAnsi="Garamond"/>
                <w:color w:val="000080"/>
                <w:sz w:val="23"/>
              </w:rPr>
              <w:lastRenderedPageBreak/>
              <w:t>Maximum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627BE976"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bookmarkEnd w:id="42"/>
      <w:tr w:rsidR="0069572C" w:rsidRPr="00453D8A" w14:paraId="11DB63C5" w14:textId="77777777" w:rsidTr="00F4295E">
        <w:trPr>
          <w:trHeight w:val="240"/>
        </w:trPr>
        <w:tc>
          <w:tcPr>
            <w:tcW w:w="5760" w:type="dxa"/>
            <w:tcBorders>
              <w:bottom w:val="nil"/>
            </w:tcBorders>
            <w:shd w:val="clear" w:color="auto" w:fill="auto"/>
            <w:vAlign w:val="bottom"/>
          </w:tcPr>
          <w:p w14:paraId="26EE7A30"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Number of </w:t>
            </w:r>
            <w:r>
              <w:rPr>
                <w:rFonts w:ascii="Garamond" w:hAnsi="Garamond"/>
                <w:color w:val="000080"/>
                <w:sz w:val="23"/>
                <w:szCs w:val="23"/>
              </w:rPr>
              <w:t>frontier</w:t>
            </w:r>
            <w:r w:rsidRPr="00453D8A">
              <w:rPr>
                <w:rFonts w:ascii="Garamond" w:hAnsi="Garamond"/>
                <w:color w:val="000080"/>
                <w:sz w:val="23"/>
                <w:szCs w:val="23"/>
              </w:rPr>
              <w:t xml:space="preserve">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25D25A35" w14:textId="77777777" w:rsidR="0069572C" w:rsidRPr="00453D8A" w:rsidRDefault="0069572C" w:rsidP="00F4295E">
            <w:pPr>
              <w:spacing w:before="40" w:after="40"/>
              <w:jc w:val="center"/>
              <w:rPr>
                <w:rFonts w:ascii="Garamond" w:hAnsi="Garamond"/>
                <w:color w:val="000080"/>
                <w:sz w:val="23"/>
              </w:rPr>
            </w:pPr>
          </w:p>
        </w:tc>
      </w:tr>
      <w:tr w:rsidR="0069572C" w:rsidRPr="00453D8A" w14:paraId="0937888A" w14:textId="77777777" w:rsidTr="00F4295E">
        <w:trPr>
          <w:trHeight w:val="240"/>
        </w:trPr>
        <w:tc>
          <w:tcPr>
            <w:tcW w:w="5760" w:type="dxa"/>
            <w:tcBorders>
              <w:bottom w:val="nil"/>
            </w:tcBorders>
            <w:shd w:val="clear" w:color="auto" w:fill="auto"/>
            <w:vAlign w:val="bottom"/>
          </w:tcPr>
          <w:p w14:paraId="288F3F1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Current </w:t>
            </w:r>
            <w:r>
              <w:rPr>
                <w:rFonts w:ascii="Garamond" w:hAnsi="Garamond"/>
                <w:color w:val="000080"/>
                <w:sz w:val="23"/>
                <w:szCs w:val="23"/>
              </w:rPr>
              <w:t>Frontier</w:t>
            </w:r>
            <w:r w:rsidRPr="00453D8A">
              <w:rPr>
                <w:rFonts w:ascii="Garamond" w:hAnsi="Garamond"/>
                <w:color w:val="000080"/>
                <w:sz w:val="23"/>
                <w:szCs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A74ADAD"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5BF80B62" w14:textId="77777777" w:rsidTr="00F4295E">
        <w:trPr>
          <w:trHeight w:val="240"/>
        </w:trPr>
        <w:tc>
          <w:tcPr>
            <w:tcW w:w="5760" w:type="dxa"/>
            <w:tcBorders>
              <w:bottom w:val="nil"/>
            </w:tcBorders>
            <w:shd w:val="clear" w:color="auto" w:fill="auto"/>
            <w:vAlign w:val="bottom"/>
          </w:tcPr>
          <w:p w14:paraId="327DBC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Maximum </w:t>
            </w:r>
            <w:r>
              <w:rPr>
                <w:rFonts w:ascii="Garamond" w:hAnsi="Garamond"/>
                <w:color w:val="000080"/>
                <w:sz w:val="23"/>
              </w:rPr>
              <w:t>Frontier</w:t>
            </w:r>
            <w:r w:rsidRPr="00453D8A">
              <w:rPr>
                <w:rFonts w:ascii="Garamond" w:hAnsi="Garamond"/>
                <w:color w:val="000080"/>
                <w:sz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CB80D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6A64B0B4" w14:textId="77777777" w:rsidTr="00F4295E">
        <w:trPr>
          <w:trHeight w:val="240"/>
        </w:trPr>
        <w:tc>
          <w:tcPr>
            <w:tcW w:w="5760" w:type="dxa"/>
            <w:tcBorders>
              <w:bottom w:val="nil"/>
            </w:tcBorders>
            <w:shd w:val="clear" w:color="auto" w:fill="auto"/>
            <w:vAlign w:val="bottom"/>
          </w:tcPr>
          <w:p w14:paraId="55D9885D" w14:textId="77777777" w:rsidR="0069572C" w:rsidRPr="00453D8A" w:rsidRDefault="0069572C" w:rsidP="00F4295E">
            <w:pPr>
              <w:spacing w:before="40" w:after="40"/>
              <w:jc w:val="right"/>
              <w:rPr>
                <w:rFonts w:ascii="Garamond" w:hAnsi="Garamond"/>
                <w:color w:val="000080"/>
                <w:sz w:val="23"/>
              </w:rPr>
            </w:pPr>
            <w:bookmarkStart w:id="43" w:name="ITurnover" w:colFirst="1" w:colLast="1"/>
            <w:r w:rsidRPr="00453D8A">
              <w:rPr>
                <w:rFonts w:ascii="Garamond" w:hAnsi="Garamond"/>
                <w:color w:val="000080"/>
                <w:sz w:val="23"/>
              </w:rPr>
              <w:t>Portfolio Turnover, 12-month rolling (%)</w:t>
            </w:r>
          </w:p>
        </w:tc>
        <w:tc>
          <w:tcPr>
            <w:tcW w:w="4770" w:type="dxa"/>
            <w:tcBorders>
              <w:top w:val="single" w:sz="6" w:space="0" w:color="000080"/>
              <w:bottom w:val="single" w:sz="6" w:space="0" w:color="000080"/>
              <w:right w:val="single" w:sz="8" w:space="0" w:color="000080"/>
            </w:tcBorders>
            <w:shd w:val="pct20" w:color="auto" w:fill="auto"/>
            <w:vAlign w:val="bottom"/>
          </w:tcPr>
          <w:p w14:paraId="155148D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3D59FEB6" w14:textId="77777777" w:rsidTr="00F4295E">
        <w:trPr>
          <w:trHeight w:val="240"/>
        </w:trPr>
        <w:tc>
          <w:tcPr>
            <w:tcW w:w="5760" w:type="dxa"/>
            <w:tcBorders>
              <w:bottom w:val="nil"/>
            </w:tcBorders>
            <w:shd w:val="clear" w:color="auto" w:fill="auto"/>
            <w:vAlign w:val="bottom"/>
          </w:tcPr>
          <w:p w14:paraId="33DBDD9B" w14:textId="77777777" w:rsidR="0069572C" w:rsidRPr="00453D8A" w:rsidRDefault="0069572C" w:rsidP="00F4295E">
            <w:pPr>
              <w:spacing w:before="40" w:after="40"/>
              <w:jc w:val="right"/>
              <w:rPr>
                <w:rFonts w:ascii="Garamond" w:hAnsi="Garamond"/>
                <w:color w:val="000080"/>
                <w:sz w:val="23"/>
              </w:rPr>
            </w:pPr>
            <w:bookmarkStart w:id="44" w:name="IPEEstimate" w:colFirst="1" w:colLast="1"/>
            <w:bookmarkEnd w:id="43"/>
            <w:r w:rsidRPr="00453D8A">
              <w:rPr>
                <w:rFonts w:ascii="Garamond" w:hAnsi="Garamond"/>
                <w:color w:val="000080"/>
                <w:sz w:val="23"/>
              </w:rPr>
              <w:t>P/E of typical portfolio - Estimate</w:t>
            </w:r>
          </w:p>
        </w:tc>
        <w:tc>
          <w:tcPr>
            <w:tcW w:w="4770" w:type="dxa"/>
            <w:tcBorders>
              <w:top w:val="single" w:sz="6" w:space="0" w:color="000080"/>
              <w:bottom w:val="single" w:sz="6" w:space="0" w:color="000080"/>
              <w:right w:val="single" w:sz="8" w:space="0" w:color="000080"/>
            </w:tcBorders>
            <w:shd w:val="pct20" w:color="auto" w:fill="auto"/>
            <w:vAlign w:val="bottom"/>
          </w:tcPr>
          <w:p w14:paraId="14D15296" w14:textId="77777777" w:rsidR="0069572C" w:rsidRPr="00453D8A" w:rsidRDefault="0069572C" w:rsidP="00F4295E">
            <w:pPr>
              <w:spacing w:before="40" w:after="40"/>
              <w:jc w:val="center"/>
              <w:rPr>
                <w:rFonts w:ascii="Garamond" w:hAnsi="Garamond"/>
                <w:color w:val="000080"/>
                <w:sz w:val="23"/>
              </w:rPr>
            </w:pPr>
          </w:p>
        </w:tc>
      </w:tr>
      <w:tr w:rsidR="0069572C" w:rsidRPr="00453D8A" w14:paraId="7CE505B1" w14:textId="77777777" w:rsidTr="00F4295E">
        <w:trPr>
          <w:trHeight w:val="240"/>
        </w:trPr>
        <w:tc>
          <w:tcPr>
            <w:tcW w:w="5760" w:type="dxa"/>
            <w:shd w:val="clear" w:color="auto" w:fill="auto"/>
            <w:vAlign w:val="bottom"/>
          </w:tcPr>
          <w:p w14:paraId="408D6B20" w14:textId="77777777" w:rsidR="0069572C" w:rsidRPr="00453D8A" w:rsidRDefault="0069572C" w:rsidP="00F4295E">
            <w:pPr>
              <w:spacing w:before="40" w:after="40"/>
              <w:jc w:val="right"/>
              <w:rPr>
                <w:rFonts w:ascii="Garamond" w:hAnsi="Garamond"/>
                <w:color w:val="000080"/>
                <w:sz w:val="23"/>
              </w:rPr>
            </w:pPr>
            <w:bookmarkStart w:id="45" w:name="IPETrailing" w:colFirst="1" w:colLast="1"/>
            <w:bookmarkEnd w:id="44"/>
            <w:r w:rsidRPr="00453D8A">
              <w:rPr>
                <w:rFonts w:ascii="Garamond" w:hAnsi="Garamond"/>
                <w:color w:val="000080"/>
                <w:sz w:val="23"/>
              </w:rPr>
              <w:t>P/E of typical portfolio - Trailing</w:t>
            </w:r>
          </w:p>
        </w:tc>
        <w:tc>
          <w:tcPr>
            <w:tcW w:w="4770" w:type="dxa"/>
            <w:tcBorders>
              <w:top w:val="single" w:sz="6" w:space="0" w:color="000080"/>
              <w:bottom w:val="single" w:sz="6" w:space="0" w:color="000080"/>
              <w:right w:val="single" w:sz="8" w:space="0" w:color="000080"/>
            </w:tcBorders>
            <w:shd w:val="pct20" w:color="auto" w:fill="auto"/>
            <w:vAlign w:val="bottom"/>
          </w:tcPr>
          <w:p w14:paraId="0C5390C1" w14:textId="77777777" w:rsidR="0069572C" w:rsidRPr="00453D8A" w:rsidRDefault="0069572C" w:rsidP="00F4295E">
            <w:pPr>
              <w:spacing w:before="40" w:after="40"/>
              <w:jc w:val="center"/>
              <w:rPr>
                <w:rFonts w:ascii="Garamond" w:hAnsi="Garamond"/>
                <w:color w:val="000080"/>
                <w:sz w:val="23"/>
              </w:rPr>
            </w:pPr>
          </w:p>
        </w:tc>
      </w:tr>
      <w:tr w:rsidR="0069572C" w:rsidRPr="00453D8A" w14:paraId="7C3C2D4F" w14:textId="77777777" w:rsidTr="00F4295E">
        <w:trPr>
          <w:trHeight w:val="240"/>
        </w:trPr>
        <w:tc>
          <w:tcPr>
            <w:tcW w:w="5760" w:type="dxa"/>
            <w:shd w:val="clear" w:color="auto" w:fill="auto"/>
            <w:vAlign w:val="bottom"/>
          </w:tcPr>
          <w:p w14:paraId="79183F5F" w14:textId="77777777" w:rsidR="0069572C" w:rsidRPr="00453D8A" w:rsidRDefault="0069572C" w:rsidP="00F4295E">
            <w:pPr>
              <w:spacing w:before="40" w:after="40"/>
              <w:jc w:val="right"/>
              <w:rPr>
                <w:rFonts w:ascii="Garamond" w:hAnsi="Garamond"/>
                <w:color w:val="000080"/>
                <w:sz w:val="23"/>
              </w:rPr>
            </w:pPr>
            <w:bookmarkStart w:id="46" w:name="ITrackingError" w:colFirst="1" w:colLast="1"/>
            <w:bookmarkEnd w:id="45"/>
            <w:r w:rsidRPr="00453D8A">
              <w:rPr>
                <w:rFonts w:ascii="Garamond" w:hAnsi="Garamond"/>
                <w:color w:val="000080"/>
                <w:sz w:val="23"/>
              </w:rPr>
              <w:t>5-year Tracking Error</w:t>
            </w:r>
          </w:p>
        </w:tc>
        <w:tc>
          <w:tcPr>
            <w:tcW w:w="4770" w:type="dxa"/>
            <w:tcBorders>
              <w:top w:val="single" w:sz="6" w:space="0" w:color="000080"/>
              <w:bottom w:val="single" w:sz="6" w:space="0" w:color="000080"/>
              <w:right w:val="single" w:sz="8" w:space="0" w:color="000080"/>
            </w:tcBorders>
            <w:shd w:val="pct20" w:color="auto" w:fill="auto"/>
            <w:vAlign w:val="bottom"/>
          </w:tcPr>
          <w:p w14:paraId="32442B41" w14:textId="77777777" w:rsidR="0069572C" w:rsidRPr="00453D8A" w:rsidRDefault="0069572C" w:rsidP="00F4295E">
            <w:pPr>
              <w:spacing w:before="40" w:after="40"/>
              <w:jc w:val="center"/>
              <w:rPr>
                <w:rFonts w:ascii="Garamond" w:hAnsi="Garamond"/>
                <w:color w:val="000080"/>
                <w:sz w:val="23"/>
              </w:rPr>
            </w:pPr>
          </w:p>
        </w:tc>
      </w:tr>
      <w:tr w:rsidR="0069572C" w:rsidRPr="00453D8A" w14:paraId="0D22B322" w14:textId="77777777" w:rsidTr="00F4295E">
        <w:trPr>
          <w:trHeight w:val="240"/>
        </w:trPr>
        <w:tc>
          <w:tcPr>
            <w:tcW w:w="5760" w:type="dxa"/>
            <w:tcBorders>
              <w:bottom w:val="nil"/>
            </w:tcBorders>
            <w:shd w:val="clear" w:color="auto" w:fill="auto"/>
            <w:vAlign w:val="bottom"/>
          </w:tcPr>
          <w:p w14:paraId="2BA32197" w14:textId="77777777" w:rsidR="0069572C" w:rsidRPr="00453D8A" w:rsidRDefault="0069572C" w:rsidP="00F4295E">
            <w:pPr>
              <w:spacing w:before="40" w:after="40"/>
              <w:jc w:val="right"/>
              <w:rPr>
                <w:rFonts w:ascii="Garamond" w:hAnsi="Garamond"/>
                <w:color w:val="000080"/>
                <w:sz w:val="23"/>
              </w:rPr>
            </w:pPr>
            <w:bookmarkStart w:id="47" w:name="I5yrUpside" w:colFirst="1" w:colLast="1"/>
            <w:bookmarkEnd w:id="46"/>
            <w:r w:rsidRPr="00453D8A">
              <w:rPr>
                <w:rFonts w:ascii="Garamond" w:hAnsi="Garamond"/>
                <w:color w:val="000080"/>
                <w:sz w:val="23"/>
              </w:rPr>
              <w:t>5-year Upside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2C4C7B4B" w14:textId="77777777" w:rsidR="0069572C" w:rsidRPr="00453D8A" w:rsidRDefault="0069572C" w:rsidP="00F4295E">
            <w:pPr>
              <w:spacing w:before="40" w:after="40"/>
              <w:jc w:val="center"/>
              <w:rPr>
                <w:rFonts w:ascii="Garamond" w:hAnsi="Garamond"/>
                <w:color w:val="000080"/>
                <w:sz w:val="23"/>
              </w:rPr>
            </w:pPr>
          </w:p>
        </w:tc>
      </w:tr>
      <w:tr w:rsidR="0069572C" w:rsidRPr="00453D8A" w14:paraId="4C5306BB" w14:textId="77777777" w:rsidTr="00F4295E">
        <w:trPr>
          <w:trHeight w:val="240"/>
        </w:trPr>
        <w:tc>
          <w:tcPr>
            <w:tcW w:w="5760" w:type="dxa"/>
            <w:tcBorders>
              <w:bottom w:val="nil"/>
            </w:tcBorders>
            <w:shd w:val="clear" w:color="auto" w:fill="auto"/>
            <w:vAlign w:val="bottom"/>
          </w:tcPr>
          <w:p w14:paraId="073ECC63" w14:textId="77777777" w:rsidR="0069572C" w:rsidRPr="00453D8A" w:rsidRDefault="0069572C" w:rsidP="00F4295E">
            <w:pPr>
              <w:spacing w:before="40" w:after="40"/>
              <w:jc w:val="right"/>
              <w:rPr>
                <w:rFonts w:ascii="Garamond" w:hAnsi="Garamond"/>
                <w:color w:val="000080"/>
                <w:sz w:val="23"/>
              </w:rPr>
            </w:pPr>
            <w:bookmarkStart w:id="48" w:name="I5yrDownside" w:colFirst="1" w:colLast="1"/>
            <w:bookmarkEnd w:id="47"/>
            <w:r w:rsidRPr="00453D8A">
              <w:rPr>
                <w:rFonts w:ascii="Garamond" w:hAnsi="Garamond"/>
                <w:color w:val="000080"/>
                <w:sz w:val="23"/>
              </w:rPr>
              <w:t>5-year Downside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0F33ABD0" w14:textId="77777777" w:rsidR="0069572C" w:rsidRPr="00453D8A" w:rsidRDefault="0069572C" w:rsidP="00F4295E">
            <w:pPr>
              <w:spacing w:before="40" w:after="40"/>
              <w:jc w:val="center"/>
              <w:rPr>
                <w:rFonts w:ascii="Garamond" w:hAnsi="Garamond"/>
                <w:color w:val="000080"/>
                <w:sz w:val="23"/>
              </w:rPr>
            </w:pPr>
          </w:p>
        </w:tc>
      </w:tr>
      <w:tr w:rsidR="0069572C" w:rsidRPr="00453D8A" w14:paraId="03165952" w14:textId="77777777" w:rsidTr="00F4295E">
        <w:trPr>
          <w:trHeight w:val="240"/>
        </w:trPr>
        <w:tc>
          <w:tcPr>
            <w:tcW w:w="5760" w:type="dxa"/>
            <w:tcBorders>
              <w:bottom w:val="nil"/>
            </w:tcBorders>
            <w:shd w:val="clear" w:color="auto" w:fill="auto"/>
            <w:vAlign w:val="bottom"/>
          </w:tcPr>
          <w:p w14:paraId="2836084E" w14:textId="77777777" w:rsidR="0069572C" w:rsidRPr="00453D8A" w:rsidRDefault="0069572C" w:rsidP="00F4295E">
            <w:pPr>
              <w:tabs>
                <w:tab w:val="left" w:pos="1116"/>
              </w:tabs>
              <w:suppressAutoHyphens/>
              <w:jc w:val="right"/>
              <w:rPr>
                <w:rFonts w:ascii="Garamond" w:hAnsi="Garamond"/>
                <w:color w:val="000080"/>
                <w:sz w:val="23"/>
                <w:szCs w:val="23"/>
              </w:rPr>
            </w:pPr>
            <w:bookmarkStart w:id="49" w:name="IHedging" w:colFirst="1" w:colLast="1"/>
            <w:bookmarkEnd w:id="48"/>
            <w:r w:rsidRPr="00453D8A">
              <w:rPr>
                <w:rFonts w:ascii="Garamond" w:hAnsi="Garamond"/>
                <w:color w:val="000080"/>
                <w:sz w:val="23"/>
                <w:szCs w:val="23"/>
              </w:rPr>
              <w:t>Hedging (%)</w:t>
            </w:r>
          </w:p>
        </w:tc>
        <w:tc>
          <w:tcPr>
            <w:tcW w:w="4770" w:type="dxa"/>
            <w:tcBorders>
              <w:top w:val="single" w:sz="6" w:space="0" w:color="000080"/>
              <w:bottom w:val="single" w:sz="6" w:space="0" w:color="000080"/>
              <w:right w:val="single" w:sz="8" w:space="0" w:color="000080"/>
            </w:tcBorders>
            <w:shd w:val="pct20" w:color="auto" w:fill="auto"/>
            <w:vAlign w:val="bottom"/>
          </w:tcPr>
          <w:p w14:paraId="3BE9600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EF2022" w14:textId="77777777" w:rsidTr="00F4295E">
        <w:trPr>
          <w:trHeight w:val="240"/>
        </w:trPr>
        <w:tc>
          <w:tcPr>
            <w:tcW w:w="5760" w:type="dxa"/>
            <w:tcBorders>
              <w:bottom w:val="nil"/>
            </w:tcBorders>
            <w:shd w:val="clear" w:color="auto" w:fill="auto"/>
            <w:vAlign w:val="bottom"/>
          </w:tcPr>
          <w:p w14:paraId="0B6D51AB" w14:textId="77777777" w:rsidR="0069572C" w:rsidRPr="00453D8A" w:rsidRDefault="0069572C" w:rsidP="00F4295E">
            <w:pPr>
              <w:spacing w:before="40" w:after="40"/>
              <w:jc w:val="right"/>
              <w:rPr>
                <w:rFonts w:ascii="Garamond" w:hAnsi="Garamond"/>
                <w:color w:val="000080"/>
                <w:sz w:val="23"/>
              </w:rPr>
            </w:pPr>
            <w:bookmarkStart w:id="50" w:name="IProductInception" w:colFirst="1" w:colLast="1"/>
            <w:bookmarkEnd w:id="49"/>
            <w:r w:rsidRPr="00453D8A">
              <w:rPr>
                <w:rFonts w:ascii="Garamond" w:hAnsi="Garamond"/>
                <w:color w:val="000080"/>
                <w:sz w:val="23"/>
              </w:rPr>
              <w:t>Product Inception</w:t>
            </w:r>
          </w:p>
        </w:tc>
        <w:tc>
          <w:tcPr>
            <w:tcW w:w="4770" w:type="dxa"/>
            <w:tcBorders>
              <w:top w:val="single" w:sz="6" w:space="0" w:color="000080"/>
              <w:bottom w:val="single" w:sz="6" w:space="0" w:color="000080"/>
              <w:right w:val="single" w:sz="8" w:space="0" w:color="000080"/>
            </w:tcBorders>
            <w:shd w:val="pct20" w:color="auto" w:fill="auto"/>
            <w:vAlign w:val="bottom"/>
          </w:tcPr>
          <w:p w14:paraId="7BE2CD69" w14:textId="77777777" w:rsidR="0069572C" w:rsidRPr="00453D8A" w:rsidRDefault="0069572C" w:rsidP="00F4295E">
            <w:pPr>
              <w:spacing w:before="40" w:after="40"/>
              <w:jc w:val="center"/>
              <w:rPr>
                <w:rFonts w:ascii="Garamond" w:hAnsi="Garamond"/>
                <w:color w:val="000080"/>
                <w:sz w:val="23"/>
              </w:rPr>
            </w:pPr>
          </w:p>
        </w:tc>
      </w:tr>
      <w:tr w:rsidR="0069572C" w:rsidRPr="00453D8A" w14:paraId="7C4E0700" w14:textId="77777777" w:rsidTr="00F4295E">
        <w:trPr>
          <w:trHeight w:val="240"/>
        </w:trPr>
        <w:tc>
          <w:tcPr>
            <w:tcW w:w="5760" w:type="dxa"/>
            <w:tcBorders>
              <w:bottom w:val="nil"/>
            </w:tcBorders>
            <w:shd w:val="clear" w:color="auto" w:fill="auto"/>
            <w:vAlign w:val="bottom"/>
          </w:tcPr>
          <w:p w14:paraId="5EB091BD" w14:textId="77777777" w:rsidR="0069572C" w:rsidRPr="00453D8A" w:rsidRDefault="0069572C" w:rsidP="00F4295E">
            <w:pPr>
              <w:spacing w:before="40" w:after="40"/>
              <w:jc w:val="right"/>
              <w:rPr>
                <w:rFonts w:ascii="Garamond" w:hAnsi="Garamond"/>
                <w:color w:val="000080"/>
                <w:sz w:val="23"/>
              </w:rPr>
            </w:pPr>
            <w:bookmarkStart w:id="51" w:name="IBenchmark" w:colFirst="1" w:colLast="1"/>
            <w:bookmarkEnd w:id="50"/>
            <w:r w:rsidRPr="00453D8A">
              <w:rPr>
                <w:rFonts w:ascii="Garamond" w:hAnsi="Garamond"/>
                <w:color w:val="000080"/>
                <w:sz w:val="23"/>
              </w:rPr>
              <w:t>Preferred benchmark (may differ from benchmark used for statistical purposes within this RFP).</w:t>
            </w:r>
          </w:p>
        </w:tc>
        <w:tc>
          <w:tcPr>
            <w:tcW w:w="4770" w:type="dxa"/>
            <w:tcBorders>
              <w:top w:val="single" w:sz="6" w:space="0" w:color="000080"/>
              <w:bottom w:val="single" w:sz="6" w:space="0" w:color="000080"/>
              <w:right w:val="single" w:sz="8" w:space="0" w:color="000080"/>
            </w:tcBorders>
            <w:shd w:val="pct20" w:color="auto" w:fill="auto"/>
            <w:vAlign w:val="bottom"/>
          </w:tcPr>
          <w:p w14:paraId="36D3F440" w14:textId="77777777" w:rsidR="0069572C" w:rsidRPr="00453D8A" w:rsidRDefault="0069572C" w:rsidP="00F4295E">
            <w:pPr>
              <w:spacing w:before="40" w:after="40"/>
              <w:jc w:val="center"/>
              <w:rPr>
                <w:rFonts w:ascii="Garamond" w:hAnsi="Garamond"/>
                <w:color w:val="000080"/>
                <w:sz w:val="23"/>
              </w:rPr>
            </w:pPr>
          </w:p>
        </w:tc>
      </w:tr>
      <w:tr w:rsidR="0069572C" w:rsidRPr="00453D8A" w14:paraId="4E1D76AC" w14:textId="77777777" w:rsidTr="00F4295E">
        <w:trPr>
          <w:trHeight w:val="240"/>
        </w:trPr>
        <w:tc>
          <w:tcPr>
            <w:tcW w:w="5760" w:type="dxa"/>
            <w:shd w:val="clear" w:color="auto" w:fill="auto"/>
            <w:vAlign w:val="bottom"/>
          </w:tcPr>
          <w:p w14:paraId="586F7D57" w14:textId="77777777" w:rsidR="0069572C" w:rsidRPr="00453D8A" w:rsidRDefault="0069572C" w:rsidP="00F4295E">
            <w:pPr>
              <w:jc w:val="right"/>
              <w:rPr>
                <w:rFonts w:ascii="Garamond" w:hAnsi="Garamond"/>
                <w:color w:val="000080"/>
                <w:sz w:val="23"/>
                <w:szCs w:val="23"/>
              </w:rPr>
            </w:pPr>
            <w:bookmarkStart w:id="52" w:name="IAssetsInProduct" w:colFirst="1" w:colLast="1"/>
            <w:bookmarkEnd w:id="51"/>
            <w:r w:rsidRPr="00453D8A">
              <w:rPr>
                <w:rFonts w:ascii="Garamond" w:hAnsi="Garamond"/>
                <w:color w:val="000080"/>
                <w:sz w:val="23"/>
                <w:szCs w:val="23"/>
              </w:rPr>
              <w:t>Total assets in product</w:t>
            </w:r>
          </w:p>
        </w:tc>
        <w:tc>
          <w:tcPr>
            <w:tcW w:w="4770" w:type="dxa"/>
            <w:tcBorders>
              <w:top w:val="single" w:sz="6" w:space="0" w:color="000080"/>
              <w:bottom w:val="single" w:sz="6" w:space="0" w:color="000080"/>
              <w:right w:val="single" w:sz="8" w:space="0" w:color="000080"/>
            </w:tcBorders>
            <w:shd w:val="pct20" w:color="auto" w:fill="auto"/>
            <w:vAlign w:val="bottom"/>
          </w:tcPr>
          <w:p w14:paraId="482853A3" w14:textId="77777777" w:rsidR="0069572C" w:rsidRPr="00453D8A" w:rsidRDefault="0069572C" w:rsidP="00F4295E">
            <w:pPr>
              <w:spacing w:before="40" w:after="40"/>
              <w:jc w:val="center"/>
              <w:rPr>
                <w:rFonts w:ascii="Garamond" w:hAnsi="Garamond"/>
                <w:color w:val="000080"/>
                <w:sz w:val="23"/>
              </w:rPr>
            </w:pPr>
          </w:p>
        </w:tc>
      </w:tr>
      <w:bookmarkEnd w:id="52"/>
      <w:tr w:rsidR="0069572C" w:rsidRPr="00DD1462" w14:paraId="338D5931" w14:textId="77777777" w:rsidTr="00F4295E">
        <w:trPr>
          <w:trHeight w:val="240"/>
        </w:trPr>
        <w:tc>
          <w:tcPr>
            <w:tcW w:w="5760" w:type="dxa"/>
            <w:shd w:val="clear" w:color="auto" w:fill="auto"/>
            <w:vAlign w:val="bottom"/>
          </w:tcPr>
          <w:p w14:paraId="5B5E71E2" w14:textId="77777777" w:rsidR="0069572C" w:rsidRPr="0024256D" w:rsidRDefault="0069572C" w:rsidP="00F4295E">
            <w:pPr>
              <w:jc w:val="right"/>
              <w:rPr>
                <w:rFonts w:ascii="Garamond" w:hAnsi="Garamond"/>
                <w:color w:val="000080"/>
                <w:sz w:val="23"/>
                <w:szCs w:val="23"/>
              </w:rPr>
            </w:pPr>
            <w:r w:rsidRPr="0024256D">
              <w:rPr>
                <w:rFonts w:ascii="Garamond" w:hAnsi="Garamond"/>
                <w:color w:val="000080"/>
                <w:sz w:val="23"/>
                <w:szCs w:val="23"/>
              </w:rPr>
              <w:t>Soft/Hard Close Amount for the Strategy</w:t>
            </w:r>
          </w:p>
        </w:tc>
        <w:tc>
          <w:tcPr>
            <w:tcW w:w="477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143DD4B" w14:textId="77777777" w:rsidR="0069572C" w:rsidRPr="00DD1462" w:rsidRDefault="0069572C" w:rsidP="00F4295E">
            <w:pPr>
              <w:spacing w:before="40" w:after="40"/>
              <w:jc w:val="center"/>
              <w:rPr>
                <w:rFonts w:ascii="Garamond" w:hAnsi="Garamond"/>
                <w:color w:val="000080"/>
                <w:sz w:val="23"/>
              </w:rPr>
            </w:pPr>
            <w:r>
              <w:rPr>
                <w:rFonts w:ascii="Garamond" w:hAnsi="Garamond"/>
                <w:color w:val="000080"/>
                <w:sz w:val="23"/>
              </w:rPr>
              <w:t>/</w:t>
            </w:r>
          </w:p>
        </w:tc>
      </w:tr>
    </w:tbl>
    <w:p w14:paraId="50A38990" w14:textId="77777777" w:rsidR="0069572C" w:rsidRPr="00453D8A" w:rsidRDefault="0069572C" w:rsidP="0069572C">
      <w:pPr>
        <w:spacing w:before="40" w:after="40"/>
        <w:rPr>
          <w:rFonts w:ascii="Garamond" w:hAnsi="Garamond"/>
          <w:color w:val="000080"/>
          <w:sz w:val="23"/>
        </w:rPr>
      </w:pPr>
    </w:p>
    <w:p w14:paraId="2CE12E35" w14:textId="77777777" w:rsidR="0069572C" w:rsidRPr="00453D8A" w:rsidRDefault="0069572C" w:rsidP="0069572C">
      <w:pPr>
        <w:spacing w:before="40" w:after="40"/>
        <w:rPr>
          <w:rFonts w:ascii="Garamond" w:hAnsi="Garamond"/>
          <w:color w:val="000080"/>
          <w:sz w:val="23"/>
        </w:rPr>
      </w:pPr>
    </w:p>
    <w:p w14:paraId="55B67960" w14:textId="77777777" w:rsidR="0069572C" w:rsidRPr="00453D8A" w:rsidRDefault="0069572C" w:rsidP="0069572C">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69572C" w:rsidRPr="00453D8A" w14:paraId="4C8DB449" w14:textId="77777777" w:rsidTr="00F4295E">
        <w:trPr>
          <w:trHeight w:val="240"/>
        </w:trPr>
        <w:tc>
          <w:tcPr>
            <w:tcW w:w="5130" w:type="dxa"/>
            <w:tcBorders>
              <w:right w:val="single" w:sz="6" w:space="0" w:color="000080"/>
            </w:tcBorders>
            <w:shd w:val="clear" w:color="auto" w:fill="auto"/>
            <w:vAlign w:val="bottom"/>
          </w:tcPr>
          <w:p w14:paraId="545B34B6" w14:textId="77777777" w:rsidR="0069572C" w:rsidRPr="00453D8A" w:rsidRDefault="0069572C" w:rsidP="00F4295E">
            <w:pPr>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0205FB"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AC3C2F"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5-Year</w:t>
            </w:r>
          </w:p>
        </w:tc>
      </w:tr>
      <w:tr w:rsidR="0069572C" w:rsidRPr="00453D8A" w14:paraId="4EBB7F28" w14:textId="77777777" w:rsidTr="00F4295E">
        <w:trPr>
          <w:trHeight w:val="240"/>
        </w:trPr>
        <w:tc>
          <w:tcPr>
            <w:tcW w:w="5130" w:type="dxa"/>
            <w:tcBorders>
              <w:right w:val="single" w:sz="6" w:space="0" w:color="000080"/>
            </w:tcBorders>
            <w:shd w:val="clear" w:color="auto" w:fill="auto"/>
            <w:vAlign w:val="bottom"/>
          </w:tcPr>
          <w:p w14:paraId="734A2CDB" w14:textId="77777777" w:rsidR="0069572C" w:rsidRPr="00453D8A" w:rsidRDefault="0069572C" w:rsidP="00F4295E">
            <w:pPr>
              <w:spacing w:before="40" w:after="40"/>
              <w:jc w:val="right"/>
              <w:rPr>
                <w:rFonts w:ascii="Garamond" w:hAnsi="Garamond"/>
                <w:color w:val="000080"/>
                <w:sz w:val="22"/>
                <w:szCs w:val="22"/>
              </w:rPr>
            </w:pPr>
            <w:bookmarkStart w:id="53" w:name="I3YrAlpha" w:colFirst="1" w:colLast="1"/>
            <w:bookmarkStart w:id="54" w:name="I5YrAlpha" w:colFirst="2" w:colLast="2"/>
            <w:r w:rsidRPr="00453D8A">
              <w:rPr>
                <w:rFonts w:ascii="Garamond" w:hAnsi="Garamond"/>
                <w:color w:val="000080"/>
                <w:sz w:val="22"/>
                <w:szCs w:val="22"/>
              </w:rPr>
              <w:t>Alpha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FA7D3AD"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4709971" w14:textId="77777777" w:rsidR="0069572C" w:rsidRPr="00453D8A" w:rsidRDefault="0069572C" w:rsidP="00F4295E">
            <w:pPr>
              <w:spacing w:before="40" w:after="40"/>
              <w:jc w:val="center"/>
              <w:rPr>
                <w:rFonts w:ascii="Garamond" w:hAnsi="Garamond"/>
                <w:color w:val="000080"/>
                <w:sz w:val="22"/>
              </w:rPr>
            </w:pPr>
          </w:p>
        </w:tc>
      </w:tr>
      <w:tr w:rsidR="0069572C" w:rsidRPr="00453D8A" w14:paraId="20195B8B" w14:textId="77777777" w:rsidTr="00F4295E">
        <w:trPr>
          <w:trHeight w:val="597"/>
        </w:trPr>
        <w:tc>
          <w:tcPr>
            <w:tcW w:w="5130" w:type="dxa"/>
            <w:tcBorders>
              <w:right w:val="single" w:sz="6" w:space="0" w:color="000080"/>
            </w:tcBorders>
            <w:shd w:val="clear" w:color="auto" w:fill="auto"/>
            <w:vAlign w:val="bottom"/>
          </w:tcPr>
          <w:p w14:paraId="0A0A0C15" w14:textId="77777777" w:rsidR="0069572C" w:rsidRPr="00453D8A" w:rsidRDefault="0069572C" w:rsidP="00F4295E">
            <w:pPr>
              <w:spacing w:before="40" w:after="40"/>
              <w:jc w:val="right"/>
              <w:rPr>
                <w:rFonts w:ascii="Garamond" w:hAnsi="Garamond"/>
                <w:color w:val="000080"/>
                <w:sz w:val="22"/>
                <w:szCs w:val="22"/>
              </w:rPr>
            </w:pPr>
            <w:bookmarkStart w:id="55" w:name="I5YrBattingAverage" w:colFirst="2" w:colLast="2"/>
            <w:bookmarkStart w:id="56" w:name="I3YrBattingAverage" w:colFirst="1" w:colLast="1"/>
            <w:bookmarkEnd w:id="53"/>
            <w:bookmarkEnd w:id="54"/>
            <w:r w:rsidRPr="00453D8A">
              <w:rPr>
                <w:rFonts w:ascii="Garamond" w:hAnsi="Garamond"/>
                <w:color w:val="000080"/>
                <w:sz w:val="22"/>
                <w:szCs w:val="22"/>
              </w:rPr>
              <w:t xml:space="preserve">Batting Average vs. RFP required benchmark </w:t>
            </w:r>
          </w:p>
          <w:p w14:paraId="3E7E4058" w14:textId="77777777" w:rsidR="0069572C" w:rsidRPr="00453D8A" w:rsidRDefault="0069572C" w:rsidP="00F4295E">
            <w:pPr>
              <w:spacing w:before="40" w:after="40"/>
              <w:jc w:val="right"/>
              <w:rPr>
                <w:rFonts w:ascii="Garamond" w:hAnsi="Garamond"/>
                <w:color w:val="000080"/>
                <w:sz w:val="22"/>
                <w:szCs w:val="22"/>
              </w:rPr>
            </w:pPr>
            <w:r w:rsidRPr="00453D8A">
              <w:rPr>
                <w:rFonts w:ascii="Garamond" w:hAnsi="Garamond"/>
                <w:color w:val="000080"/>
                <w:sz w:val="22"/>
                <w:szCs w:val="22"/>
              </w:rPr>
              <w:t xml:space="preserve">(% of </w:t>
            </w:r>
            <w:r w:rsidRPr="00221871">
              <w:rPr>
                <w:rFonts w:ascii="Garamond" w:hAnsi="Garamond"/>
                <w:color w:val="000080"/>
                <w:sz w:val="22"/>
                <w:szCs w:val="22"/>
                <w:u w:val="single"/>
              </w:rPr>
              <w:t>quarters</w:t>
            </w:r>
            <w:r w:rsidRPr="00453D8A">
              <w:rPr>
                <w:rFonts w:ascii="Garamond" w:hAnsi="Garamond"/>
                <w:color w:val="000080"/>
                <w:sz w:val="22"/>
                <w:szCs w:val="22"/>
              </w:rPr>
              <w:t xml:space="preserve"> beating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C774B16"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78839AC" w14:textId="77777777" w:rsidR="0069572C" w:rsidRPr="00453D8A" w:rsidRDefault="0069572C" w:rsidP="00F4295E">
            <w:pPr>
              <w:spacing w:before="40" w:after="40"/>
              <w:jc w:val="center"/>
              <w:rPr>
                <w:rFonts w:ascii="Garamond" w:hAnsi="Garamond"/>
                <w:color w:val="000080"/>
                <w:sz w:val="22"/>
              </w:rPr>
            </w:pPr>
          </w:p>
        </w:tc>
      </w:tr>
      <w:tr w:rsidR="0069572C" w:rsidRPr="00453D8A" w14:paraId="485D3016" w14:textId="77777777" w:rsidTr="00F4295E">
        <w:trPr>
          <w:trHeight w:val="240"/>
        </w:trPr>
        <w:tc>
          <w:tcPr>
            <w:tcW w:w="5130" w:type="dxa"/>
            <w:tcBorders>
              <w:right w:val="single" w:sz="6" w:space="0" w:color="000080"/>
            </w:tcBorders>
            <w:shd w:val="clear" w:color="auto" w:fill="auto"/>
            <w:vAlign w:val="bottom"/>
          </w:tcPr>
          <w:p w14:paraId="07D9B818" w14:textId="77777777" w:rsidR="0069572C" w:rsidRPr="00453D8A" w:rsidRDefault="0069572C" w:rsidP="00F4295E">
            <w:pPr>
              <w:spacing w:before="40" w:after="40"/>
              <w:jc w:val="right"/>
              <w:rPr>
                <w:rFonts w:ascii="Garamond" w:hAnsi="Garamond"/>
                <w:color w:val="000080"/>
                <w:sz w:val="22"/>
                <w:szCs w:val="22"/>
              </w:rPr>
            </w:pPr>
            <w:bookmarkStart w:id="57" w:name="I5YrStdDeviation" w:colFirst="2" w:colLast="2"/>
            <w:bookmarkStart w:id="58" w:name="I3YrStdDeviation" w:colFirst="1" w:colLast="1"/>
            <w:bookmarkEnd w:id="55"/>
            <w:bookmarkEnd w:id="56"/>
            <w:r w:rsidRPr="00453D8A">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7826F7"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A7BBF0E" w14:textId="77777777" w:rsidR="0069572C" w:rsidRPr="00453D8A" w:rsidRDefault="0069572C" w:rsidP="00F4295E">
            <w:pPr>
              <w:spacing w:before="40" w:after="40"/>
              <w:jc w:val="center"/>
              <w:rPr>
                <w:rFonts w:ascii="Garamond" w:hAnsi="Garamond"/>
                <w:color w:val="000080"/>
                <w:sz w:val="22"/>
              </w:rPr>
            </w:pPr>
          </w:p>
        </w:tc>
      </w:tr>
      <w:tr w:rsidR="0069572C" w:rsidRPr="00453D8A" w14:paraId="1AF0F6D9" w14:textId="77777777" w:rsidTr="00F4295E">
        <w:trPr>
          <w:trHeight w:val="543"/>
        </w:trPr>
        <w:tc>
          <w:tcPr>
            <w:tcW w:w="5130" w:type="dxa"/>
            <w:tcBorders>
              <w:right w:val="single" w:sz="6" w:space="0" w:color="000080"/>
            </w:tcBorders>
            <w:shd w:val="clear" w:color="auto" w:fill="auto"/>
            <w:vAlign w:val="bottom"/>
          </w:tcPr>
          <w:p w14:paraId="3A0A9814" w14:textId="77777777" w:rsidR="0069572C" w:rsidRPr="00453D8A" w:rsidRDefault="0069572C" w:rsidP="00F4295E">
            <w:pPr>
              <w:spacing w:before="40" w:after="40"/>
              <w:jc w:val="right"/>
              <w:rPr>
                <w:rFonts w:ascii="Garamond" w:hAnsi="Garamond"/>
                <w:color w:val="000080"/>
                <w:sz w:val="22"/>
                <w:szCs w:val="22"/>
              </w:rPr>
            </w:pPr>
            <w:bookmarkStart w:id="59" w:name="I5YrBeta" w:colFirst="2" w:colLast="2"/>
            <w:bookmarkStart w:id="60" w:name="I3YrBeta" w:colFirst="1" w:colLast="1"/>
            <w:bookmarkEnd w:id="57"/>
            <w:bookmarkEnd w:id="58"/>
            <w:r w:rsidRPr="00453D8A">
              <w:rPr>
                <w:rFonts w:ascii="Garamond" w:hAnsi="Garamond"/>
                <w:color w:val="000080"/>
                <w:sz w:val="22"/>
                <w:szCs w:val="22"/>
              </w:rPr>
              <w:t>Beta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3791A2C"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7EDDAD6" w14:textId="77777777" w:rsidR="0069572C" w:rsidRPr="00453D8A" w:rsidRDefault="0069572C" w:rsidP="00F4295E">
            <w:pPr>
              <w:spacing w:before="40" w:after="40"/>
              <w:jc w:val="center"/>
              <w:rPr>
                <w:rFonts w:ascii="Garamond" w:hAnsi="Garamond"/>
                <w:color w:val="000080"/>
                <w:sz w:val="22"/>
              </w:rPr>
            </w:pPr>
          </w:p>
        </w:tc>
      </w:tr>
      <w:bookmarkEnd w:id="59"/>
      <w:bookmarkEnd w:id="60"/>
    </w:tbl>
    <w:p w14:paraId="293A91AA" w14:textId="77777777" w:rsidR="0069572C" w:rsidRPr="00453D8A" w:rsidRDefault="0069572C" w:rsidP="0069572C">
      <w:pPr>
        <w:spacing w:before="40" w:after="40"/>
        <w:rPr>
          <w:rFonts w:ascii="Garamond" w:hAnsi="Garamond"/>
          <w:color w:val="000080"/>
          <w:sz w:val="23"/>
        </w:rPr>
      </w:pPr>
      <w:r w:rsidRPr="00453D8A">
        <w:rPr>
          <w:rFonts w:ascii="Garamond" w:hAnsi="Garamond"/>
          <w:color w:val="000080"/>
          <w:sz w:val="23"/>
        </w:rPr>
        <w:br w:type="page"/>
      </w:r>
    </w:p>
    <w:p w14:paraId="46F2EE64"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Firm Affiliation</w:t>
      </w:r>
    </w:p>
    <w:p w14:paraId="70B03EAD" w14:textId="77777777" w:rsidR="0069572C" w:rsidRPr="00453D8A" w:rsidRDefault="0069572C" w:rsidP="0069572C">
      <w:pPr>
        <w:spacing w:before="40" w:after="40"/>
        <w:jc w:val="both"/>
        <w:rPr>
          <w:rFonts w:ascii="Garamond" w:hAnsi="Garamond"/>
          <w:color w:val="000080"/>
          <w:sz w:val="23"/>
        </w:rPr>
      </w:pPr>
    </w:p>
    <w:p w14:paraId="34617693"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430"/>
        <w:gridCol w:w="1890"/>
        <w:gridCol w:w="2880"/>
      </w:tblGrid>
      <w:tr w:rsidR="0069572C" w:rsidRPr="00453D8A" w14:paraId="776DA20E" w14:textId="77777777" w:rsidTr="00F4295E">
        <w:trPr>
          <w:trHeight w:val="340"/>
        </w:trPr>
        <w:tc>
          <w:tcPr>
            <w:tcW w:w="630" w:type="dxa"/>
            <w:tcBorders>
              <w:right w:val="nil"/>
            </w:tcBorders>
            <w:shd w:val="pct20" w:color="000000" w:fill="FFFFFF"/>
            <w:vAlign w:val="bottom"/>
          </w:tcPr>
          <w:p w14:paraId="1A0EA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1" w:name="IIisIndependent" w:colFirst="2" w:colLast="2"/>
            <w:r w:rsidRPr="00453D8A">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3EEEABAF"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653D302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8600BD6" w14:textId="77777777" w:rsidTr="00F4295E">
        <w:trPr>
          <w:trHeight w:val="340"/>
        </w:trPr>
        <w:tc>
          <w:tcPr>
            <w:tcW w:w="630" w:type="dxa"/>
            <w:tcBorders>
              <w:right w:val="nil"/>
            </w:tcBorders>
            <w:vAlign w:val="bottom"/>
          </w:tcPr>
          <w:p w14:paraId="43EEFB6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2" w:name="IIAct1940" w:colFirst="2" w:colLast="2"/>
            <w:bookmarkEnd w:id="61"/>
            <w:r w:rsidRPr="00453D8A">
              <w:rPr>
                <w:rFonts w:ascii="Garamond" w:hAnsi="Garamond"/>
                <w:b/>
                <w:color w:val="000080"/>
                <w:sz w:val="23"/>
              </w:rPr>
              <w:t>2.</w:t>
            </w:r>
          </w:p>
        </w:tc>
        <w:tc>
          <w:tcPr>
            <w:tcW w:w="7110" w:type="dxa"/>
            <w:gridSpan w:val="3"/>
            <w:tcBorders>
              <w:left w:val="nil"/>
              <w:bottom w:val="nil"/>
              <w:right w:val="single" w:sz="8" w:space="0" w:color="000080"/>
            </w:tcBorders>
            <w:vAlign w:val="bottom"/>
          </w:tcPr>
          <w:p w14:paraId="422EA1AA"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11FCC00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E4FAC7A" w14:textId="77777777" w:rsidTr="00F4295E">
        <w:trPr>
          <w:trHeight w:val="340"/>
        </w:trPr>
        <w:tc>
          <w:tcPr>
            <w:tcW w:w="630" w:type="dxa"/>
            <w:tcBorders>
              <w:right w:val="nil"/>
            </w:tcBorders>
            <w:shd w:val="pct20" w:color="000000" w:fill="FFFFFF"/>
            <w:vAlign w:val="bottom"/>
          </w:tcPr>
          <w:p w14:paraId="07B2E0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3" w:name="IIMinorityOwned" w:colFirst="2" w:colLast="2"/>
            <w:bookmarkEnd w:id="62"/>
            <w:r w:rsidRPr="00453D8A">
              <w:rPr>
                <w:rFonts w:ascii="Garamond" w:hAnsi="Garamond"/>
                <w:b/>
                <w:color w:val="000080"/>
                <w:sz w:val="23"/>
              </w:rPr>
              <w:t>3.</w:t>
            </w:r>
          </w:p>
        </w:tc>
        <w:tc>
          <w:tcPr>
            <w:tcW w:w="5220" w:type="dxa"/>
            <w:gridSpan w:val="2"/>
            <w:tcBorders>
              <w:left w:val="nil"/>
              <w:bottom w:val="nil"/>
              <w:right w:val="single" w:sz="8" w:space="0" w:color="000080"/>
            </w:tcBorders>
            <w:shd w:val="pct20" w:color="000000" w:fill="FFFFFF"/>
            <w:vAlign w:val="bottom"/>
          </w:tcPr>
          <w:p w14:paraId="744E99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066E3E10"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540310F" w14:textId="77777777" w:rsidTr="00F4295E">
        <w:trPr>
          <w:trHeight w:val="340"/>
        </w:trPr>
        <w:tc>
          <w:tcPr>
            <w:tcW w:w="630" w:type="dxa"/>
            <w:tcBorders>
              <w:bottom w:val="nil"/>
              <w:right w:val="nil"/>
            </w:tcBorders>
            <w:vAlign w:val="bottom"/>
          </w:tcPr>
          <w:p w14:paraId="619894C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4" w:name="IIWomenOwned" w:colFirst="2" w:colLast="2"/>
            <w:bookmarkEnd w:id="63"/>
            <w:r w:rsidRPr="00453D8A">
              <w:rPr>
                <w:rFonts w:ascii="Garamond" w:hAnsi="Garamond"/>
                <w:b/>
                <w:color w:val="000080"/>
                <w:sz w:val="23"/>
              </w:rPr>
              <w:t>4.</w:t>
            </w:r>
          </w:p>
        </w:tc>
        <w:tc>
          <w:tcPr>
            <w:tcW w:w="5220" w:type="dxa"/>
            <w:gridSpan w:val="2"/>
            <w:tcBorders>
              <w:left w:val="nil"/>
              <w:bottom w:val="nil"/>
              <w:right w:val="single" w:sz="8" w:space="0" w:color="000080"/>
            </w:tcBorders>
            <w:vAlign w:val="bottom"/>
          </w:tcPr>
          <w:p w14:paraId="35910CBC" w14:textId="77777777" w:rsidR="0069572C" w:rsidRPr="00453D8A" w:rsidRDefault="0069572C" w:rsidP="00F4295E">
            <w:pPr>
              <w:tabs>
                <w:tab w:val="left" w:pos="10080"/>
              </w:tabs>
              <w:spacing w:before="40" w:after="40"/>
              <w:jc w:val="both"/>
              <w:rPr>
                <w:rFonts w:ascii="Garamond" w:hAnsi="Garamond"/>
                <w:color w:val="000080"/>
                <w:sz w:val="23"/>
              </w:rPr>
            </w:pPr>
            <w:proofErr w:type="gramStart"/>
            <w:r w:rsidRPr="00453D8A">
              <w:rPr>
                <w:rFonts w:ascii="Garamond" w:hAnsi="Garamond"/>
                <w:color w:val="000080"/>
                <w:sz w:val="23"/>
              </w:rPr>
              <w:t>Is</w:t>
            </w:r>
            <w:proofErr w:type="gramEnd"/>
            <w:r w:rsidRPr="00453D8A">
              <w:rPr>
                <w:rFonts w:ascii="Garamond" w:hAnsi="Garamond"/>
                <w:color w:val="000080"/>
                <w:sz w:val="23"/>
              </w:rPr>
              <w:t xml:space="preserve"> the firm women owned?  If so, what percent?</w:t>
            </w:r>
          </w:p>
        </w:tc>
        <w:tc>
          <w:tcPr>
            <w:tcW w:w="4770" w:type="dxa"/>
            <w:gridSpan w:val="2"/>
            <w:tcBorders>
              <w:left w:val="single" w:sz="8" w:space="0" w:color="000080"/>
              <w:bottom w:val="nil"/>
            </w:tcBorders>
            <w:vAlign w:val="bottom"/>
          </w:tcPr>
          <w:p w14:paraId="18A24BBC"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4"/>
      <w:tr w:rsidR="0069572C" w:rsidRPr="00453D8A" w14:paraId="7266F6F1" w14:textId="77777777" w:rsidTr="00F4295E">
        <w:trPr>
          <w:cantSplit/>
          <w:trHeight w:val="340"/>
        </w:trPr>
        <w:tc>
          <w:tcPr>
            <w:tcW w:w="630" w:type="dxa"/>
            <w:tcBorders>
              <w:right w:val="nil"/>
            </w:tcBorders>
            <w:shd w:val="pct20" w:color="000000" w:fill="FFFFFF"/>
            <w:vAlign w:val="bottom"/>
          </w:tcPr>
          <w:p w14:paraId="2AA6C40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nil"/>
            </w:tcBorders>
            <w:shd w:val="pct20" w:color="000000" w:fill="FFFFFF"/>
            <w:vAlign w:val="bottom"/>
          </w:tcPr>
          <w:p w14:paraId="5ABBD1A8"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 xml:space="preserve">Is the firm a subsidiary of, or related in any way </w:t>
            </w:r>
            <w:proofErr w:type="gramStart"/>
            <w:r w:rsidRPr="00453D8A">
              <w:rPr>
                <w:rFonts w:ascii="Garamond" w:hAnsi="Garamond"/>
                <w:color w:val="000080"/>
                <w:sz w:val="23"/>
              </w:rPr>
              <w:t>to:</w:t>
            </w:r>
            <w:proofErr w:type="gramEnd"/>
          </w:p>
        </w:tc>
      </w:tr>
    </w:tbl>
    <w:p w14:paraId="731C5E61" w14:textId="77777777" w:rsidR="0069572C" w:rsidRPr="00453D8A" w:rsidRDefault="0069572C" w:rsidP="0069572C">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69572C" w:rsidRPr="00453D8A" w14:paraId="43EBE8A6" w14:textId="77777777" w:rsidTr="00F4295E">
        <w:trPr>
          <w:cantSplit/>
          <w:trHeight w:val="340"/>
        </w:trPr>
        <w:tc>
          <w:tcPr>
            <w:tcW w:w="2700" w:type="dxa"/>
            <w:vAlign w:val="bottom"/>
          </w:tcPr>
          <w:p w14:paraId="225D9F8F" w14:textId="77777777" w:rsidR="0069572C" w:rsidRPr="00453D8A" w:rsidRDefault="0069572C" w:rsidP="00F4295E">
            <w:pPr>
              <w:tabs>
                <w:tab w:val="left" w:pos="10080"/>
              </w:tabs>
              <w:spacing w:before="40" w:after="40"/>
              <w:jc w:val="right"/>
              <w:rPr>
                <w:rFonts w:ascii="Garamond" w:hAnsi="Garamond"/>
                <w:color w:val="000080"/>
                <w:sz w:val="23"/>
              </w:rPr>
            </w:pPr>
            <w:bookmarkStart w:id="65" w:name="IIRelatedToBrokerage" w:colFirst="1" w:colLast="1"/>
            <w:r w:rsidRPr="00453D8A">
              <w:rPr>
                <w:rFonts w:ascii="Garamond" w:hAnsi="Garamond"/>
                <w:color w:val="000080"/>
                <w:sz w:val="23"/>
              </w:rPr>
              <w:t>A brokerage firm</w:t>
            </w:r>
          </w:p>
        </w:tc>
        <w:tc>
          <w:tcPr>
            <w:tcW w:w="1530" w:type="dxa"/>
            <w:vAlign w:val="bottom"/>
          </w:tcPr>
          <w:p w14:paraId="7CBEEF3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93A9F9A" w14:textId="77777777" w:rsidTr="00F4295E">
        <w:trPr>
          <w:cantSplit/>
          <w:trHeight w:val="340"/>
        </w:trPr>
        <w:tc>
          <w:tcPr>
            <w:tcW w:w="2700" w:type="dxa"/>
            <w:shd w:val="pct20" w:color="000000" w:fill="FFFFFF"/>
            <w:vAlign w:val="bottom"/>
          </w:tcPr>
          <w:p w14:paraId="4C48EFDC" w14:textId="77777777" w:rsidR="0069572C" w:rsidRPr="00453D8A" w:rsidRDefault="0069572C" w:rsidP="00F4295E">
            <w:pPr>
              <w:tabs>
                <w:tab w:val="left" w:pos="10080"/>
              </w:tabs>
              <w:spacing w:before="40" w:after="40"/>
              <w:jc w:val="right"/>
              <w:rPr>
                <w:rFonts w:ascii="Garamond" w:hAnsi="Garamond"/>
                <w:color w:val="000080"/>
                <w:sz w:val="23"/>
              </w:rPr>
            </w:pPr>
            <w:bookmarkStart w:id="66" w:name="IIRelatedToInsurance" w:colFirst="1" w:colLast="1"/>
            <w:bookmarkEnd w:id="65"/>
            <w:r w:rsidRPr="00453D8A">
              <w:rPr>
                <w:rFonts w:ascii="Garamond" w:hAnsi="Garamond"/>
                <w:color w:val="000080"/>
                <w:sz w:val="23"/>
              </w:rPr>
              <w:t>Insurance company</w:t>
            </w:r>
          </w:p>
        </w:tc>
        <w:tc>
          <w:tcPr>
            <w:tcW w:w="1530" w:type="dxa"/>
            <w:shd w:val="pct20" w:color="000000" w:fill="FFFFFF"/>
            <w:vAlign w:val="bottom"/>
          </w:tcPr>
          <w:p w14:paraId="2526B6AC"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73345816" w14:textId="77777777" w:rsidTr="00F4295E">
        <w:trPr>
          <w:cantSplit/>
          <w:trHeight w:val="340"/>
        </w:trPr>
        <w:tc>
          <w:tcPr>
            <w:tcW w:w="2700" w:type="dxa"/>
            <w:vAlign w:val="bottom"/>
          </w:tcPr>
          <w:p w14:paraId="3909BCD9" w14:textId="77777777" w:rsidR="0069572C" w:rsidRPr="00453D8A" w:rsidRDefault="0069572C" w:rsidP="00F4295E">
            <w:pPr>
              <w:tabs>
                <w:tab w:val="left" w:pos="10080"/>
              </w:tabs>
              <w:spacing w:before="40" w:after="40"/>
              <w:jc w:val="right"/>
              <w:rPr>
                <w:rFonts w:ascii="Garamond" w:hAnsi="Garamond"/>
                <w:color w:val="000080"/>
                <w:sz w:val="23"/>
              </w:rPr>
            </w:pPr>
            <w:bookmarkStart w:id="67" w:name="IIRelatedToBank" w:colFirst="1" w:colLast="1"/>
            <w:bookmarkEnd w:id="66"/>
            <w:r w:rsidRPr="00453D8A">
              <w:rPr>
                <w:rFonts w:ascii="Garamond" w:hAnsi="Garamond"/>
                <w:color w:val="000080"/>
                <w:sz w:val="23"/>
              </w:rPr>
              <w:t>A bank</w:t>
            </w:r>
          </w:p>
        </w:tc>
        <w:tc>
          <w:tcPr>
            <w:tcW w:w="1530" w:type="dxa"/>
            <w:vAlign w:val="bottom"/>
          </w:tcPr>
          <w:p w14:paraId="459EABDF"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03192EE6" w14:textId="77777777" w:rsidTr="00F4295E">
        <w:trPr>
          <w:cantSplit/>
          <w:trHeight w:val="340"/>
        </w:trPr>
        <w:tc>
          <w:tcPr>
            <w:tcW w:w="2700" w:type="dxa"/>
            <w:shd w:val="pct20" w:color="000000" w:fill="FFFFFF"/>
            <w:vAlign w:val="bottom"/>
          </w:tcPr>
          <w:p w14:paraId="3A24282C" w14:textId="77777777" w:rsidR="0069572C" w:rsidRPr="00453D8A" w:rsidRDefault="0069572C" w:rsidP="00F4295E">
            <w:pPr>
              <w:tabs>
                <w:tab w:val="left" w:pos="10080"/>
              </w:tabs>
              <w:spacing w:before="40" w:after="40"/>
              <w:jc w:val="right"/>
              <w:rPr>
                <w:rFonts w:ascii="Garamond" w:hAnsi="Garamond"/>
                <w:color w:val="000080"/>
                <w:sz w:val="23"/>
              </w:rPr>
            </w:pPr>
            <w:bookmarkStart w:id="68" w:name="IIRelatedToOther" w:colFirst="1" w:colLast="1"/>
            <w:bookmarkEnd w:id="67"/>
            <w:r w:rsidRPr="00453D8A">
              <w:rPr>
                <w:rFonts w:ascii="Garamond" w:hAnsi="Garamond"/>
                <w:color w:val="000080"/>
                <w:sz w:val="23"/>
              </w:rPr>
              <w:t>Other</w:t>
            </w:r>
          </w:p>
        </w:tc>
        <w:tc>
          <w:tcPr>
            <w:tcW w:w="1530" w:type="dxa"/>
            <w:shd w:val="pct20" w:color="000000" w:fill="FFFFFF"/>
            <w:vAlign w:val="bottom"/>
          </w:tcPr>
          <w:p w14:paraId="1825F448"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8"/>
    </w:tbl>
    <w:p w14:paraId="7828DEA1" w14:textId="77777777" w:rsidR="0069572C" w:rsidRPr="00453D8A" w:rsidRDefault="0069572C" w:rsidP="0069572C">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69572C" w:rsidRPr="00453D8A" w14:paraId="69DAB8BE" w14:textId="77777777" w:rsidTr="00F4295E">
        <w:trPr>
          <w:trHeight w:val="340"/>
        </w:trPr>
        <w:tc>
          <w:tcPr>
            <w:tcW w:w="630" w:type="dxa"/>
            <w:tcBorders>
              <w:right w:val="nil"/>
            </w:tcBorders>
            <w:vAlign w:val="bottom"/>
          </w:tcPr>
          <w:p w14:paraId="52F1C5B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9" w:name="IIParent" w:colFirst="2" w:colLast="2"/>
            <w:r w:rsidRPr="00453D8A">
              <w:rPr>
                <w:rFonts w:ascii="Garamond" w:hAnsi="Garamond"/>
                <w:b/>
                <w:color w:val="000080"/>
                <w:sz w:val="23"/>
              </w:rPr>
              <w:t>6.</w:t>
            </w:r>
          </w:p>
        </w:tc>
        <w:tc>
          <w:tcPr>
            <w:tcW w:w="4950" w:type="dxa"/>
            <w:tcBorders>
              <w:left w:val="nil"/>
              <w:right w:val="single" w:sz="8" w:space="0" w:color="000080"/>
            </w:tcBorders>
            <w:vAlign w:val="bottom"/>
          </w:tcPr>
          <w:p w14:paraId="203AFE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What is the name of the parent company?</w:t>
            </w:r>
          </w:p>
        </w:tc>
        <w:tc>
          <w:tcPr>
            <w:tcW w:w="5040" w:type="dxa"/>
            <w:tcBorders>
              <w:left w:val="single" w:sz="8" w:space="0" w:color="000080"/>
            </w:tcBorders>
            <w:vAlign w:val="bottom"/>
          </w:tcPr>
          <w:p w14:paraId="124B327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9"/>
      <w:tr w:rsidR="0069572C" w:rsidRPr="00453D8A" w14:paraId="57CEFCB5" w14:textId="77777777" w:rsidTr="00F4295E">
        <w:tc>
          <w:tcPr>
            <w:tcW w:w="630" w:type="dxa"/>
            <w:tcBorders>
              <w:right w:val="nil"/>
            </w:tcBorders>
            <w:shd w:val="pct20" w:color="000000" w:fill="FFFFFF"/>
            <w:vAlign w:val="bottom"/>
          </w:tcPr>
          <w:p w14:paraId="06EE4AD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gridSpan w:val="2"/>
            <w:tcBorders>
              <w:left w:val="nil"/>
            </w:tcBorders>
            <w:shd w:val="pct20" w:color="000000" w:fill="FFFFFF"/>
            <w:vAlign w:val="bottom"/>
          </w:tcPr>
          <w:p w14:paraId="7EBA9AB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of the ownership structure of the firm.</w:t>
            </w:r>
          </w:p>
        </w:tc>
      </w:tr>
      <w:tr w:rsidR="0069572C" w:rsidRPr="00453D8A" w14:paraId="311B88A7" w14:textId="77777777" w:rsidTr="00F4295E">
        <w:tc>
          <w:tcPr>
            <w:tcW w:w="630" w:type="dxa"/>
            <w:tcBorders>
              <w:bottom w:val="nil"/>
              <w:right w:val="nil"/>
            </w:tcBorders>
            <w:vAlign w:val="bottom"/>
          </w:tcPr>
          <w:p w14:paraId="3AC1808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0" w:name="IIOwnershipStructure" w:colFirst="1" w:colLast="1"/>
          </w:p>
        </w:tc>
        <w:tc>
          <w:tcPr>
            <w:tcW w:w="9990" w:type="dxa"/>
            <w:gridSpan w:val="2"/>
            <w:tcBorders>
              <w:left w:val="nil"/>
              <w:bottom w:val="nil"/>
            </w:tcBorders>
            <w:vAlign w:val="bottom"/>
          </w:tcPr>
          <w:p w14:paraId="2C6B72B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0"/>
      <w:tr w:rsidR="0069572C" w:rsidRPr="00453D8A" w14:paraId="0AC67D17" w14:textId="77777777" w:rsidTr="00F4295E">
        <w:tc>
          <w:tcPr>
            <w:tcW w:w="630" w:type="dxa"/>
            <w:tcBorders>
              <w:right w:val="nil"/>
            </w:tcBorders>
            <w:shd w:val="pct20" w:color="auto" w:fill="auto"/>
            <w:vAlign w:val="bottom"/>
          </w:tcPr>
          <w:p w14:paraId="085649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2"/>
            <w:tcBorders>
              <w:left w:val="nil"/>
            </w:tcBorders>
            <w:shd w:val="pct20" w:color="auto" w:fill="auto"/>
            <w:vAlign w:val="bottom"/>
          </w:tcPr>
          <w:p w14:paraId="715952B2"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If the firm is related in any fashion (financially or otherwise) to any other entity, explain.</w:t>
            </w:r>
          </w:p>
        </w:tc>
      </w:tr>
      <w:tr w:rsidR="0069572C" w:rsidRPr="00453D8A" w14:paraId="682FD2B2" w14:textId="77777777" w:rsidTr="00F4295E">
        <w:tc>
          <w:tcPr>
            <w:tcW w:w="630" w:type="dxa"/>
            <w:tcBorders>
              <w:bottom w:val="nil"/>
              <w:right w:val="nil"/>
            </w:tcBorders>
            <w:vAlign w:val="bottom"/>
          </w:tcPr>
          <w:p w14:paraId="7BB989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1" w:name="IIRelatedAnyOtherEntity" w:colFirst="1" w:colLast="1"/>
          </w:p>
        </w:tc>
        <w:tc>
          <w:tcPr>
            <w:tcW w:w="9990" w:type="dxa"/>
            <w:gridSpan w:val="2"/>
            <w:tcBorders>
              <w:left w:val="nil"/>
              <w:bottom w:val="nil"/>
            </w:tcBorders>
            <w:vAlign w:val="bottom"/>
          </w:tcPr>
          <w:p w14:paraId="17E5DBD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1"/>
    </w:tbl>
    <w:p w14:paraId="0DB2DFB8" w14:textId="77777777" w:rsidR="0069572C" w:rsidRPr="00453D8A" w:rsidRDefault="0069572C" w:rsidP="0069572C">
      <w:pPr>
        <w:spacing w:before="40" w:after="40"/>
        <w:jc w:val="both"/>
        <w:rPr>
          <w:rFonts w:ascii="Garamond" w:hAnsi="Garamond"/>
          <w:color w:val="000080"/>
          <w:sz w:val="23"/>
        </w:rPr>
      </w:pPr>
    </w:p>
    <w:p w14:paraId="223D3C49" w14:textId="77777777" w:rsidR="0069572C" w:rsidRPr="00453D8A" w:rsidRDefault="0069572C" w:rsidP="0069572C">
      <w:pPr>
        <w:keepNext/>
        <w:tabs>
          <w:tab w:val="left" w:pos="10080"/>
        </w:tabs>
        <w:spacing w:before="40" w:after="40"/>
        <w:jc w:val="both"/>
        <w:outlineLvl w:val="0"/>
        <w:rPr>
          <w:rFonts w:ascii="Garamond" w:hAnsi="Garamond"/>
          <w:b/>
          <w:color w:val="000080"/>
          <w:sz w:val="28"/>
          <w:u w:val="single"/>
        </w:rPr>
      </w:pPr>
      <w:r w:rsidRPr="00453D8A">
        <w:rPr>
          <w:rFonts w:ascii="Garamond" w:hAnsi="Garamond"/>
          <w:b/>
          <w:color w:val="000080"/>
          <w:sz w:val="28"/>
          <w:u w:val="single"/>
        </w:rPr>
        <w:br w:type="page"/>
      </w:r>
      <w:r w:rsidRPr="00453D8A">
        <w:rPr>
          <w:rFonts w:ascii="Garamond" w:hAnsi="Garamond"/>
          <w:b/>
          <w:color w:val="000080"/>
          <w:sz w:val="28"/>
          <w:u w:val="single"/>
        </w:rPr>
        <w:lastRenderedPageBreak/>
        <w:t>General Background Information</w:t>
      </w:r>
    </w:p>
    <w:p w14:paraId="223E76F7" w14:textId="77777777" w:rsidR="0069572C" w:rsidRPr="00453D8A" w:rsidRDefault="0069572C" w:rsidP="0069572C">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69572C" w:rsidRPr="00453D8A" w14:paraId="3ECAC670" w14:textId="77777777" w:rsidTr="00F4295E">
        <w:tc>
          <w:tcPr>
            <w:tcW w:w="630" w:type="dxa"/>
            <w:shd w:val="pct20" w:color="000000" w:fill="FFFFFF"/>
          </w:tcPr>
          <w:p w14:paraId="5166AF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7830" w:type="dxa"/>
            <w:shd w:val="pct20" w:color="000000" w:fill="FFFFFF"/>
          </w:tcPr>
          <w:p w14:paraId="6B5F36E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indicate the types of accounts that your firm currently manages:</w:t>
            </w:r>
          </w:p>
        </w:tc>
      </w:tr>
    </w:tbl>
    <w:p w14:paraId="042B9447"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980"/>
        <w:gridCol w:w="2160"/>
        <w:gridCol w:w="360"/>
        <w:gridCol w:w="3600"/>
        <w:gridCol w:w="1890"/>
      </w:tblGrid>
      <w:tr w:rsidR="0069572C" w:rsidRPr="00453D8A" w14:paraId="2EAC77A3" w14:textId="77777777" w:rsidTr="00F4295E">
        <w:trPr>
          <w:cantSplit/>
        </w:trPr>
        <w:tc>
          <w:tcPr>
            <w:tcW w:w="630" w:type="dxa"/>
            <w:vMerge w:val="restart"/>
          </w:tcPr>
          <w:p w14:paraId="16E4164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2" w:name="IIIManageDomEq" w:colFirst="2" w:colLast="2"/>
            <w:bookmarkStart w:id="73" w:name="IIIManageSociallyConscious" w:colFirst="5" w:colLast="5"/>
          </w:p>
        </w:tc>
        <w:tc>
          <w:tcPr>
            <w:tcW w:w="1980" w:type="dxa"/>
            <w:tcBorders>
              <w:right w:val="single" w:sz="8" w:space="0" w:color="000080"/>
            </w:tcBorders>
            <w:vAlign w:val="bottom"/>
          </w:tcPr>
          <w:p w14:paraId="47366067"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Domestic Equity</w:t>
            </w:r>
          </w:p>
        </w:tc>
        <w:tc>
          <w:tcPr>
            <w:tcW w:w="2160" w:type="dxa"/>
            <w:tcBorders>
              <w:left w:val="single" w:sz="8" w:space="0" w:color="000080"/>
            </w:tcBorders>
            <w:vAlign w:val="bottom"/>
          </w:tcPr>
          <w:p w14:paraId="0C1D30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56D5AE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5E8EF74E"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Socially Conscious</w:t>
            </w:r>
          </w:p>
        </w:tc>
        <w:tc>
          <w:tcPr>
            <w:tcW w:w="1890" w:type="dxa"/>
            <w:tcBorders>
              <w:left w:val="single" w:sz="8" w:space="0" w:color="000080"/>
            </w:tcBorders>
            <w:vAlign w:val="bottom"/>
          </w:tcPr>
          <w:p w14:paraId="2DB25D27" w14:textId="77777777" w:rsidR="0069572C" w:rsidRPr="00453D8A" w:rsidRDefault="0069572C" w:rsidP="00F4295E">
            <w:pPr>
              <w:spacing w:before="40" w:after="40"/>
              <w:rPr>
                <w:rFonts w:ascii="Garamond" w:hAnsi="Garamond"/>
                <w:color w:val="000080"/>
                <w:sz w:val="22"/>
              </w:rPr>
            </w:pPr>
          </w:p>
        </w:tc>
      </w:tr>
      <w:tr w:rsidR="0069572C" w:rsidRPr="00453D8A" w14:paraId="094A7D09" w14:textId="77777777" w:rsidTr="00F4295E">
        <w:trPr>
          <w:cantSplit/>
        </w:trPr>
        <w:tc>
          <w:tcPr>
            <w:tcW w:w="630" w:type="dxa"/>
            <w:vMerge/>
          </w:tcPr>
          <w:p w14:paraId="2976733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4" w:name="IIIManageFI" w:colFirst="2" w:colLast="2"/>
            <w:bookmarkStart w:id="75" w:name="IIIManageHF" w:colFirst="5" w:colLast="5"/>
            <w:bookmarkEnd w:id="72"/>
            <w:bookmarkEnd w:id="73"/>
          </w:p>
        </w:tc>
        <w:tc>
          <w:tcPr>
            <w:tcW w:w="1980" w:type="dxa"/>
            <w:tcBorders>
              <w:right w:val="single" w:sz="8" w:space="0" w:color="000080"/>
            </w:tcBorders>
            <w:shd w:val="pct20" w:color="000000" w:fill="FFFFFF"/>
            <w:vAlign w:val="bottom"/>
          </w:tcPr>
          <w:p w14:paraId="402EFE5D"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Fixed Income</w:t>
            </w:r>
          </w:p>
        </w:tc>
        <w:tc>
          <w:tcPr>
            <w:tcW w:w="2160" w:type="dxa"/>
            <w:tcBorders>
              <w:left w:val="single" w:sz="8" w:space="0" w:color="000080"/>
            </w:tcBorders>
            <w:shd w:val="pct20" w:color="000000" w:fill="FFFFFF"/>
            <w:vAlign w:val="bottom"/>
          </w:tcPr>
          <w:p w14:paraId="65E11983"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79CADBB"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0C18B12"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3C00E47E" w14:textId="77777777" w:rsidR="0069572C" w:rsidRPr="00453D8A" w:rsidRDefault="0069572C" w:rsidP="00F4295E">
            <w:pPr>
              <w:spacing w:before="40" w:after="40"/>
              <w:rPr>
                <w:rFonts w:ascii="Garamond" w:hAnsi="Garamond"/>
                <w:color w:val="000080"/>
                <w:sz w:val="22"/>
              </w:rPr>
            </w:pPr>
          </w:p>
        </w:tc>
      </w:tr>
      <w:tr w:rsidR="0069572C" w:rsidRPr="00453D8A" w14:paraId="5BAFE35B" w14:textId="77777777" w:rsidTr="00F4295E">
        <w:trPr>
          <w:cantSplit/>
        </w:trPr>
        <w:tc>
          <w:tcPr>
            <w:tcW w:w="630" w:type="dxa"/>
            <w:vMerge/>
          </w:tcPr>
          <w:p w14:paraId="09AB6B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6" w:name="IIIManageBalanced" w:colFirst="2" w:colLast="2"/>
            <w:bookmarkStart w:id="77" w:name="IIIManageInstMF" w:colFirst="5" w:colLast="5"/>
            <w:bookmarkEnd w:id="74"/>
            <w:bookmarkEnd w:id="75"/>
          </w:p>
        </w:tc>
        <w:tc>
          <w:tcPr>
            <w:tcW w:w="1980" w:type="dxa"/>
            <w:tcBorders>
              <w:right w:val="single" w:sz="8" w:space="0" w:color="000080"/>
            </w:tcBorders>
            <w:vAlign w:val="bottom"/>
          </w:tcPr>
          <w:p w14:paraId="1052A34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Balanced</w:t>
            </w:r>
          </w:p>
        </w:tc>
        <w:tc>
          <w:tcPr>
            <w:tcW w:w="2160" w:type="dxa"/>
            <w:tcBorders>
              <w:left w:val="single" w:sz="8" w:space="0" w:color="000080"/>
            </w:tcBorders>
            <w:vAlign w:val="bottom"/>
          </w:tcPr>
          <w:p w14:paraId="4D4DFF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444B15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0F7F648F"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Institutional Mutual Funds</w:t>
            </w:r>
          </w:p>
        </w:tc>
        <w:tc>
          <w:tcPr>
            <w:tcW w:w="1890" w:type="dxa"/>
            <w:tcBorders>
              <w:left w:val="single" w:sz="8" w:space="0" w:color="000080"/>
            </w:tcBorders>
            <w:vAlign w:val="bottom"/>
          </w:tcPr>
          <w:p w14:paraId="25417846" w14:textId="77777777" w:rsidR="0069572C" w:rsidRPr="00453D8A" w:rsidRDefault="0069572C" w:rsidP="00F4295E">
            <w:pPr>
              <w:spacing w:before="40" w:after="40"/>
              <w:rPr>
                <w:rFonts w:ascii="Garamond" w:hAnsi="Garamond"/>
                <w:color w:val="000080"/>
                <w:sz w:val="22"/>
              </w:rPr>
            </w:pPr>
          </w:p>
        </w:tc>
      </w:tr>
      <w:tr w:rsidR="0069572C" w:rsidRPr="00453D8A" w14:paraId="3AF8B24B" w14:textId="77777777" w:rsidTr="00F4295E">
        <w:trPr>
          <w:cantSplit/>
        </w:trPr>
        <w:tc>
          <w:tcPr>
            <w:tcW w:w="630" w:type="dxa"/>
            <w:vMerge/>
          </w:tcPr>
          <w:p w14:paraId="05B1F04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8" w:name="IIIManageInternational" w:colFirst="2" w:colLast="2"/>
            <w:bookmarkStart w:id="79" w:name="IIIManageRetailMF" w:colFirst="5" w:colLast="5"/>
            <w:bookmarkEnd w:id="76"/>
            <w:bookmarkEnd w:id="77"/>
          </w:p>
        </w:tc>
        <w:tc>
          <w:tcPr>
            <w:tcW w:w="1980" w:type="dxa"/>
            <w:tcBorders>
              <w:right w:val="single" w:sz="8" w:space="0" w:color="000080"/>
            </w:tcBorders>
            <w:shd w:val="pct20" w:color="000000" w:fill="FFFFFF"/>
            <w:vAlign w:val="bottom"/>
          </w:tcPr>
          <w:p w14:paraId="165C9670"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903FFB4"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2975A55C"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15595C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B5F1D6C" w14:textId="77777777" w:rsidR="0069572C" w:rsidRPr="00453D8A" w:rsidRDefault="0069572C" w:rsidP="00F4295E">
            <w:pPr>
              <w:spacing w:before="40" w:after="40"/>
              <w:rPr>
                <w:rFonts w:ascii="Garamond" w:hAnsi="Garamond"/>
                <w:color w:val="000080"/>
                <w:sz w:val="22"/>
              </w:rPr>
            </w:pPr>
          </w:p>
        </w:tc>
      </w:tr>
      <w:bookmarkEnd w:id="78"/>
      <w:bookmarkEnd w:id="79"/>
      <w:tr w:rsidR="0069572C" w:rsidRPr="00453D8A" w14:paraId="65DE1A4C" w14:textId="77777777" w:rsidTr="00F4295E">
        <w:trPr>
          <w:cantSplit/>
        </w:trPr>
        <w:tc>
          <w:tcPr>
            <w:tcW w:w="630" w:type="dxa"/>
            <w:vMerge/>
          </w:tcPr>
          <w:p w14:paraId="71DCBD0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1980" w:type="dxa"/>
            <w:tcBorders>
              <w:right w:val="single" w:sz="8" w:space="0" w:color="000080"/>
            </w:tcBorders>
            <w:vAlign w:val="bottom"/>
          </w:tcPr>
          <w:p w14:paraId="3C4D01A6"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Global</w:t>
            </w:r>
          </w:p>
        </w:tc>
        <w:tc>
          <w:tcPr>
            <w:tcW w:w="2160" w:type="dxa"/>
            <w:tcBorders>
              <w:left w:val="single" w:sz="8" w:space="0" w:color="000080"/>
            </w:tcBorders>
            <w:vAlign w:val="bottom"/>
          </w:tcPr>
          <w:p w14:paraId="71450F0C"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15F4616"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3F105DE2" w14:textId="77777777" w:rsidR="0069572C" w:rsidRPr="00453D8A" w:rsidRDefault="0069572C" w:rsidP="00F4295E">
            <w:pPr>
              <w:spacing w:before="40" w:after="40"/>
              <w:jc w:val="right"/>
              <w:rPr>
                <w:rFonts w:ascii="Garamond" w:hAnsi="Garamond"/>
                <w:color w:val="000080"/>
                <w:sz w:val="22"/>
              </w:rPr>
            </w:pPr>
          </w:p>
        </w:tc>
        <w:tc>
          <w:tcPr>
            <w:tcW w:w="1890" w:type="dxa"/>
            <w:tcBorders>
              <w:left w:val="single" w:sz="8" w:space="0" w:color="000080"/>
            </w:tcBorders>
            <w:vAlign w:val="bottom"/>
          </w:tcPr>
          <w:p w14:paraId="71EE812A" w14:textId="77777777" w:rsidR="0069572C" w:rsidRPr="00453D8A" w:rsidRDefault="0069572C" w:rsidP="00F4295E">
            <w:pPr>
              <w:spacing w:before="40" w:after="40"/>
              <w:jc w:val="both"/>
              <w:rPr>
                <w:rFonts w:ascii="Garamond" w:hAnsi="Garamond"/>
                <w:color w:val="000080"/>
                <w:sz w:val="22"/>
              </w:rPr>
            </w:pPr>
          </w:p>
        </w:tc>
      </w:tr>
    </w:tbl>
    <w:p w14:paraId="14A3C122"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1800"/>
        <w:gridCol w:w="2610"/>
        <w:gridCol w:w="1080"/>
        <w:gridCol w:w="180"/>
        <w:gridCol w:w="630"/>
        <w:gridCol w:w="1215"/>
        <w:gridCol w:w="2475"/>
      </w:tblGrid>
      <w:tr w:rsidR="0069572C" w:rsidRPr="00453D8A" w14:paraId="61B45BAA" w14:textId="77777777" w:rsidTr="00F4295E">
        <w:tc>
          <w:tcPr>
            <w:tcW w:w="630" w:type="dxa"/>
            <w:tcBorders>
              <w:right w:val="single" w:sz="8" w:space="0" w:color="000080"/>
            </w:tcBorders>
            <w:shd w:val="pct20" w:color="000000" w:fill="FFFFFF"/>
            <w:vAlign w:val="bottom"/>
          </w:tcPr>
          <w:p w14:paraId="693501E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4410" w:type="dxa"/>
            <w:gridSpan w:val="2"/>
            <w:tcBorders>
              <w:left w:val="single" w:sz="8" w:space="0" w:color="000080"/>
              <w:bottom w:val="nil"/>
            </w:tcBorders>
            <w:shd w:val="pct20" w:color="000000" w:fill="FFFFFF"/>
            <w:vAlign w:val="bottom"/>
          </w:tcPr>
          <w:p w14:paraId="3197D35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provide the location and function of each of the firm’s offices.</w:t>
            </w:r>
          </w:p>
        </w:tc>
        <w:tc>
          <w:tcPr>
            <w:tcW w:w="5580" w:type="dxa"/>
            <w:gridSpan w:val="5"/>
            <w:tcBorders>
              <w:left w:val="single" w:sz="8" w:space="0" w:color="000080"/>
              <w:bottom w:val="nil"/>
            </w:tcBorders>
            <w:shd w:val="pct20" w:color="000000" w:fill="FFFFFF"/>
            <w:vAlign w:val="bottom"/>
          </w:tcPr>
          <w:p w14:paraId="289470B3" w14:textId="77777777" w:rsidR="0069572C" w:rsidRPr="00453D8A" w:rsidRDefault="0069572C" w:rsidP="00F4295E">
            <w:pPr>
              <w:tabs>
                <w:tab w:val="left" w:pos="10080"/>
              </w:tabs>
              <w:spacing w:before="40" w:after="40"/>
              <w:ind w:right="162"/>
              <w:jc w:val="both"/>
              <w:rPr>
                <w:rFonts w:ascii="Garamond" w:hAnsi="Garamond"/>
                <w:color w:val="000080"/>
                <w:sz w:val="23"/>
              </w:rPr>
            </w:pPr>
            <w:bookmarkStart w:id="80" w:name="IIILocationFunctionOffices"/>
            <w:bookmarkEnd w:id="80"/>
          </w:p>
        </w:tc>
      </w:tr>
      <w:tr w:rsidR="0069572C" w:rsidRPr="00453D8A" w14:paraId="66A3FC09" w14:textId="77777777" w:rsidTr="00F4295E">
        <w:tc>
          <w:tcPr>
            <w:tcW w:w="630" w:type="dxa"/>
            <w:tcBorders>
              <w:right w:val="single" w:sz="8" w:space="0" w:color="000080"/>
            </w:tcBorders>
            <w:vAlign w:val="bottom"/>
          </w:tcPr>
          <w:p w14:paraId="5F2D846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1" w:name="IIIBriefHistory" w:colFirst="2" w:colLast="2"/>
            <w:r w:rsidRPr="00453D8A">
              <w:rPr>
                <w:rFonts w:ascii="Garamond" w:hAnsi="Garamond"/>
                <w:b/>
                <w:color w:val="000080"/>
                <w:sz w:val="23"/>
              </w:rPr>
              <w:t>3.</w:t>
            </w:r>
          </w:p>
        </w:tc>
        <w:tc>
          <w:tcPr>
            <w:tcW w:w="4410" w:type="dxa"/>
            <w:gridSpan w:val="2"/>
            <w:tcBorders>
              <w:left w:val="single" w:sz="8" w:space="0" w:color="000080"/>
            </w:tcBorders>
            <w:vAlign w:val="bottom"/>
          </w:tcPr>
          <w:p w14:paraId="703CBEE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give a brief history of the firm.</w:t>
            </w:r>
          </w:p>
        </w:tc>
        <w:tc>
          <w:tcPr>
            <w:tcW w:w="5580" w:type="dxa"/>
            <w:gridSpan w:val="5"/>
            <w:tcBorders>
              <w:left w:val="single" w:sz="8" w:space="0" w:color="000080"/>
            </w:tcBorders>
            <w:vAlign w:val="bottom"/>
          </w:tcPr>
          <w:p w14:paraId="657578B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34341F47" w14:textId="77777777" w:rsidTr="00F4295E">
        <w:tc>
          <w:tcPr>
            <w:tcW w:w="630" w:type="dxa"/>
            <w:tcBorders>
              <w:right w:val="single" w:sz="8" w:space="0" w:color="000080"/>
            </w:tcBorders>
            <w:shd w:val="pct20" w:color="000000" w:fill="FFFFFF"/>
            <w:vAlign w:val="bottom"/>
          </w:tcPr>
          <w:p w14:paraId="3C08C80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2" w:name="IIIFounded" w:colFirst="2" w:colLast="2"/>
            <w:bookmarkEnd w:id="81"/>
            <w:r w:rsidRPr="00453D8A">
              <w:rPr>
                <w:rFonts w:ascii="Garamond" w:hAnsi="Garamond"/>
                <w:b/>
                <w:color w:val="000080"/>
                <w:sz w:val="23"/>
              </w:rPr>
              <w:t>4.</w:t>
            </w:r>
          </w:p>
        </w:tc>
        <w:tc>
          <w:tcPr>
            <w:tcW w:w="4410" w:type="dxa"/>
            <w:gridSpan w:val="2"/>
            <w:tcBorders>
              <w:left w:val="single" w:sz="8" w:space="0" w:color="000080"/>
              <w:right w:val="single" w:sz="8" w:space="0" w:color="000080"/>
            </w:tcBorders>
            <w:shd w:val="pct20" w:color="000000" w:fill="FFFFFF"/>
            <w:vAlign w:val="bottom"/>
          </w:tcPr>
          <w:p w14:paraId="37EE7774"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the firm founded?</w:t>
            </w:r>
          </w:p>
        </w:tc>
        <w:tc>
          <w:tcPr>
            <w:tcW w:w="5580" w:type="dxa"/>
            <w:gridSpan w:val="5"/>
            <w:tcBorders>
              <w:left w:val="single" w:sz="8" w:space="0" w:color="000080"/>
            </w:tcBorders>
            <w:shd w:val="pct20" w:color="000000" w:fill="FFFFFF"/>
            <w:vAlign w:val="bottom"/>
          </w:tcPr>
          <w:p w14:paraId="52697ED9"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67EAE08D" w14:textId="77777777" w:rsidTr="00F4295E">
        <w:tc>
          <w:tcPr>
            <w:tcW w:w="630" w:type="dxa"/>
            <w:tcBorders>
              <w:right w:val="single" w:sz="8" w:space="0" w:color="000080"/>
            </w:tcBorders>
            <w:vAlign w:val="bottom"/>
          </w:tcPr>
          <w:p w14:paraId="4EA0B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3" w:name="IIIRegistered" w:colFirst="2" w:colLast="2"/>
            <w:bookmarkEnd w:id="82"/>
            <w:r w:rsidRPr="00453D8A">
              <w:rPr>
                <w:rFonts w:ascii="Garamond" w:hAnsi="Garamond"/>
                <w:b/>
                <w:color w:val="000080"/>
                <w:sz w:val="23"/>
              </w:rPr>
              <w:t>5.</w:t>
            </w:r>
          </w:p>
        </w:tc>
        <w:tc>
          <w:tcPr>
            <w:tcW w:w="5670" w:type="dxa"/>
            <w:gridSpan w:val="4"/>
            <w:tcBorders>
              <w:left w:val="single" w:sz="8" w:space="0" w:color="000080"/>
              <w:right w:val="single" w:sz="8" w:space="0" w:color="000080"/>
            </w:tcBorders>
            <w:vAlign w:val="bottom"/>
          </w:tcPr>
          <w:p w14:paraId="065E8BCC"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it registered as an investment advisor?</w:t>
            </w:r>
          </w:p>
        </w:tc>
        <w:tc>
          <w:tcPr>
            <w:tcW w:w="4320" w:type="dxa"/>
            <w:gridSpan w:val="3"/>
            <w:tcBorders>
              <w:left w:val="single" w:sz="8" w:space="0" w:color="000080"/>
            </w:tcBorders>
            <w:vAlign w:val="bottom"/>
          </w:tcPr>
          <w:p w14:paraId="7425C45C"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7EBEA35A" w14:textId="77777777" w:rsidTr="00F4295E">
        <w:tc>
          <w:tcPr>
            <w:tcW w:w="630" w:type="dxa"/>
            <w:tcBorders>
              <w:right w:val="single" w:sz="8" w:space="0" w:color="000080"/>
            </w:tcBorders>
            <w:shd w:val="pct20" w:color="000000" w:fill="FFFFFF"/>
            <w:vAlign w:val="bottom"/>
          </w:tcPr>
          <w:p w14:paraId="38B5670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4" w:name="IIIBeganManagingTaxExempt" w:colFirst="2" w:colLast="2"/>
            <w:bookmarkEnd w:id="83"/>
            <w:r w:rsidRPr="00453D8A">
              <w:rPr>
                <w:rFonts w:ascii="Garamond" w:hAnsi="Garamond"/>
                <w:b/>
                <w:color w:val="000080"/>
                <w:sz w:val="23"/>
              </w:rPr>
              <w:t>6.</w:t>
            </w:r>
          </w:p>
        </w:tc>
        <w:tc>
          <w:tcPr>
            <w:tcW w:w="6300" w:type="dxa"/>
            <w:gridSpan w:val="5"/>
            <w:tcBorders>
              <w:left w:val="single" w:sz="8" w:space="0" w:color="000080"/>
              <w:bottom w:val="nil"/>
              <w:right w:val="single" w:sz="8" w:space="0" w:color="000080"/>
            </w:tcBorders>
            <w:shd w:val="pct20" w:color="000000" w:fill="FFFFFF"/>
            <w:vAlign w:val="bottom"/>
          </w:tcPr>
          <w:p w14:paraId="223F31CB"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did the firm begin to manage tax exempt accounts?</w:t>
            </w:r>
          </w:p>
        </w:tc>
        <w:tc>
          <w:tcPr>
            <w:tcW w:w="3690" w:type="dxa"/>
            <w:gridSpan w:val="2"/>
            <w:tcBorders>
              <w:left w:val="single" w:sz="8" w:space="0" w:color="000080"/>
              <w:bottom w:val="nil"/>
            </w:tcBorders>
            <w:shd w:val="pct20" w:color="000000" w:fill="FFFFFF"/>
            <w:vAlign w:val="bottom"/>
          </w:tcPr>
          <w:p w14:paraId="6D660AF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0BD0E578" w14:textId="77777777" w:rsidTr="00F4295E">
        <w:trPr>
          <w:cantSplit/>
        </w:trPr>
        <w:tc>
          <w:tcPr>
            <w:tcW w:w="630" w:type="dxa"/>
            <w:tcBorders>
              <w:right w:val="single" w:sz="8" w:space="0" w:color="000080"/>
            </w:tcBorders>
            <w:vAlign w:val="bottom"/>
          </w:tcPr>
          <w:p w14:paraId="728DB1C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5" w:name="IIIErrorOmissionInsurance" w:colFirst="2" w:colLast="2"/>
            <w:bookmarkEnd w:id="84"/>
            <w:r w:rsidRPr="00453D8A">
              <w:rPr>
                <w:rFonts w:ascii="Garamond" w:hAnsi="Garamond"/>
                <w:b/>
                <w:color w:val="000080"/>
                <w:sz w:val="23"/>
              </w:rPr>
              <w:t>7.</w:t>
            </w:r>
          </w:p>
        </w:tc>
        <w:tc>
          <w:tcPr>
            <w:tcW w:w="9990" w:type="dxa"/>
            <w:gridSpan w:val="7"/>
            <w:tcBorders>
              <w:left w:val="single" w:sz="8" w:space="0" w:color="000080"/>
              <w:bottom w:val="nil"/>
            </w:tcBorders>
            <w:vAlign w:val="bottom"/>
          </w:tcPr>
          <w:p w14:paraId="40EAD3EC" w14:textId="77777777" w:rsidR="0069572C" w:rsidRPr="00453D8A" w:rsidRDefault="0069572C" w:rsidP="00F4295E">
            <w:pPr>
              <w:tabs>
                <w:tab w:val="left" w:pos="10080"/>
              </w:tabs>
              <w:spacing w:before="40" w:after="40"/>
              <w:ind w:right="162"/>
              <w:jc w:val="both"/>
              <w:rPr>
                <w:rFonts w:ascii="Garamond" w:hAnsi="Garamond"/>
                <w:color w:val="000080"/>
                <w:sz w:val="22"/>
              </w:rPr>
            </w:pPr>
            <w:r w:rsidRPr="00453D8A">
              <w:rPr>
                <w:rFonts w:ascii="Garamond" w:hAnsi="Garamond"/>
                <w:color w:val="000080"/>
                <w:sz w:val="22"/>
              </w:rPr>
              <w:t>Describe the level of error and omission insurance coverage the firm carries.</w:t>
            </w:r>
          </w:p>
        </w:tc>
      </w:tr>
      <w:bookmarkEnd w:id="85"/>
      <w:tr w:rsidR="0069572C" w:rsidRPr="00453D8A" w14:paraId="45BA3F20" w14:textId="77777777" w:rsidTr="00F4295E">
        <w:trPr>
          <w:cantSplit/>
        </w:trPr>
        <w:tc>
          <w:tcPr>
            <w:tcW w:w="630" w:type="dxa"/>
            <w:tcBorders>
              <w:right w:val="single" w:sz="8" w:space="0" w:color="000080"/>
            </w:tcBorders>
            <w:vAlign w:val="bottom"/>
          </w:tcPr>
          <w:p w14:paraId="67FFF3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gridSpan w:val="7"/>
            <w:tcBorders>
              <w:left w:val="single" w:sz="8" w:space="0" w:color="000080"/>
              <w:bottom w:val="nil"/>
            </w:tcBorders>
            <w:shd w:val="pct20" w:color="auto" w:fill="auto"/>
            <w:vAlign w:val="bottom"/>
          </w:tcPr>
          <w:p w14:paraId="6120E33B" w14:textId="77777777" w:rsidR="0069572C" w:rsidRPr="00453D8A" w:rsidRDefault="0069572C" w:rsidP="00F4295E">
            <w:pPr>
              <w:tabs>
                <w:tab w:val="left" w:pos="10080"/>
              </w:tabs>
              <w:spacing w:before="40" w:after="40"/>
              <w:ind w:right="162"/>
              <w:jc w:val="both"/>
              <w:rPr>
                <w:rFonts w:ascii="Garamond" w:hAnsi="Garamond"/>
                <w:color w:val="000080"/>
                <w:sz w:val="22"/>
              </w:rPr>
            </w:pPr>
          </w:p>
        </w:tc>
      </w:tr>
      <w:tr w:rsidR="0069572C" w:rsidRPr="00453D8A" w14:paraId="09E442D1" w14:textId="77777777" w:rsidTr="00F4295E">
        <w:trPr>
          <w:cantSplit/>
        </w:trPr>
        <w:tc>
          <w:tcPr>
            <w:tcW w:w="630" w:type="dxa"/>
            <w:tcBorders>
              <w:right w:val="single" w:sz="8" w:space="0" w:color="000080"/>
            </w:tcBorders>
            <w:vAlign w:val="bottom"/>
          </w:tcPr>
          <w:p w14:paraId="15148FA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7"/>
            <w:tcBorders>
              <w:left w:val="single" w:sz="8" w:space="0" w:color="000080"/>
              <w:bottom w:val="nil"/>
            </w:tcBorders>
            <w:vAlign w:val="bottom"/>
          </w:tcPr>
          <w:p w14:paraId="50D8027C"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Are you now the subject of a SEC or other regulatory body sanction?  If so, explain.</w:t>
            </w:r>
          </w:p>
        </w:tc>
      </w:tr>
      <w:tr w:rsidR="0069572C" w:rsidRPr="00453D8A" w14:paraId="13D0C632" w14:textId="77777777" w:rsidTr="00F4295E">
        <w:trPr>
          <w:cantSplit/>
        </w:trPr>
        <w:tc>
          <w:tcPr>
            <w:tcW w:w="630" w:type="dxa"/>
            <w:tcBorders>
              <w:right w:val="single" w:sz="8" w:space="0" w:color="000080"/>
            </w:tcBorders>
            <w:vAlign w:val="bottom"/>
          </w:tcPr>
          <w:p w14:paraId="14E3F16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6" w:name="IIISubjectSanctionNow" w:colFirst="1" w:colLast="1"/>
          </w:p>
        </w:tc>
        <w:tc>
          <w:tcPr>
            <w:tcW w:w="9990" w:type="dxa"/>
            <w:gridSpan w:val="7"/>
            <w:tcBorders>
              <w:left w:val="single" w:sz="8" w:space="0" w:color="000080"/>
              <w:bottom w:val="nil"/>
            </w:tcBorders>
            <w:shd w:val="pct20" w:color="000000" w:fill="FFFFFF"/>
            <w:vAlign w:val="bottom"/>
          </w:tcPr>
          <w:p w14:paraId="07B05C47" w14:textId="77777777" w:rsidR="0069572C" w:rsidRPr="00453D8A" w:rsidRDefault="0069572C" w:rsidP="00F4295E">
            <w:pPr>
              <w:tabs>
                <w:tab w:val="left" w:pos="10080"/>
              </w:tabs>
              <w:spacing w:before="40" w:after="40"/>
              <w:ind w:right="162"/>
              <w:jc w:val="both"/>
              <w:rPr>
                <w:rFonts w:ascii="Garamond" w:hAnsi="Garamond"/>
                <w:color w:val="000080"/>
                <w:sz w:val="22"/>
              </w:rPr>
            </w:pPr>
          </w:p>
        </w:tc>
      </w:tr>
      <w:bookmarkEnd w:id="86"/>
      <w:tr w:rsidR="0069572C" w:rsidRPr="00453D8A" w14:paraId="004E2BD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4B501A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9990" w:type="dxa"/>
            <w:gridSpan w:val="7"/>
            <w:tcBorders>
              <w:top w:val="nil"/>
              <w:left w:val="single" w:sz="8" w:space="0" w:color="000080"/>
              <w:bottom w:val="nil"/>
              <w:right w:val="nil"/>
            </w:tcBorders>
            <w:vAlign w:val="bottom"/>
          </w:tcPr>
          <w:p w14:paraId="5B1CF0C9"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Has the firm ever been subject to a SEC or other regulatory body sanction? If so, explain.</w:t>
            </w:r>
          </w:p>
        </w:tc>
      </w:tr>
      <w:tr w:rsidR="0069572C" w:rsidRPr="00453D8A" w14:paraId="68E07E64"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1F54C6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7" w:name="IIISubjectSanctionBefore" w:colFirst="1" w:colLast="1"/>
          </w:p>
        </w:tc>
        <w:tc>
          <w:tcPr>
            <w:tcW w:w="9990" w:type="dxa"/>
            <w:gridSpan w:val="7"/>
            <w:tcBorders>
              <w:top w:val="nil"/>
              <w:left w:val="single" w:sz="8" w:space="0" w:color="000080"/>
              <w:bottom w:val="nil"/>
              <w:right w:val="nil"/>
            </w:tcBorders>
            <w:shd w:val="pct20" w:color="000000" w:fill="FFFFFF"/>
            <w:vAlign w:val="bottom"/>
          </w:tcPr>
          <w:p w14:paraId="4A81993C" w14:textId="77777777" w:rsidR="0069572C" w:rsidRPr="00453D8A" w:rsidRDefault="0069572C" w:rsidP="00F4295E">
            <w:pPr>
              <w:spacing w:before="40" w:after="40"/>
              <w:ind w:left="-108" w:right="162" w:firstLine="108"/>
              <w:rPr>
                <w:rFonts w:ascii="Garamond" w:hAnsi="Garamond"/>
                <w:color w:val="000080"/>
                <w:sz w:val="23"/>
              </w:rPr>
            </w:pPr>
          </w:p>
        </w:tc>
      </w:tr>
      <w:bookmarkEnd w:id="87"/>
      <w:tr w:rsidR="0069572C" w:rsidRPr="00453D8A" w14:paraId="736DF2D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75DBC3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gridSpan w:val="7"/>
            <w:tcBorders>
              <w:top w:val="nil"/>
              <w:left w:val="single" w:sz="8" w:space="0" w:color="000080"/>
              <w:bottom w:val="nil"/>
              <w:right w:val="nil"/>
            </w:tcBorders>
            <w:vAlign w:val="bottom"/>
          </w:tcPr>
          <w:p w14:paraId="320B37F1" w14:textId="77777777" w:rsidR="0069572C" w:rsidRPr="00453D8A" w:rsidRDefault="0069572C" w:rsidP="00F4295E">
            <w:pPr>
              <w:spacing w:before="40" w:after="40"/>
              <w:ind w:left="-108" w:right="162" w:firstLine="108"/>
              <w:rPr>
                <w:rFonts w:ascii="Garamond" w:hAnsi="Garamond"/>
                <w:color w:val="000080"/>
                <w:sz w:val="23"/>
              </w:rPr>
            </w:pPr>
            <w:r w:rsidRPr="00453D8A">
              <w:rPr>
                <w:rFonts w:ascii="Garamond" w:hAnsi="Garamond"/>
                <w:color w:val="000080"/>
                <w:sz w:val="23"/>
              </w:rPr>
              <w:t>Discuss, in detail, any litigation brought against the firm in the last five years.</w:t>
            </w:r>
          </w:p>
        </w:tc>
      </w:tr>
      <w:tr w:rsidR="0069572C" w:rsidRPr="00453D8A" w14:paraId="08E6F8C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C09F739" w14:textId="77777777" w:rsidR="0069572C" w:rsidRPr="00453D8A" w:rsidRDefault="0069572C" w:rsidP="00F4295E">
            <w:pPr>
              <w:spacing w:before="40" w:after="40"/>
              <w:ind w:left="-108" w:right="-108"/>
              <w:jc w:val="center"/>
              <w:rPr>
                <w:rFonts w:ascii="Garamond" w:hAnsi="Garamond"/>
                <w:b/>
                <w:color w:val="000080"/>
                <w:sz w:val="23"/>
              </w:rPr>
            </w:pPr>
            <w:bookmarkStart w:id="88" w:name="IIILitigation" w:colFirst="1" w:colLast="1"/>
          </w:p>
        </w:tc>
        <w:tc>
          <w:tcPr>
            <w:tcW w:w="9990" w:type="dxa"/>
            <w:gridSpan w:val="7"/>
            <w:tcBorders>
              <w:top w:val="nil"/>
              <w:left w:val="single" w:sz="8" w:space="0" w:color="000080"/>
              <w:bottom w:val="nil"/>
              <w:right w:val="nil"/>
            </w:tcBorders>
            <w:shd w:val="pct20" w:color="000000" w:fill="FFFFFF"/>
            <w:vAlign w:val="bottom"/>
          </w:tcPr>
          <w:p w14:paraId="055E2CBD" w14:textId="77777777" w:rsidR="0069572C" w:rsidRPr="00453D8A" w:rsidRDefault="0069572C" w:rsidP="00F4295E">
            <w:pPr>
              <w:spacing w:before="40" w:after="40"/>
              <w:ind w:right="162"/>
              <w:jc w:val="both"/>
              <w:rPr>
                <w:rFonts w:ascii="Garamond" w:hAnsi="Garamond"/>
                <w:color w:val="000080"/>
                <w:sz w:val="23"/>
              </w:rPr>
            </w:pPr>
          </w:p>
        </w:tc>
      </w:tr>
      <w:bookmarkEnd w:id="88"/>
      <w:tr w:rsidR="0069572C" w:rsidRPr="00453D8A" w14:paraId="46F174F0"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FE27A8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gridSpan w:val="7"/>
            <w:tcBorders>
              <w:top w:val="nil"/>
              <w:left w:val="single" w:sz="8" w:space="0" w:color="000080"/>
              <w:bottom w:val="nil"/>
              <w:right w:val="nil"/>
            </w:tcBorders>
            <w:vAlign w:val="bottom"/>
          </w:tcPr>
          <w:p w14:paraId="4E845D0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on the financial condition of the firm.</w:t>
            </w:r>
          </w:p>
        </w:tc>
      </w:tr>
      <w:tr w:rsidR="0069572C" w:rsidRPr="00453D8A" w14:paraId="232BDA5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81FF92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9" w:name="IIIFinancialCondition" w:colFirst="1" w:colLast="1"/>
          </w:p>
        </w:tc>
        <w:tc>
          <w:tcPr>
            <w:tcW w:w="9990" w:type="dxa"/>
            <w:gridSpan w:val="7"/>
            <w:tcBorders>
              <w:top w:val="nil"/>
              <w:left w:val="single" w:sz="8" w:space="0" w:color="000080"/>
              <w:bottom w:val="nil"/>
              <w:right w:val="nil"/>
            </w:tcBorders>
            <w:shd w:val="pct20" w:color="auto" w:fill="auto"/>
            <w:vAlign w:val="bottom"/>
          </w:tcPr>
          <w:p w14:paraId="3DA5F81A" w14:textId="77777777" w:rsidR="0069572C" w:rsidRPr="00453D8A" w:rsidRDefault="0069572C" w:rsidP="00F4295E">
            <w:pPr>
              <w:tabs>
                <w:tab w:val="left" w:pos="10080"/>
              </w:tabs>
              <w:spacing w:before="40" w:after="40"/>
              <w:jc w:val="both"/>
              <w:rPr>
                <w:rFonts w:ascii="Garamond" w:hAnsi="Garamond"/>
                <w:color w:val="000080"/>
                <w:sz w:val="23"/>
              </w:rPr>
            </w:pPr>
          </w:p>
        </w:tc>
      </w:tr>
      <w:bookmarkEnd w:id="89"/>
      <w:tr w:rsidR="0069572C" w:rsidRPr="00453D8A" w14:paraId="2A9D505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464B7E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gridSpan w:val="7"/>
            <w:tcBorders>
              <w:top w:val="nil"/>
              <w:left w:val="single" w:sz="8" w:space="0" w:color="000080"/>
              <w:bottom w:val="nil"/>
              <w:right w:val="nil"/>
            </w:tcBorders>
            <w:vAlign w:val="bottom"/>
          </w:tcPr>
          <w:p w14:paraId="06EF6F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Provide a breakdown of assets by type of Investment Strategy. (for example, Mid Cap Growth, Core Fixed Income, Emerging Markets, etc.)</w:t>
            </w:r>
          </w:p>
        </w:tc>
      </w:tr>
      <w:tr w:rsidR="0069572C" w:rsidRPr="00453D8A" w14:paraId="1EFDEF1D"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clear" w:color="000000" w:fill="FFFFFF"/>
            <w:vAlign w:val="bottom"/>
          </w:tcPr>
          <w:p w14:paraId="701FEE6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Investment Strategy</w:t>
            </w:r>
          </w:p>
        </w:tc>
        <w:tc>
          <w:tcPr>
            <w:tcW w:w="2025" w:type="dxa"/>
            <w:gridSpan w:val="3"/>
            <w:tcBorders>
              <w:top w:val="nil"/>
              <w:left w:val="single" w:sz="8" w:space="0" w:color="000080"/>
              <w:bottom w:val="nil"/>
              <w:right w:val="single" w:sz="8" w:space="0" w:color="000080"/>
            </w:tcBorders>
            <w:shd w:val="clear" w:color="000000" w:fill="FFFFFF"/>
            <w:vAlign w:val="bottom"/>
          </w:tcPr>
          <w:p w14:paraId="140A96C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2475" w:type="dxa"/>
            <w:tcBorders>
              <w:top w:val="nil"/>
              <w:left w:val="single" w:sz="8" w:space="0" w:color="000080"/>
              <w:bottom w:val="nil"/>
              <w:right w:val="nil"/>
            </w:tcBorders>
            <w:shd w:val="clear" w:color="000000" w:fill="FFFFFF"/>
            <w:vAlign w:val="bottom"/>
          </w:tcPr>
          <w:p w14:paraId="754624C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0D93F53A"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0ECAF917" w14:textId="77777777" w:rsidR="0069572C" w:rsidRPr="00453D8A" w:rsidRDefault="0069572C" w:rsidP="00F4295E">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BC29AC2"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3B7CF2F" w14:textId="77777777" w:rsidR="0069572C" w:rsidRPr="00453D8A" w:rsidRDefault="0069572C" w:rsidP="00F4295E">
            <w:pPr>
              <w:spacing w:before="40" w:after="40"/>
              <w:jc w:val="center"/>
              <w:rPr>
                <w:rFonts w:ascii="Garamond" w:hAnsi="Garamond"/>
                <w:color w:val="000080"/>
                <w:sz w:val="23"/>
              </w:rPr>
            </w:pPr>
          </w:p>
        </w:tc>
      </w:tr>
      <w:tr w:rsidR="0069572C" w:rsidRPr="00453D8A" w14:paraId="3135854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00335990"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CFF923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0399754C" w14:textId="77777777" w:rsidR="0069572C" w:rsidRPr="00453D8A" w:rsidRDefault="0069572C" w:rsidP="00F4295E">
            <w:pPr>
              <w:spacing w:before="40" w:after="40"/>
              <w:jc w:val="center"/>
              <w:rPr>
                <w:rFonts w:ascii="Garamond" w:hAnsi="Garamond"/>
                <w:color w:val="000080"/>
                <w:sz w:val="23"/>
              </w:rPr>
            </w:pPr>
          </w:p>
        </w:tc>
      </w:tr>
      <w:tr w:rsidR="0069572C" w:rsidRPr="00453D8A" w14:paraId="7B58E8C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6D46D61F"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51916197"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5159C149" w14:textId="77777777" w:rsidR="0069572C" w:rsidRPr="00453D8A" w:rsidRDefault="0069572C" w:rsidP="00F4295E">
            <w:pPr>
              <w:spacing w:before="40" w:after="40"/>
              <w:jc w:val="center"/>
              <w:rPr>
                <w:rFonts w:ascii="Garamond" w:hAnsi="Garamond"/>
                <w:color w:val="000080"/>
                <w:sz w:val="23"/>
              </w:rPr>
            </w:pPr>
          </w:p>
        </w:tc>
      </w:tr>
      <w:tr w:rsidR="0069572C" w:rsidRPr="00453D8A" w14:paraId="3EB59AB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CE723A4"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6A4EFC1A"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732A741E" w14:textId="77777777" w:rsidR="0069572C" w:rsidRPr="00453D8A" w:rsidRDefault="0069572C" w:rsidP="00F4295E">
            <w:pPr>
              <w:spacing w:before="40" w:after="40"/>
              <w:jc w:val="center"/>
              <w:rPr>
                <w:rFonts w:ascii="Garamond" w:hAnsi="Garamond"/>
                <w:color w:val="000080"/>
                <w:sz w:val="23"/>
              </w:rPr>
            </w:pPr>
          </w:p>
        </w:tc>
      </w:tr>
      <w:tr w:rsidR="0069572C" w:rsidRPr="00453D8A" w14:paraId="646C03C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57FCFCA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F765A68"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A770E4B" w14:textId="77777777" w:rsidR="0069572C" w:rsidRPr="00453D8A" w:rsidRDefault="0069572C" w:rsidP="00F4295E">
            <w:pPr>
              <w:spacing w:before="40" w:after="40"/>
              <w:jc w:val="center"/>
              <w:rPr>
                <w:rFonts w:ascii="Garamond" w:hAnsi="Garamond"/>
                <w:color w:val="000080"/>
                <w:sz w:val="23"/>
              </w:rPr>
            </w:pPr>
          </w:p>
        </w:tc>
      </w:tr>
      <w:tr w:rsidR="0069572C" w:rsidRPr="00453D8A" w14:paraId="1C596B5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EDA9D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3E94764"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6764AD4E" w14:textId="77777777" w:rsidR="0069572C" w:rsidRPr="00453D8A" w:rsidRDefault="0069572C" w:rsidP="00F4295E">
            <w:pPr>
              <w:spacing w:before="40" w:after="40"/>
              <w:jc w:val="center"/>
              <w:rPr>
                <w:rFonts w:ascii="Garamond" w:hAnsi="Garamond"/>
                <w:color w:val="000080"/>
                <w:sz w:val="23"/>
              </w:rPr>
            </w:pPr>
          </w:p>
        </w:tc>
      </w:tr>
      <w:tr w:rsidR="0069572C" w:rsidRPr="00453D8A" w14:paraId="42D114A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2D77D8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69C9BA4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7AFC7994" w14:textId="77777777" w:rsidR="0069572C" w:rsidRPr="00453D8A" w:rsidRDefault="0069572C" w:rsidP="00F4295E">
            <w:pPr>
              <w:spacing w:before="40" w:after="40"/>
              <w:jc w:val="center"/>
              <w:rPr>
                <w:rFonts w:ascii="Garamond" w:hAnsi="Garamond"/>
                <w:color w:val="000080"/>
                <w:sz w:val="23"/>
              </w:rPr>
            </w:pPr>
          </w:p>
        </w:tc>
      </w:tr>
    </w:tbl>
    <w:p w14:paraId="6A124E77" w14:textId="77777777" w:rsidR="0069572C" w:rsidRPr="00453D8A" w:rsidRDefault="0069572C" w:rsidP="0069572C">
      <w:pPr>
        <w:rPr>
          <w:rFonts w:ascii="Garamond" w:hAnsi="Garamond"/>
          <w:color w:val="000080"/>
        </w:rPr>
      </w:pPr>
    </w:p>
    <w:p w14:paraId="5B591879"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6EB8979" w14:textId="77777777" w:rsidTr="00F4295E">
        <w:tc>
          <w:tcPr>
            <w:tcW w:w="630" w:type="dxa"/>
            <w:tcBorders>
              <w:right w:val="single" w:sz="8" w:space="0" w:color="000080"/>
            </w:tcBorders>
            <w:vAlign w:val="bottom"/>
          </w:tcPr>
          <w:p w14:paraId="040CD3B8"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vAlign w:val="bottom"/>
          </w:tcPr>
          <w:p w14:paraId="7B22F3AF"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Please provide a breakdown of the </w:t>
            </w:r>
            <w:r w:rsidRPr="00453D8A">
              <w:rPr>
                <w:rFonts w:ascii="Garamond" w:hAnsi="Garamond"/>
                <w:i/>
                <w:color w:val="000080"/>
                <w:sz w:val="23"/>
                <w:u w:val="single"/>
              </w:rPr>
              <w:t>FIRM’S</w:t>
            </w:r>
            <w:r w:rsidRPr="00453D8A">
              <w:rPr>
                <w:rFonts w:ascii="Garamond" w:hAnsi="Garamond"/>
                <w:color w:val="000080"/>
                <w:sz w:val="23"/>
              </w:rPr>
              <w:t xml:space="preserve"> accounts &amp; assets in the following table:</w:t>
            </w:r>
          </w:p>
        </w:tc>
      </w:tr>
    </w:tbl>
    <w:p w14:paraId="1505950A"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1B2D79C1" w14:textId="77777777" w:rsidTr="00F4295E">
        <w:trPr>
          <w:trHeight w:val="340"/>
        </w:trPr>
        <w:tc>
          <w:tcPr>
            <w:tcW w:w="3060" w:type="dxa"/>
            <w:shd w:val="pct20" w:color="000000" w:fill="FFFFFF"/>
            <w:vAlign w:val="center"/>
          </w:tcPr>
          <w:p w14:paraId="12336F50"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5A41F8E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2FF6692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2854EACA" w14:textId="77777777" w:rsidTr="00F4295E">
        <w:trPr>
          <w:trHeight w:val="341"/>
        </w:trPr>
        <w:tc>
          <w:tcPr>
            <w:tcW w:w="3060" w:type="dxa"/>
            <w:vAlign w:val="center"/>
          </w:tcPr>
          <w:p w14:paraId="3AA4A08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lastRenderedPageBreak/>
              <w:t>Tax Exempt Assets:</w:t>
            </w:r>
          </w:p>
        </w:tc>
        <w:tc>
          <w:tcPr>
            <w:tcW w:w="3330" w:type="dxa"/>
            <w:vAlign w:val="center"/>
          </w:tcPr>
          <w:p w14:paraId="58AE41F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25770D" w14:textId="77777777" w:rsidR="0069572C" w:rsidRPr="00453D8A" w:rsidRDefault="0069572C" w:rsidP="00F4295E">
            <w:pPr>
              <w:spacing w:before="40" w:after="40"/>
              <w:jc w:val="center"/>
              <w:rPr>
                <w:rFonts w:ascii="Garamond" w:hAnsi="Garamond"/>
                <w:color w:val="000080"/>
                <w:sz w:val="23"/>
              </w:rPr>
            </w:pPr>
          </w:p>
        </w:tc>
      </w:tr>
      <w:tr w:rsidR="0069572C" w:rsidRPr="00453D8A" w14:paraId="0C875D92" w14:textId="77777777" w:rsidTr="00F4295E">
        <w:trPr>
          <w:trHeight w:val="341"/>
        </w:trPr>
        <w:tc>
          <w:tcPr>
            <w:tcW w:w="3060" w:type="dxa"/>
            <w:shd w:val="pct20" w:color="000000" w:fill="FFFFFF"/>
            <w:vAlign w:val="center"/>
          </w:tcPr>
          <w:p w14:paraId="5CC022A5" w14:textId="77777777" w:rsidR="0069572C" w:rsidRPr="00453D8A" w:rsidRDefault="0069572C" w:rsidP="00F4295E">
            <w:pPr>
              <w:spacing w:before="40" w:after="40"/>
              <w:jc w:val="right"/>
              <w:rPr>
                <w:rFonts w:ascii="Garamond" w:hAnsi="Garamond"/>
                <w:color w:val="000080"/>
                <w:sz w:val="23"/>
              </w:rPr>
            </w:pPr>
            <w:bookmarkStart w:id="90" w:name="IIINumErisa" w:colFirst="1" w:colLast="1"/>
            <w:bookmarkStart w:id="91" w:name="IIIValErisa" w:colFirst="2" w:colLast="2"/>
            <w:r w:rsidRPr="00453D8A">
              <w:rPr>
                <w:rFonts w:ascii="Garamond" w:hAnsi="Garamond"/>
                <w:color w:val="000080"/>
                <w:sz w:val="23"/>
              </w:rPr>
              <w:t>ERISA</w:t>
            </w:r>
          </w:p>
        </w:tc>
        <w:tc>
          <w:tcPr>
            <w:tcW w:w="3330" w:type="dxa"/>
            <w:shd w:val="pct20" w:color="000000" w:fill="FFFFFF"/>
            <w:vAlign w:val="center"/>
          </w:tcPr>
          <w:p w14:paraId="51FDF6EC"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6F6938E" w14:textId="77777777" w:rsidR="0069572C" w:rsidRPr="00453D8A" w:rsidRDefault="0069572C" w:rsidP="00F4295E">
            <w:pPr>
              <w:spacing w:before="40" w:after="40"/>
              <w:jc w:val="center"/>
              <w:rPr>
                <w:rFonts w:ascii="Garamond" w:hAnsi="Garamond"/>
                <w:color w:val="000080"/>
                <w:sz w:val="23"/>
              </w:rPr>
            </w:pPr>
          </w:p>
        </w:tc>
      </w:tr>
      <w:tr w:rsidR="0069572C" w:rsidRPr="00453D8A" w14:paraId="0F9D53A0" w14:textId="77777777" w:rsidTr="00F4295E">
        <w:trPr>
          <w:trHeight w:val="341"/>
        </w:trPr>
        <w:tc>
          <w:tcPr>
            <w:tcW w:w="3060" w:type="dxa"/>
            <w:vAlign w:val="center"/>
          </w:tcPr>
          <w:p w14:paraId="401D593F" w14:textId="77777777" w:rsidR="0069572C" w:rsidRPr="00453D8A" w:rsidRDefault="0069572C" w:rsidP="00F4295E">
            <w:pPr>
              <w:spacing w:before="40" w:after="40"/>
              <w:jc w:val="right"/>
              <w:rPr>
                <w:rFonts w:ascii="Garamond" w:hAnsi="Garamond"/>
                <w:color w:val="000080"/>
                <w:sz w:val="23"/>
              </w:rPr>
            </w:pPr>
            <w:bookmarkStart w:id="92" w:name="IIIValPublic" w:colFirst="2" w:colLast="2"/>
            <w:bookmarkStart w:id="93" w:name="IIINumPublic" w:colFirst="1" w:colLast="1"/>
            <w:bookmarkEnd w:id="90"/>
            <w:bookmarkEnd w:id="91"/>
            <w:r w:rsidRPr="00453D8A">
              <w:rPr>
                <w:rFonts w:ascii="Garamond" w:hAnsi="Garamond"/>
                <w:color w:val="000080"/>
                <w:sz w:val="23"/>
              </w:rPr>
              <w:t>Public</w:t>
            </w:r>
          </w:p>
        </w:tc>
        <w:tc>
          <w:tcPr>
            <w:tcW w:w="3330" w:type="dxa"/>
            <w:vAlign w:val="center"/>
          </w:tcPr>
          <w:p w14:paraId="40F589FF"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26BBD9C0" w14:textId="77777777" w:rsidR="0069572C" w:rsidRPr="00453D8A" w:rsidRDefault="0069572C" w:rsidP="00F4295E">
            <w:pPr>
              <w:spacing w:before="40" w:after="40"/>
              <w:jc w:val="center"/>
              <w:rPr>
                <w:rFonts w:ascii="Garamond" w:hAnsi="Garamond"/>
                <w:color w:val="000080"/>
                <w:sz w:val="23"/>
              </w:rPr>
            </w:pPr>
          </w:p>
        </w:tc>
      </w:tr>
      <w:tr w:rsidR="0069572C" w:rsidRPr="00453D8A" w14:paraId="5BB7149E" w14:textId="77777777" w:rsidTr="00F4295E">
        <w:trPr>
          <w:trHeight w:val="341"/>
        </w:trPr>
        <w:tc>
          <w:tcPr>
            <w:tcW w:w="3060" w:type="dxa"/>
            <w:shd w:val="pct20" w:color="000000" w:fill="FFFFFF"/>
            <w:vAlign w:val="center"/>
          </w:tcPr>
          <w:p w14:paraId="219DCF6F" w14:textId="77777777" w:rsidR="0069572C" w:rsidRPr="00453D8A" w:rsidRDefault="0069572C" w:rsidP="00F4295E">
            <w:pPr>
              <w:spacing w:before="40" w:after="40"/>
              <w:jc w:val="right"/>
              <w:rPr>
                <w:rFonts w:ascii="Garamond" w:hAnsi="Garamond"/>
                <w:color w:val="000080"/>
                <w:sz w:val="23"/>
              </w:rPr>
            </w:pPr>
            <w:bookmarkStart w:id="94" w:name="IIINumTH" w:colFirst="1" w:colLast="1"/>
            <w:bookmarkStart w:id="95" w:name="IIIValTH" w:colFirst="2" w:colLast="2"/>
            <w:bookmarkEnd w:id="92"/>
            <w:bookmarkEnd w:id="93"/>
            <w:r w:rsidRPr="00453D8A">
              <w:rPr>
                <w:rFonts w:ascii="Garamond" w:hAnsi="Garamond"/>
                <w:color w:val="000080"/>
                <w:sz w:val="23"/>
              </w:rPr>
              <w:t>Taft-Hartley</w:t>
            </w:r>
          </w:p>
        </w:tc>
        <w:tc>
          <w:tcPr>
            <w:tcW w:w="3330" w:type="dxa"/>
            <w:shd w:val="pct20" w:color="000000" w:fill="FFFFFF"/>
            <w:vAlign w:val="center"/>
          </w:tcPr>
          <w:p w14:paraId="3E2B928B"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28A1A155" w14:textId="77777777" w:rsidR="0069572C" w:rsidRPr="00453D8A" w:rsidRDefault="0069572C" w:rsidP="00F4295E">
            <w:pPr>
              <w:spacing w:before="40" w:after="40"/>
              <w:jc w:val="center"/>
              <w:rPr>
                <w:rFonts w:ascii="Garamond" w:hAnsi="Garamond"/>
                <w:color w:val="000080"/>
                <w:sz w:val="23"/>
              </w:rPr>
            </w:pPr>
          </w:p>
        </w:tc>
      </w:tr>
      <w:tr w:rsidR="0069572C" w:rsidRPr="00453D8A" w14:paraId="0C448859" w14:textId="77777777" w:rsidTr="00F4295E">
        <w:trPr>
          <w:trHeight w:val="341"/>
        </w:trPr>
        <w:tc>
          <w:tcPr>
            <w:tcW w:w="3060" w:type="dxa"/>
            <w:vAlign w:val="center"/>
          </w:tcPr>
          <w:p w14:paraId="199EC9F7" w14:textId="77777777" w:rsidR="0069572C" w:rsidRPr="00453D8A" w:rsidRDefault="0069572C" w:rsidP="00F4295E">
            <w:pPr>
              <w:spacing w:before="40" w:after="40"/>
              <w:jc w:val="right"/>
              <w:rPr>
                <w:rFonts w:ascii="Garamond" w:hAnsi="Garamond"/>
                <w:color w:val="000080"/>
                <w:sz w:val="23"/>
              </w:rPr>
            </w:pPr>
            <w:bookmarkStart w:id="96" w:name="IIIValEndowment" w:colFirst="2" w:colLast="2"/>
            <w:bookmarkStart w:id="97" w:name="IIINumEndowment" w:colFirst="1" w:colLast="1"/>
            <w:bookmarkEnd w:id="94"/>
            <w:bookmarkEnd w:id="95"/>
            <w:r w:rsidRPr="00453D8A">
              <w:rPr>
                <w:rFonts w:ascii="Garamond" w:hAnsi="Garamond"/>
                <w:color w:val="000080"/>
                <w:sz w:val="23"/>
              </w:rPr>
              <w:t>Endowment</w:t>
            </w:r>
          </w:p>
        </w:tc>
        <w:tc>
          <w:tcPr>
            <w:tcW w:w="3330" w:type="dxa"/>
            <w:vAlign w:val="center"/>
          </w:tcPr>
          <w:p w14:paraId="7BB6D70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6420A1" w14:textId="77777777" w:rsidR="0069572C" w:rsidRPr="00453D8A" w:rsidRDefault="0069572C" w:rsidP="00F4295E">
            <w:pPr>
              <w:spacing w:before="40" w:after="40"/>
              <w:jc w:val="center"/>
              <w:rPr>
                <w:rFonts w:ascii="Garamond" w:hAnsi="Garamond"/>
                <w:color w:val="000080"/>
                <w:sz w:val="23"/>
              </w:rPr>
            </w:pPr>
          </w:p>
        </w:tc>
      </w:tr>
      <w:tr w:rsidR="0069572C" w:rsidRPr="00453D8A" w14:paraId="5C2430B7" w14:textId="77777777" w:rsidTr="00F4295E">
        <w:trPr>
          <w:trHeight w:val="341"/>
        </w:trPr>
        <w:tc>
          <w:tcPr>
            <w:tcW w:w="3060" w:type="dxa"/>
            <w:shd w:val="pct20" w:color="000000" w:fill="FFFFFF"/>
            <w:vAlign w:val="center"/>
          </w:tcPr>
          <w:p w14:paraId="3C2F793A" w14:textId="77777777" w:rsidR="0069572C" w:rsidRPr="00453D8A" w:rsidRDefault="0069572C" w:rsidP="00F4295E">
            <w:pPr>
              <w:spacing w:before="40" w:after="40"/>
              <w:jc w:val="right"/>
              <w:rPr>
                <w:rFonts w:ascii="Garamond" w:hAnsi="Garamond"/>
                <w:color w:val="000080"/>
                <w:sz w:val="23"/>
              </w:rPr>
            </w:pPr>
            <w:bookmarkStart w:id="98" w:name="IIINumFoundation" w:colFirst="1" w:colLast="1"/>
            <w:bookmarkStart w:id="99" w:name="IIIValFoundation" w:colFirst="2" w:colLast="2"/>
            <w:bookmarkEnd w:id="96"/>
            <w:bookmarkEnd w:id="97"/>
            <w:r w:rsidRPr="00453D8A">
              <w:rPr>
                <w:rFonts w:ascii="Garamond" w:hAnsi="Garamond"/>
                <w:color w:val="000080"/>
                <w:sz w:val="23"/>
              </w:rPr>
              <w:t>Foundation</w:t>
            </w:r>
          </w:p>
        </w:tc>
        <w:tc>
          <w:tcPr>
            <w:tcW w:w="3330" w:type="dxa"/>
            <w:shd w:val="pct20" w:color="000000" w:fill="FFFFFF"/>
            <w:vAlign w:val="center"/>
          </w:tcPr>
          <w:p w14:paraId="044A7712"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37C6AE94" w14:textId="77777777" w:rsidR="0069572C" w:rsidRPr="00453D8A" w:rsidRDefault="0069572C" w:rsidP="00F4295E">
            <w:pPr>
              <w:spacing w:before="40" w:after="40"/>
              <w:jc w:val="center"/>
              <w:rPr>
                <w:rFonts w:ascii="Garamond" w:hAnsi="Garamond"/>
                <w:color w:val="000080"/>
                <w:sz w:val="23"/>
              </w:rPr>
            </w:pPr>
          </w:p>
        </w:tc>
      </w:tr>
      <w:tr w:rsidR="0069572C" w:rsidRPr="00453D8A" w14:paraId="038623A6" w14:textId="77777777" w:rsidTr="00F4295E">
        <w:trPr>
          <w:trHeight w:val="341"/>
        </w:trPr>
        <w:tc>
          <w:tcPr>
            <w:tcW w:w="3060" w:type="dxa"/>
            <w:vAlign w:val="center"/>
          </w:tcPr>
          <w:p w14:paraId="736DCB39" w14:textId="77777777" w:rsidR="0069572C" w:rsidRPr="00453D8A" w:rsidRDefault="0069572C" w:rsidP="00F4295E">
            <w:pPr>
              <w:spacing w:before="40" w:after="40"/>
              <w:jc w:val="right"/>
              <w:rPr>
                <w:rFonts w:ascii="Garamond" w:hAnsi="Garamond"/>
                <w:color w:val="000080"/>
                <w:sz w:val="23"/>
              </w:rPr>
            </w:pPr>
            <w:bookmarkStart w:id="100" w:name="IIIValReligious" w:colFirst="2" w:colLast="2"/>
            <w:bookmarkStart w:id="101" w:name="IIINumReligious" w:colFirst="1" w:colLast="1"/>
            <w:bookmarkEnd w:id="98"/>
            <w:bookmarkEnd w:id="99"/>
            <w:r w:rsidRPr="00453D8A">
              <w:rPr>
                <w:rFonts w:ascii="Garamond" w:hAnsi="Garamond"/>
                <w:color w:val="000080"/>
                <w:sz w:val="23"/>
              </w:rPr>
              <w:t>Religious Order</w:t>
            </w:r>
          </w:p>
        </w:tc>
        <w:tc>
          <w:tcPr>
            <w:tcW w:w="3330" w:type="dxa"/>
            <w:vAlign w:val="center"/>
          </w:tcPr>
          <w:p w14:paraId="561A3561"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67EA4D4" w14:textId="77777777" w:rsidR="0069572C" w:rsidRPr="00453D8A" w:rsidRDefault="0069572C" w:rsidP="00F4295E">
            <w:pPr>
              <w:spacing w:before="40" w:after="40"/>
              <w:jc w:val="center"/>
              <w:rPr>
                <w:rFonts w:ascii="Garamond" w:hAnsi="Garamond"/>
                <w:color w:val="000080"/>
                <w:sz w:val="23"/>
              </w:rPr>
            </w:pPr>
          </w:p>
        </w:tc>
      </w:tr>
      <w:tr w:rsidR="0069572C" w:rsidRPr="00453D8A" w14:paraId="0EAF28AA" w14:textId="77777777" w:rsidTr="00F4295E">
        <w:trPr>
          <w:trHeight w:val="341"/>
        </w:trPr>
        <w:tc>
          <w:tcPr>
            <w:tcW w:w="3060" w:type="dxa"/>
            <w:shd w:val="pct20" w:color="auto" w:fill="auto"/>
            <w:vAlign w:val="center"/>
          </w:tcPr>
          <w:p w14:paraId="4C12477C" w14:textId="77777777" w:rsidR="0069572C" w:rsidRPr="00453D8A" w:rsidRDefault="0069572C" w:rsidP="00F4295E">
            <w:pPr>
              <w:spacing w:before="40" w:after="40"/>
              <w:jc w:val="right"/>
              <w:rPr>
                <w:rFonts w:ascii="Garamond" w:hAnsi="Garamond"/>
                <w:color w:val="000080"/>
                <w:sz w:val="23"/>
              </w:rPr>
            </w:pPr>
            <w:bookmarkStart w:id="102" w:name="IIINumOther" w:colFirst="1" w:colLast="1"/>
            <w:bookmarkStart w:id="103" w:name="IIIValOther" w:colFirst="2" w:colLast="2"/>
            <w:bookmarkEnd w:id="100"/>
            <w:bookmarkEnd w:id="101"/>
            <w:r w:rsidRPr="00453D8A">
              <w:rPr>
                <w:rFonts w:ascii="Garamond" w:hAnsi="Garamond"/>
                <w:color w:val="000080"/>
                <w:sz w:val="23"/>
              </w:rPr>
              <w:t>Other</w:t>
            </w:r>
          </w:p>
        </w:tc>
        <w:tc>
          <w:tcPr>
            <w:tcW w:w="3330" w:type="dxa"/>
            <w:tcBorders>
              <w:bottom w:val="nil"/>
            </w:tcBorders>
            <w:shd w:val="pct20" w:color="auto" w:fill="auto"/>
            <w:vAlign w:val="center"/>
          </w:tcPr>
          <w:p w14:paraId="744D3204"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5084B8B7" w14:textId="77777777" w:rsidR="0069572C" w:rsidRPr="00453D8A" w:rsidRDefault="0069572C" w:rsidP="00F4295E">
            <w:pPr>
              <w:spacing w:before="40" w:after="40"/>
              <w:jc w:val="center"/>
              <w:rPr>
                <w:rFonts w:ascii="Garamond" w:hAnsi="Garamond"/>
                <w:color w:val="000080"/>
                <w:sz w:val="23"/>
              </w:rPr>
            </w:pPr>
          </w:p>
        </w:tc>
      </w:tr>
      <w:tr w:rsidR="0069572C" w:rsidRPr="00453D8A" w14:paraId="4876066F" w14:textId="77777777" w:rsidTr="00F4295E">
        <w:trPr>
          <w:trHeight w:val="341"/>
        </w:trPr>
        <w:tc>
          <w:tcPr>
            <w:tcW w:w="3060" w:type="dxa"/>
            <w:tcBorders>
              <w:right w:val="single" w:sz="8" w:space="0" w:color="FFFFFF"/>
            </w:tcBorders>
            <w:shd w:val="solid" w:color="000080" w:fill="auto"/>
            <w:vAlign w:val="center"/>
          </w:tcPr>
          <w:p w14:paraId="70B7AF9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04" w:name="IIIValTaxEmempt" w:colFirst="2" w:colLast="2"/>
            <w:bookmarkStart w:id="105" w:name="IIINumTaxEmempt" w:colFirst="1" w:colLast="1"/>
            <w:bookmarkEnd w:id="102"/>
            <w:bookmarkEnd w:id="103"/>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51D8FA2B"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C021F43" w14:textId="77777777" w:rsidR="0069572C" w:rsidRPr="00453D8A" w:rsidRDefault="0069572C" w:rsidP="00F4295E">
            <w:pPr>
              <w:spacing w:before="40" w:after="40"/>
              <w:jc w:val="center"/>
              <w:rPr>
                <w:rFonts w:ascii="Garamond" w:hAnsi="Garamond"/>
                <w:sz w:val="23"/>
              </w:rPr>
            </w:pPr>
          </w:p>
        </w:tc>
      </w:tr>
      <w:bookmarkEnd w:id="104"/>
      <w:bookmarkEnd w:id="105"/>
      <w:tr w:rsidR="0069572C" w:rsidRPr="00453D8A" w14:paraId="4EBE2900" w14:textId="77777777" w:rsidTr="00F4295E">
        <w:trPr>
          <w:trHeight w:val="341"/>
        </w:trPr>
        <w:tc>
          <w:tcPr>
            <w:tcW w:w="3060" w:type="dxa"/>
            <w:vAlign w:val="center"/>
          </w:tcPr>
          <w:p w14:paraId="72E1B9E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58A583C5"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0BD06E3" w14:textId="77777777" w:rsidR="0069572C" w:rsidRPr="00453D8A" w:rsidRDefault="0069572C" w:rsidP="00F4295E">
            <w:pPr>
              <w:spacing w:before="40" w:after="40"/>
              <w:jc w:val="center"/>
              <w:rPr>
                <w:rFonts w:ascii="Garamond" w:hAnsi="Garamond"/>
                <w:color w:val="000080"/>
                <w:sz w:val="23"/>
              </w:rPr>
            </w:pPr>
          </w:p>
        </w:tc>
      </w:tr>
      <w:tr w:rsidR="0069572C" w:rsidRPr="00453D8A" w14:paraId="4BD1F2B4" w14:textId="77777777" w:rsidTr="00F4295E">
        <w:trPr>
          <w:trHeight w:val="340"/>
        </w:trPr>
        <w:tc>
          <w:tcPr>
            <w:tcW w:w="3060" w:type="dxa"/>
            <w:shd w:val="pct20" w:color="000000" w:fill="FFFFFF"/>
            <w:vAlign w:val="center"/>
          </w:tcPr>
          <w:p w14:paraId="7037CC79" w14:textId="77777777" w:rsidR="0069572C" w:rsidRPr="00453D8A" w:rsidRDefault="0069572C" w:rsidP="00F4295E">
            <w:pPr>
              <w:spacing w:before="40" w:after="40"/>
              <w:jc w:val="right"/>
              <w:rPr>
                <w:rFonts w:ascii="Garamond" w:hAnsi="Garamond"/>
                <w:color w:val="000080"/>
                <w:sz w:val="23"/>
              </w:rPr>
            </w:pPr>
            <w:bookmarkStart w:id="106" w:name="IIINumPTs" w:colFirst="1" w:colLast="1"/>
            <w:bookmarkStart w:id="107" w:name="IIIValPTs" w:colFirst="2" w:colLast="2"/>
            <w:r w:rsidRPr="00453D8A">
              <w:rPr>
                <w:rFonts w:ascii="Garamond" w:hAnsi="Garamond"/>
                <w:color w:val="000080"/>
                <w:sz w:val="23"/>
              </w:rPr>
              <w:t>Personal Trusts</w:t>
            </w:r>
          </w:p>
        </w:tc>
        <w:tc>
          <w:tcPr>
            <w:tcW w:w="3330" w:type="dxa"/>
            <w:shd w:val="pct20" w:color="000000" w:fill="FFFFFF"/>
            <w:vAlign w:val="center"/>
          </w:tcPr>
          <w:p w14:paraId="27AC383E"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4F666C9" w14:textId="77777777" w:rsidR="0069572C" w:rsidRPr="00453D8A" w:rsidRDefault="0069572C" w:rsidP="00F4295E">
            <w:pPr>
              <w:spacing w:before="40" w:after="40"/>
              <w:jc w:val="center"/>
              <w:rPr>
                <w:rFonts w:ascii="Garamond" w:hAnsi="Garamond"/>
                <w:color w:val="000080"/>
                <w:sz w:val="23"/>
              </w:rPr>
            </w:pPr>
          </w:p>
        </w:tc>
      </w:tr>
      <w:tr w:rsidR="0069572C" w:rsidRPr="00453D8A" w14:paraId="7A0C1E1E" w14:textId="77777777" w:rsidTr="00F4295E">
        <w:trPr>
          <w:trHeight w:val="341"/>
        </w:trPr>
        <w:tc>
          <w:tcPr>
            <w:tcW w:w="3060" w:type="dxa"/>
            <w:vAlign w:val="center"/>
          </w:tcPr>
          <w:p w14:paraId="5058BA62" w14:textId="77777777" w:rsidR="0069572C" w:rsidRPr="00453D8A" w:rsidRDefault="0069572C" w:rsidP="00F4295E">
            <w:pPr>
              <w:spacing w:before="40" w:after="40"/>
              <w:jc w:val="right"/>
              <w:rPr>
                <w:rFonts w:ascii="Garamond" w:hAnsi="Garamond"/>
                <w:color w:val="000080"/>
                <w:sz w:val="23"/>
              </w:rPr>
            </w:pPr>
            <w:bookmarkStart w:id="108" w:name="IIIValCommingled" w:colFirst="2" w:colLast="2"/>
            <w:bookmarkStart w:id="109" w:name="IIINumCommingled" w:colFirst="1" w:colLast="1"/>
            <w:bookmarkEnd w:id="106"/>
            <w:bookmarkEnd w:id="107"/>
            <w:r w:rsidRPr="00453D8A">
              <w:rPr>
                <w:rFonts w:ascii="Garamond" w:hAnsi="Garamond"/>
                <w:color w:val="000080"/>
                <w:sz w:val="23"/>
              </w:rPr>
              <w:t>Commingled</w:t>
            </w:r>
          </w:p>
        </w:tc>
        <w:tc>
          <w:tcPr>
            <w:tcW w:w="3330" w:type="dxa"/>
            <w:tcBorders>
              <w:bottom w:val="nil"/>
            </w:tcBorders>
            <w:vAlign w:val="center"/>
          </w:tcPr>
          <w:p w14:paraId="76F31704"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6C6F75A" w14:textId="77777777" w:rsidR="0069572C" w:rsidRPr="00453D8A" w:rsidRDefault="0069572C" w:rsidP="00F4295E">
            <w:pPr>
              <w:spacing w:before="40" w:after="40"/>
              <w:jc w:val="center"/>
              <w:rPr>
                <w:rFonts w:ascii="Garamond" w:hAnsi="Garamond"/>
                <w:color w:val="000080"/>
                <w:sz w:val="23"/>
              </w:rPr>
            </w:pPr>
          </w:p>
        </w:tc>
      </w:tr>
      <w:tr w:rsidR="0069572C" w:rsidRPr="00453D8A" w14:paraId="22F6E852" w14:textId="77777777" w:rsidTr="00F4295E">
        <w:trPr>
          <w:trHeight w:val="341"/>
        </w:trPr>
        <w:tc>
          <w:tcPr>
            <w:tcW w:w="3060" w:type="dxa"/>
            <w:tcBorders>
              <w:right w:val="single" w:sz="8" w:space="0" w:color="FFFFFF"/>
            </w:tcBorders>
            <w:shd w:val="solid" w:color="000080" w:fill="auto"/>
            <w:vAlign w:val="center"/>
          </w:tcPr>
          <w:p w14:paraId="3DEC70B7"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0" w:name="IIINumTaxable" w:colFirst="1" w:colLast="1"/>
            <w:bookmarkStart w:id="111" w:name="IIIValTaxable" w:colFirst="2" w:colLast="2"/>
            <w:bookmarkEnd w:id="108"/>
            <w:bookmarkEnd w:id="109"/>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32ACF439"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3021FD15" w14:textId="77777777" w:rsidR="0069572C" w:rsidRPr="00453D8A" w:rsidRDefault="0069572C" w:rsidP="00F4295E">
            <w:pPr>
              <w:spacing w:before="40" w:after="40"/>
              <w:jc w:val="center"/>
              <w:rPr>
                <w:rFonts w:ascii="Garamond" w:hAnsi="Garamond"/>
                <w:sz w:val="23"/>
              </w:rPr>
            </w:pPr>
          </w:p>
        </w:tc>
      </w:tr>
      <w:bookmarkEnd w:id="110"/>
      <w:bookmarkEnd w:id="111"/>
      <w:tr w:rsidR="0069572C" w:rsidRPr="00453D8A" w14:paraId="013191CE" w14:textId="77777777" w:rsidTr="00F4295E">
        <w:trPr>
          <w:trHeight w:val="341"/>
        </w:trPr>
        <w:tc>
          <w:tcPr>
            <w:tcW w:w="3060" w:type="dxa"/>
            <w:shd w:val="pct20" w:color="000000" w:fill="FFFFFF"/>
            <w:vAlign w:val="center"/>
          </w:tcPr>
          <w:p w14:paraId="753B558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004CD75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EECE59E" w14:textId="77777777" w:rsidR="0069572C" w:rsidRPr="00453D8A" w:rsidRDefault="0069572C" w:rsidP="00F4295E">
            <w:pPr>
              <w:spacing w:before="40" w:after="40"/>
              <w:jc w:val="center"/>
              <w:rPr>
                <w:rFonts w:ascii="Garamond" w:hAnsi="Garamond"/>
                <w:color w:val="000080"/>
                <w:sz w:val="23"/>
              </w:rPr>
            </w:pPr>
          </w:p>
        </w:tc>
      </w:tr>
      <w:tr w:rsidR="0069572C" w:rsidRPr="00453D8A" w14:paraId="2BD0A25A" w14:textId="77777777" w:rsidTr="00F4295E">
        <w:trPr>
          <w:trHeight w:val="341"/>
        </w:trPr>
        <w:tc>
          <w:tcPr>
            <w:tcW w:w="3060" w:type="dxa"/>
          </w:tcPr>
          <w:p w14:paraId="65B33E8F" w14:textId="77777777" w:rsidR="0069572C" w:rsidRPr="00453D8A" w:rsidRDefault="0069572C" w:rsidP="00F4295E">
            <w:pPr>
              <w:spacing w:before="40" w:after="40"/>
              <w:jc w:val="right"/>
              <w:rPr>
                <w:rFonts w:ascii="Garamond" w:hAnsi="Garamond"/>
                <w:color w:val="000080"/>
                <w:sz w:val="23"/>
              </w:rPr>
            </w:pPr>
            <w:bookmarkStart w:id="112" w:name="IIIValEquity" w:colFirst="2" w:colLast="2"/>
            <w:bookmarkStart w:id="113" w:name="IIINumEquity" w:colFirst="1" w:colLast="1"/>
            <w:r w:rsidRPr="00453D8A">
              <w:rPr>
                <w:rFonts w:ascii="Garamond" w:hAnsi="Garamond"/>
                <w:color w:val="000080"/>
                <w:sz w:val="23"/>
              </w:rPr>
              <w:t>Equity</w:t>
            </w:r>
          </w:p>
        </w:tc>
        <w:tc>
          <w:tcPr>
            <w:tcW w:w="3330" w:type="dxa"/>
          </w:tcPr>
          <w:p w14:paraId="2873F308" w14:textId="77777777" w:rsidR="0069572C" w:rsidRPr="00453D8A" w:rsidRDefault="0069572C" w:rsidP="00F4295E">
            <w:pPr>
              <w:spacing w:before="40" w:after="40"/>
              <w:jc w:val="center"/>
              <w:rPr>
                <w:rFonts w:ascii="Garamond" w:hAnsi="Garamond"/>
                <w:color w:val="000080"/>
                <w:sz w:val="23"/>
              </w:rPr>
            </w:pPr>
          </w:p>
        </w:tc>
        <w:tc>
          <w:tcPr>
            <w:tcW w:w="3600" w:type="dxa"/>
          </w:tcPr>
          <w:p w14:paraId="033F3B3F" w14:textId="77777777" w:rsidR="0069572C" w:rsidRPr="00453D8A" w:rsidRDefault="0069572C" w:rsidP="00F4295E">
            <w:pPr>
              <w:spacing w:before="40" w:after="40"/>
              <w:jc w:val="center"/>
              <w:rPr>
                <w:rFonts w:ascii="Garamond" w:hAnsi="Garamond"/>
                <w:color w:val="000080"/>
                <w:sz w:val="23"/>
              </w:rPr>
            </w:pPr>
          </w:p>
        </w:tc>
      </w:tr>
      <w:tr w:rsidR="0069572C" w:rsidRPr="00453D8A" w14:paraId="0F2046DC" w14:textId="77777777" w:rsidTr="00F4295E">
        <w:trPr>
          <w:trHeight w:val="341"/>
        </w:trPr>
        <w:tc>
          <w:tcPr>
            <w:tcW w:w="3060" w:type="dxa"/>
            <w:shd w:val="pct20" w:color="000000" w:fill="FFFFFF"/>
          </w:tcPr>
          <w:p w14:paraId="7DF10E97" w14:textId="77777777" w:rsidR="0069572C" w:rsidRPr="00453D8A" w:rsidRDefault="0069572C" w:rsidP="00F4295E">
            <w:pPr>
              <w:spacing w:before="40" w:after="40"/>
              <w:jc w:val="right"/>
              <w:rPr>
                <w:rFonts w:ascii="Garamond" w:hAnsi="Garamond"/>
                <w:color w:val="000080"/>
                <w:sz w:val="23"/>
              </w:rPr>
            </w:pPr>
            <w:bookmarkStart w:id="114" w:name="IIINumFI" w:colFirst="1" w:colLast="1"/>
            <w:bookmarkStart w:id="115" w:name="IIIValFI" w:colFirst="2" w:colLast="2"/>
            <w:bookmarkEnd w:id="112"/>
            <w:bookmarkEnd w:id="113"/>
            <w:r w:rsidRPr="00453D8A">
              <w:rPr>
                <w:rFonts w:ascii="Garamond" w:hAnsi="Garamond"/>
                <w:color w:val="000080"/>
                <w:sz w:val="23"/>
              </w:rPr>
              <w:t>Fixed Income</w:t>
            </w:r>
          </w:p>
        </w:tc>
        <w:tc>
          <w:tcPr>
            <w:tcW w:w="3330" w:type="dxa"/>
            <w:shd w:val="pct20" w:color="000000" w:fill="FFFFFF"/>
          </w:tcPr>
          <w:p w14:paraId="23C9BB0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0D18E545" w14:textId="77777777" w:rsidR="0069572C" w:rsidRPr="00453D8A" w:rsidRDefault="0069572C" w:rsidP="00F4295E">
            <w:pPr>
              <w:spacing w:before="40" w:after="40"/>
              <w:jc w:val="center"/>
              <w:rPr>
                <w:rFonts w:ascii="Garamond" w:hAnsi="Garamond"/>
                <w:color w:val="000080"/>
                <w:sz w:val="23"/>
              </w:rPr>
            </w:pPr>
          </w:p>
        </w:tc>
      </w:tr>
      <w:tr w:rsidR="0069572C" w:rsidRPr="00453D8A" w14:paraId="1958E0E6" w14:textId="77777777" w:rsidTr="00F4295E">
        <w:trPr>
          <w:trHeight w:val="341"/>
        </w:trPr>
        <w:tc>
          <w:tcPr>
            <w:tcW w:w="3060" w:type="dxa"/>
          </w:tcPr>
          <w:p w14:paraId="644B21A3" w14:textId="77777777" w:rsidR="0069572C" w:rsidRPr="00453D8A" w:rsidRDefault="0069572C" w:rsidP="00F4295E">
            <w:pPr>
              <w:spacing w:before="40" w:after="40"/>
              <w:jc w:val="right"/>
              <w:rPr>
                <w:rFonts w:ascii="Garamond" w:hAnsi="Garamond"/>
                <w:color w:val="000080"/>
                <w:sz w:val="23"/>
              </w:rPr>
            </w:pPr>
            <w:bookmarkStart w:id="116" w:name="IIIValMM" w:colFirst="2" w:colLast="2"/>
            <w:bookmarkStart w:id="117" w:name="IIINumMM" w:colFirst="1" w:colLast="1"/>
            <w:bookmarkEnd w:id="114"/>
            <w:bookmarkEnd w:id="115"/>
            <w:r w:rsidRPr="00453D8A">
              <w:rPr>
                <w:rFonts w:ascii="Garamond" w:hAnsi="Garamond"/>
                <w:color w:val="000080"/>
                <w:sz w:val="23"/>
              </w:rPr>
              <w:t>Money Market</w:t>
            </w:r>
          </w:p>
        </w:tc>
        <w:tc>
          <w:tcPr>
            <w:tcW w:w="3330" w:type="dxa"/>
            <w:tcBorders>
              <w:bottom w:val="nil"/>
            </w:tcBorders>
          </w:tcPr>
          <w:p w14:paraId="31566180" w14:textId="77777777" w:rsidR="0069572C" w:rsidRPr="00453D8A" w:rsidRDefault="0069572C" w:rsidP="00F4295E">
            <w:pPr>
              <w:spacing w:before="40" w:after="40"/>
              <w:jc w:val="center"/>
              <w:rPr>
                <w:rFonts w:ascii="Garamond" w:hAnsi="Garamond"/>
                <w:color w:val="000080"/>
                <w:sz w:val="23"/>
              </w:rPr>
            </w:pPr>
          </w:p>
        </w:tc>
        <w:tc>
          <w:tcPr>
            <w:tcW w:w="3600" w:type="dxa"/>
          </w:tcPr>
          <w:p w14:paraId="59E74BEE" w14:textId="77777777" w:rsidR="0069572C" w:rsidRPr="00453D8A" w:rsidRDefault="0069572C" w:rsidP="00F4295E">
            <w:pPr>
              <w:spacing w:before="40" w:after="40"/>
              <w:jc w:val="center"/>
              <w:rPr>
                <w:rFonts w:ascii="Garamond" w:hAnsi="Garamond"/>
                <w:color w:val="000080"/>
                <w:sz w:val="23"/>
              </w:rPr>
            </w:pPr>
          </w:p>
        </w:tc>
      </w:tr>
      <w:tr w:rsidR="0069572C" w:rsidRPr="00453D8A" w14:paraId="0AAC2152" w14:textId="77777777" w:rsidTr="00F4295E">
        <w:trPr>
          <w:trHeight w:val="341"/>
        </w:trPr>
        <w:tc>
          <w:tcPr>
            <w:tcW w:w="3060" w:type="dxa"/>
            <w:tcBorders>
              <w:right w:val="single" w:sz="8" w:space="0" w:color="FFFFFF"/>
            </w:tcBorders>
            <w:shd w:val="solid" w:color="000080" w:fill="000080"/>
            <w:vAlign w:val="center"/>
          </w:tcPr>
          <w:p w14:paraId="01B89F91"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8" w:name="IIINumMF" w:colFirst="1" w:colLast="1"/>
            <w:bookmarkStart w:id="119" w:name="IIIValMF" w:colFirst="2" w:colLast="2"/>
            <w:bookmarkEnd w:id="116"/>
            <w:bookmarkEnd w:id="117"/>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22CE2025"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8B3F433" w14:textId="77777777" w:rsidR="0069572C" w:rsidRPr="00453D8A" w:rsidRDefault="0069572C" w:rsidP="00F4295E">
            <w:pPr>
              <w:spacing w:before="40" w:after="40"/>
              <w:jc w:val="center"/>
              <w:rPr>
                <w:rFonts w:ascii="Garamond" w:hAnsi="Garamond"/>
                <w:sz w:val="23"/>
              </w:rPr>
            </w:pPr>
          </w:p>
        </w:tc>
      </w:tr>
      <w:bookmarkEnd w:id="118"/>
      <w:bookmarkEnd w:id="119"/>
      <w:tr w:rsidR="0069572C" w:rsidRPr="00453D8A" w14:paraId="06A46847" w14:textId="77777777" w:rsidTr="00F4295E">
        <w:trPr>
          <w:trHeight w:val="341"/>
        </w:trPr>
        <w:tc>
          <w:tcPr>
            <w:tcW w:w="3060" w:type="dxa"/>
            <w:vAlign w:val="center"/>
          </w:tcPr>
          <w:p w14:paraId="088703A2"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EA32436" w14:textId="77777777" w:rsidR="0069572C" w:rsidRPr="00453D8A" w:rsidRDefault="0069572C" w:rsidP="00F4295E">
            <w:pPr>
              <w:spacing w:before="40" w:after="40"/>
              <w:jc w:val="center"/>
              <w:rPr>
                <w:rFonts w:ascii="Garamond" w:hAnsi="Garamond"/>
                <w:color w:val="000080"/>
                <w:sz w:val="23"/>
              </w:rPr>
            </w:pPr>
          </w:p>
        </w:tc>
        <w:tc>
          <w:tcPr>
            <w:tcW w:w="3600" w:type="dxa"/>
          </w:tcPr>
          <w:p w14:paraId="13B0F49A" w14:textId="77777777" w:rsidR="0069572C" w:rsidRPr="00453D8A" w:rsidRDefault="0069572C" w:rsidP="00F4295E">
            <w:pPr>
              <w:spacing w:before="40" w:after="40"/>
              <w:jc w:val="center"/>
              <w:rPr>
                <w:rFonts w:ascii="Garamond" w:hAnsi="Garamond"/>
                <w:color w:val="000080"/>
                <w:sz w:val="23"/>
              </w:rPr>
            </w:pPr>
          </w:p>
        </w:tc>
      </w:tr>
      <w:tr w:rsidR="0069572C" w:rsidRPr="00453D8A" w14:paraId="60E8003E" w14:textId="77777777" w:rsidTr="00F4295E">
        <w:trPr>
          <w:trHeight w:val="341"/>
        </w:trPr>
        <w:tc>
          <w:tcPr>
            <w:tcW w:w="3060" w:type="dxa"/>
            <w:tcBorders>
              <w:right w:val="single" w:sz="8" w:space="0" w:color="FFFFFF"/>
            </w:tcBorders>
            <w:shd w:val="solid" w:color="000080" w:fill="000080"/>
            <w:vAlign w:val="center"/>
          </w:tcPr>
          <w:p w14:paraId="6C412556"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0" w:name="IIITotal" w:colFirst="2" w:colLast="2"/>
            <w:bookmarkStart w:id="121" w:name="IIINumTotal" w:colFirst="1" w:colLast="1"/>
            <w:bookmarkStart w:id="122" w:name="IIIValTotal"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A42414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ACE8C44" w14:textId="77777777" w:rsidR="0069572C" w:rsidRPr="00453D8A" w:rsidRDefault="0069572C" w:rsidP="00F4295E">
            <w:pPr>
              <w:spacing w:before="40" w:after="40"/>
              <w:jc w:val="center"/>
              <w:rPr>
                <w:rFonts w:ascii="Garamond" w:hAnsi="Garamond"/>
                <w:sz w:val="23"/>
              </w:rPr>
            </w:pPr>
          </w:p>
        </w:tc>
      </w:tr>
      <w:bookmarkEnd w:id="120"/>
      <w:bookmarkEnd w:id="121"/>
      <w:bookmarkEnd w:id="122"/>
    </w:tbl>
    <w:p w14:paraId="3F5E27F6"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262A327" w14:textId="77777777" w:rsidTr="00F4295E">
        <w:tc>
          <w:tcPr>
            <w:tcW w:w="630" w:type="dxa"/>
            <w:tcBorders>
              <w:right w:val="single" w:sz="8" w:space="0" w:color="000080"/>
            </w:tcBorders>
            <w:vAlign w:val="bottom"/>
          </w:tcPr>
          <w:p w14:paraId="1A2FCF4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14.</w:t>
            </w:r>
          </w:p>
        </w:tc>
        <w:tc>
          <w:tcPr>
            <w:tcW w:w="9990" w:type="dxa"/>
            <w:tcBorders>
              <w:left w:val="single" w:sz="8" w:space="0" w:color="000080"/>
            </w:tcBorders>
            <w:vAlign w:val="bottom"/>
          </w:tcPr>
          <w:p w14:paraId="372E9DA5"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Provide a breakdown of the </w:t>
            </w:r>
            <w:r w:rsidRPr="00453D8A">
              <w:rPr>
                <w:rFonts w:ascii="Garamond" w:hAnsi="Garamond"/>
                <w:i/>
                <w:color w:val="000080"/>
                <w:sz w:val="23"/>
                <w:u w:val="single"/>
              </w:rPr>
              <w:t>PRODUCT’S</w:t>
            </w:r>
            <w:r w:rsidRPr="00453D8A">
              <w:rPr>
                <w:rFonts w:ascii="Garamond" w:hAnsi="Garamond"/>
                <w:color w:val="000080"/>
                <w:sz w:val="23"/>
              </w:rPr>
              <w:t xml:space="preserve"> accounts &amp; assets in the following table:</w:t>
            </w:r>
          </w:p>
        </w:tc>
      </w:tr>
    </w:tbl>
    <w:p w14:paraId="6D19CB55" w14:textId="77777777" w:rsidR="0069572C" w:rsidRPr="00453D8A" w:rsidRDefault="0069572C" w:rsidP="0069572C">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0C3B0525" w14:textId="77777777" w:rsidTr="00F4295E">
        <w:trPr>
          <w:trHeight w:val="340"/>
        </w:trPr>
        <w:tc>
          <w:tcPr>
            <w:tcW w:w="3060" w:type="dxa"/>
            <w:shd w:val="pct20" w:color="000000" w:fill="FFFFFF"/>
            <w:vAlign w:val="center"/>
          </w:tcPr>
          <w:p w14:paraId="119A769D"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6DC52CE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4058081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7B59B5C9" w14:textId="77777777" w:rsidTr="00F4295E">
        <w:trPr>
          <w:trHeight w:val="341"/>
        </w:trPr>
        <w:tc>
          <w:tcPr>
            <w:tcW w:w="3060" w:type="dxa"/>
            <w:vAlign w:val="center"/>
          </w:tcPr>
          <w:p w14:paraId="4F4105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Tax Exempt Assets:</w:t>
            </w:r>
          </w:p>
        </w:tc>
        <w:tc>
          <w:tcPr>
            <w:tcW w:w="3330" w:type="dxa"/>
            <w:vAlign w:val="center"/>
          </w:tcPr>
          <w:p w14:paraId="0C6BAECC"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1A1D913E" w14:textId="77777777" w:rsidR="0069572C" w:rsidRPr="00453D8A" w:rsidRDefault="0069572C" w:rsidP="00F4295E">
            <w:pPr>
              <w:spacing w:before="40" w:after="40"/>
              <w:jc w:val="center"/>
              <w:rPr>
                <w:rFonts w:ascii="Garamond" w:hAnsi="Garamond"/>
                <w:color w:val="000080"/>
                <w:sz w:val="23"/>
              </w:rPr>
            </w:pPr>
          </w:p>
        </w:tc>
      </w:tr>
      <w:tr w:rsidR="0069572C" w:rsidRPr="00453D8A" w14:paraId="5F5BE2C3" w14:textId="77777777" w:rsidTr="00F4295E">
        <w:trPr>
          <w:trHeight w:val="341"/>
        </w:trPr>
        <w:tc>
          <w:tcPr>
            <w:tcW w:w="3060" w:type="dxa"/>
            <w:shd w:val="pct20" w:color="000000" w:fill="FFFFFF"/>
            <w:vAlign w:val="center"/>
          </w:tcPr>
          <w:p w14:paraId="3B9FDE0D" w14:textId="77777777" w:rsidR="0069572C" w:rsidRPr="00453D8A" w:rsidRDefault="0069572C" w:rsidP="00F4295E">
            <w:pPr>
              <w:spacing w:before="40" w:after="40"/>
              <w:jc w:val="right"/>
              <w:rPr>
                <w:rFonts w:ascii="Garamond" w:hAnsi="Garamond"/>
                <w:color w:val="000080"/>
                <w:sz w:val="23"/>
              </w:rPr>
            </w:pPr>
            <w:bookmarkStart w:id="123" w:name="IIINumErisaProd" w:colFirst="1" w:colLast="1"/>
            <w:bookmarkStart w:id="124" w:name="IIIValErisaProd" w:colFirst="2" w:colLast="2"/>
            <w:r w:rsidRPr="00453D8A">
              <w:rPr>
                <w:rFonts w:ascii="Garamond" w:hAnsi="Garamond"/>
                <w:color w:val="000080"/>
                <w:sz w:val="23"/>
              </w:rPr>
              <w:t>ERISA</w:t>
            </w:r>
          </w:p>
        </w:tc>
        <w:tc>
          <w:tcPr>
            <w:tcW w:w="3330" w:type="dxa"/>
            <w:shd w:val="pct20" w:color="000000" w:fill="FFFFFF"/>
            <w:vAlign w:val="center"/>
          </w:tcPr>
          <w:p w14:paraId="7F166047"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8786F8B" w14:textId="77777777" w:rsidR="0069572C" w:rsidRPr="00453D8A" w:rsidRDefault="0069572C" w:rsidP="00F4295E">
            <w:pPr>
              <w:spacing w:before="40" w:after="40"/>
              <w:jc w:val="center"/>
              <w:rPr>
                <w:rFonts w:ascii="Garamond" w:hAnsi="Garamond"/>
                <w:color w:val="000080"/>
                <w:sz w:val="23"/>
              </w:rPr>
            </w:pPr>
          </w:p>
        </w:tc>
      </w:tr>
      <w:tr w:rsidR="0069572C" w:rsidRPr="00453D8A" w14:paraId="5463C15C" w14:textId="77777777" w:rsidTr="00F4295E">
        <w:trPr>
          <w:trHeight w:val="341"/>
        </w:trPr>
        <w:tc>
          <w:tcPr>
            <w:tcW w:w="3060" w:type="dxa"/>
            <w:vAlign w:val="center"/>
          </w:tcPr>
          <w:p w14:paraId="631746AD" w14:textId="77777777" w:rsidR="0069572C" w:rsidRPr="00453D8A" w:rsidRDefault="0069572C" w:rsidP="00F4295E">
            <w:pPr>
              <w:spacing w:before="40" w:after="40"/>
              <w:jc w:val="right"/>
              <w:rPr>
                <w:rFonts w:ascii="Garamond" w:hAnsi="Garamond"/>
                <w:color w:val="000080"/>
                <w:sz w:val="23"/>
              </w:rPr>
            </w:pPr>
            <w:bookmarkStart w:id="125" w:name="IIINumPublicProd" w:colFirst="1" w:colLast="1"/>
            <w:bookmarkStart w:id="126" w:name="IIIValPublicProd" w:colFirst="2" w:colLast="2"/>
            <w:bookmarkEnd w:id="123"/>
            <w:bookmarkEnd w:id="124"/>
            <w:r w:rsidRPr="00453D8A">
              <w:rPr>
                <w:rFonts w:ascii="Garamond" w:hAnsi="Garamond"/>
                <w:color w:val="000080"/>
                <w:sz w:val="23"/>
              </w:rPr>
              <w:t>Public</w:t>
            </w:r>
          </w:p>
        </w:tc>
        <w:tc>
          <w:tcPr>
            <w:tcW w:w="3330" w:type="dxa"/>
            <w:vAlign w:val="center"/>
          </w:tcPr>
          <w:p w14:paraId="0EFF5403"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4469F8C" w14:textId="77777777" w:rsidR="0069572C" w:rsidRPr="00453D8A" w:rsidRDefault="0069572C" w:rsidP="00F4295E">
            <w:pPr>
              <w:spacing w:before="40" w:after="40"/>
              <w:jc w:val="center"/>
              <w:rPr>
                <w:rFonts w:ascii="Garamond" w:hAnsi="Garamond"/>
                <w:color w:val="000080"/>
                <w:sz w:val="23"/>
              </w:rPr>
            </w:pPr>
          </w:p>
        </w:tc>
      </w:tr>
      <w:tr w:rsidR="0069572C" w:rsidRPr="00453D8A" w14:paraId="182C3E34" w14:textId="77777777" w:rsidTr="00F4295E">
        <w:trPr>
          <w:trHeight w:val="341"/>
        </w:trPr>
        <w:tc>
          <w:tcPr>
            <w:tcW w:w="3060" w:type="dxa"/>
            <w:shd w:val="pct20" w:color="000000" w:fill="FFFFFF"/>
            <w:vAlign w:val="center"/>
          </w:tcPr>
          <w:p w14:paraId="11FDB7DF" w14:textId="77777777" w:rsidR="0069572C" w:rsidRPr="00453D8A" w:rsidRDefault="0069572C" w:rsidP="00F4295E">
            <w:pPr>
              <w:spacing w:before="40" w:after="40"/>
              <w:jc w:val="right"/>
              <w:rPr>
                <w:rFonts w:ascii="Garamond" w:hAnsi="Garamond"/>
                <w:color w:val="000080"/>
                <w:sz w:val="23"/>
              </w:rPr>
            </w:pPr>
            <w:bookmarkStart w:id="127" w:name="IIINumTHProd" w:colFirst="1" w:colLast="1"/>
            <w:bookmarkStart w:id="128" w:name="IIIValTHProd" w:colFirst="2" w:colLast="2"/>
            <w:bookmarkEnd w:id="125"/>
            <w:bookmarkEnd w:id="126"/>
            <w:r w:rsidRPr="00453D8A">
              <w:rPr>
                <w:rFonts w:ascii="Garamond" w:hAnsi="Garamond"/>
                <w:color w:val="000080"/>
                <w:sz w:val="23"/>
              </w:rPr>
              <w:t>Taft-Hartley</w:t>
            </w:r>
          </w:p>
        </w:tc>
        <w:tc>
          <w:tcPr>
            <w:tcW w:w="3330" w:type="dxa"/>
            <w:shd w:val="pct20" w:color="000000" w:fill="FFFFFF"/>
            <w:vAlign w:val="center"/>
          </w:tcPr>
          <w:p w14:paraId="4D83AA7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4F30A4B9" w14:textId="77777777" w:rsidR="0069572C" w:rsidRPr="00453D8A" w:rsidRDefault="0069572C" w:rsidP="00F4295E">
            <w:pPr>
              <w:spacing w:before="40" w:after="40"/>
              <w:jc w:val="center"/>
              <w:rPr>
                <w:rFonts w:ascii="Garamond" w:hAnsi="Garamond"/>
                <w:color w:val="000080"/>
                <w:sz w:val="23"/>
              </w:rPr>
            </w:pPr>
          </w:p>
        </w:tc>
      </w:tr>
      <w:tr w:rsidR="0069572C" w:rsidRPr="00453D8A" w14:paraId="27BFB842" w14:textId="77777777" w:rsidTr="00F4295E">
        <w:trPr>
          <w:trHeight w:val="341"/>
        </w:trPr>
        <w:tc>
          <w:tcPr>
            <w:tcW w:w="3060" w:type="dxa"/>
            <w:vAlign w:val="center"/>
          </w:tcPr>
          <w:p w14:paraId="745B0111" w14:textId="77777777" w:rsidR="0069572C" w:rsidRPr="00453D8A" w:rsidRDefault="0069572C" w:rsidP="00F4295E">
            <w:pPr>
              <w:spacing w:before="40" w:after="40"/>
              <w:jc w:val="right"/>
              <w:rPr>
                <w:rFonts w:ascii="Garamond" w:hAnsi="Garamond"/>
                <w:color w:val="000080"/>
                <w:sz w:val="23"/>
              </w:rPr>
            </w:pPr>
            <w:bookmarkStart w:id="129" w:name="IIINumEndowmentProd" w:colFirst="1" w:colLast="1"/>
            <w:bookmarkStart w:id="130" w:name="IIIValEndowmentProd" w:colFirst="2" w:colLast="2"/>
            <w:bookmarkEnd w:id="127"/>
            <w:bookmarkEnd w:id="128"/>
            <w:r w:rsidRPr="00453D8A">
              <w:rPr>
                <w:rFonts w:ascii="Garamond" w:hAnsi="Garamond"/>
                <w:color w:val="000080"/>
                <w:sz w:val="23"/>
              </w:rPr>
              <w:t>Endowment</w:t>
            </w:r>
          </w:p>
        </w:tc>
        <w:tc>
          <w:tcPr>
            <w:tcW w:w="3330" w:type="dxa"/>
            <w:vAlign w:val="center"/>
          </w:tcPr>
          <w:p w14:paraId="6244E182"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078C2DA5" w14:textId="77777777" w:rsidR="0069572C" w:rsidRPr="00453D8A" w:rsidRDefault="0069572C" w:rsidP="00F4295E">
            <w:pPr>
              <w:spacing w:before="40" w:after="40"/>
              <w:jc w:val="center"/>
              <w:rPr>
                <w:rFonts w:ascii="Garamond" w:hAnsi="Garamond"/>
                <w:color w:val="000080"/>
                <w:sz w:val="23"/>
              </w:rPr>
            </w:pPr>
          </w:p>
        </w:tc>
      </w:tr>
      <w:tr w:rsidR="0069572C" w:rsidRPr="00453D8A" w14:paraId="62DB63C6" w14:textId="77777777" w:rsidTr="00F4295E">
        <w:trPr>
          <w:trHeight w:val="341"/>
        </w:trPr>
        <w:tc>
          <w:tcPr>
            <w:tcW w:w="3060" w:type="dxa"/>
            <w:shd w:val="pct20" w:color="000000" w:fill="FFFFFF"/>
            <w:vAlign w:val="center"/>
          </w:tcPr>
          <w:p w14:paraId="010C80FD" w14:textId="77777777" w:rsidR="0069572C" w:rsidRPr="00453D8A" w:rsidRDefault="0069572C" w:rsidP="00F4295E">
            <w:pPr>
              <w:spacing w:before="40" w:after="40"/>
              <w:jc w:val="right"/>
              <w:rPr>
                <w:rFonts w:ascii="Garamond" w:hAnsi="Garamond"/>
                <w:color w:val="000080"/>
                <w:sz w:val="23"/>
              </w:rPr>
            </w:pPr>
            <w:bookmarkStart w:id="131" w:name="IIINumFoundationProd" w:colFirst="1" w:colLast="1"/>
            <w:bookmarkStart w:id="132" w:name="IIIValFoundationProd" w:colFirst="2" w:colLast="2"/>
            <w:bookmarkEnd w:id="129"/>
            <w:bookmarkEnd w:id="130"/>
            <w:r w:rsidRPr="00453D8A">
              <w:rPr>
                <w:rFonts w:ascii="Garamond" w:hAnsi="Garamond"/>
                <w:color w:val="000080"/>
                <w:sz w:val="23"/>
              </w:rPr>
              <w:t>Foundation</w:t>
            </w:r>
          </w:p>
        </w:tc>
        <w:tc>
          <w:tcPr>
            <w:tcW w:w="3330" w:type="dxa"/>
            <w:shd w:val="pct20" w:color="000000" w:fill="FFFFFF"/>
            <w:vAlign w:val="center"/>
          </w:tcPr>
          <w:p w14:paraId="57BD288D"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EC97D5F" w14:textId="77777777" w:rsidR="0069572C" w:rsidRPr="00453D8A" w:rsidRDefault="0069572C" w:rsidP="00F4295E">
            <w:pPr>
              <w:spacing w:before="40" w:after="40"/>
              <w:jc w:val="center"/>
              <w:rPr>
                <w:rFonts w:ascii="Garamond" w:hAnsi="Garamond"/>
                <w:color w:val="000080"/>
                <w:sz w:val="23"/>
              </w:rPr>
            </w:pPr>
          </w:p>
        </w:tc>
      </w:tr>
      <w:tr w:rsidR="0069572C" w:rsidRPr="00453D8A" w14:paraId="26CEE563" w14:textId="77777777" w:rsidTr="00F4295E">
        <w:trPr>
          <w:trHeight w:val="341"/>
        </w:trPr>
        <w:tc>
          <w:tcPr>
            <w:tcW w:w="3060" w:type="dxa"/>
            <w:vAlign w:val="center"/>
          </w:tcPr>
          <w:p w14:paraId="158FA0F6" w14:textId="77777777" w:rsidR="0069572C" w:rsidRPr="00453D8A" w:rsidRDefault="0069572C" w:rsidP="00F4295E">
            <w:pPr>
              <w:spacing w:before="40" w:after="40"/>
              <w:jc w:val="right"/>
              <w:rPr>
                <w:rFonts w:ascii="Garamond" w:hAnsi="Garamond"/>
                <w:color w:val="000080"/>
                <w:sz w:val="23"/>
              </w:rPr>
            </w:pPr>
            <w:bookmarkStart w:id="133" w:name="IIINumReligiousProd" w:colFirst="1" w:colLast="1"/>
            <w:bookmarkStart w:id="134" w:name="IIIValReligiousProd" w:colFirst="2" w:colLast="2"/>
            <w:bookmarkEnd w:id="131"/>
            <w:bookmarkEnd w:id="132"/>
            <w:r w:rsidRPr="00453D8A">
              <w:rPr>
                <w:rFonts w:ascii="Garamond" w:hAnsi="Garamond"/>
                <w:color w:val="000080"/>
                <w:sz w:val="23"/>
              </w:rPr>
              <w:t>Religious Order</w:t>
            </w:r>
          </w:p>
        </w:tc>
        <w:tc>
          <w:tcPr>
            <w:tcW w:w="3330" w:type="dxa"/>
            <w:vAlign w:val="center"/>
          </w:tcPr>
          <w:p w14:paraId="421EC4C6"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16FBDBE" w14:textId="77777777" w:rsidR="0069572C" w:rsidRPr="00453D8A" w:rsidRDefault="0069572C" w:rsidP="00F4295E">
            <w:pPr>
              <w:spacing w:before="40" w:after="40"/>
              <w:jc w:val="center"/>
              <w:rPr>
                <w:rFonts w:ascii="Garamond" w:hAnsi="Garamond"/>
                <w:color w:val="000080"/>
                <w:sz w:val="23"/>
              </w:rPr>
            </w:pPr>
          </w:p>
        </w:tc>
      </w:tr>
      <w:tr w:rsidR="0069572C" w:rsidRPr="00453D8A" w14:paraId="7449766C" w14:textId="77777777" w:rsidTr="00F4295E">
        <w:trPr>
          <w:trHeight w:val="341"/>
        </w:trPr>
        <w:tc>
          <w:tcPr>
            <w:tcW w:w="3060" w:type="dxa"/>
            <w:shd w:val="pct20" w:color="auto" w:fill="auto"/>
            <w:vAlign w:val="center"/>
          </w:tcPr>
          <w:p w14:paraId="6A42C5C1" w14:textId="77777777" w:rsidR="0069572C" w:rsidRPr="00453D8A" w:rsidRDefault="0069572C" w:rsidP="00F4295E">
            <w:pPr>
              <w:spacing w:before="40" w:after="40"/>
              <w:jc w:val="right"/>
              <w:rPr>
                <w:rFonts w:ascii="Garamond" w:hAnsi="Garamond"/>
                <w:color w:val="000080"/>
                <w:sz w:val="23"/>
              </w:rPr>
            </w:pPr>
            <w:bookmarkStart w:id="135" w:name="IIINumOtherProd" w:colFirst="1" w:colLast="1"/>
            <w:bookmarkStart w:id="136" w:name="IIIValOtherProd" w:colFirst="2" w:colLast="2"/>
            <w:bookmarkEnd w:id="133"/>
            <w:bookmarkEnd w:id="134"/>
            <w:r w:rsidRPr="00453D8A">
              <w:rPr>
                <w:rFonts w:ascii="Garamond" w:hAnsi="Garamond"/>
                <w:color w:val="000080"/>
                <w:sz w:val="23"/>
              </w:rPr>
              <w:t>Other</w:t>
            </w:r>
          </w:p>
        </w:tc>
        <w:tc>
          <w:tcPr>
            <w:tcW w:w="3330" w:type="dxa"/>
            <w:tcBorders>
              <w:bottom w:val="nil"/>
            </w:tcBorders>
            <w:shd w:val="pct20" w:color="auto" w:fill="auto"/>
            <w:vAlign w:val="center"/>
          </w:tcPr>
          <w:p w14:paraId="1EA95F32"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62B5D216" w14:textId="77777777" w:rsidR="0069572C" w:rsidRPr="00453D8A" w:rsidRDefault="0069572C" w:rsidP="00F4295E">
            <w:pPr>
              <w:spacing w:before="40" w:after="40"/>
              <w:jc w:val="center"/>
              <w:rPr>
                <w:rFonts w:ascii="Garamond" w:hAnsi="Garamond"/>
                <w:color w:val="000080"/>
                <w:sz w:val="23"/>
              </w:rPr>
            </w:pPr>
          </w:p>
        </w:tc>
      </w:tr>
      <w:tr w:rsidR="0069572C" w:rsidRPr="00453D8A" w14:paraId="1D3E2AD9" w14:textId="77777777" w:rsidTr="00F4295E">
        <w:trPr>
          <w:trHeight w:val="341"/>
        </w:trPr>
        <w:tc>
          <w:tcPr>
            <w:tcW w:w="3060" w:type="dxa"/>
            <w:tcBorders>
              <w:right w:val="single" w:sz="8" w:space="0" w:color="FFFFFF"/>
            </w:tcBorders>
            <w:shd w:val="solid" w:color="000080" w:fill="000080"/>
            <w:vAlign w:val="center"/>
          </w:tcPr>
          <w:p w14:paraId="415104A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7" w:name="IIINumTaxEmemptProd" w:colFirst="1" w:colLast="1"/>
            <w:bookmarkStart w:id="138" w:name="IIIValTaxEmemptProd" w:colFirst="2" w:colLast="2"/>
            <w:bookmarkEnd w:id="135"/>
            <w:bookmarkEnd w:id="136"/>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000080"/>
            <w:vAlign w:val="center"/>
          </w:tcPr>
          <w:p w14:paraId="5C2D02A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5CB2458" w14:textId="77777777" w:rsidR="0069572C" w:rsidRPr="00453D8A" w:rsidRDefault="0069572C" w:rsidP="00F4295E">
            <w:pPr>
              <w:spacing w:before="40" w:after="40"/>
              <w:jc w:val="center"/>
              <w:rPr>
                <w:rFonts w:ascii="Garamond" w:hAnsi="Garamond"/>
                <w:sz w:val="23"/>
              </w:rPr>
            </w:pPr>
          </w:p>
        </w:tc>
      </w:tr>
      <w:bookmarkEnd w:id="137"/>
      <w:bookmarkEnd w:id="138"/>
      <w:tr w:rsidR="0069572C" w:rsidRPr="00453D8A" w14:paraId="08BE2FC6" w14:textId="77777777" w:rsidTr="00F4295E">
        <w:trPr>
          <w:trHeight w:val="341"/>
        </w:trPr>
        <w:tc>
          <w:tcPr>
            <w:tcW w:w="3060" w:type="dxa"/>
            <w:vAlign w:val="center"/>
          </w:tcPr>
          <w:p w14:paraId="74FE895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63E8C060"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3290BFF" w14:textId="77777777" w:rsidR="0069572C" w:rsidRPr="00453D8A" w:rsidRDefault="0069572C" w:rsidP="00F4295E">
            <w:pPr>
              <w:spacing w:before="40" w:after="40"/>
              <w:jc w:val="center"/>
              <w:rPr>
                <w:rFonts w:ascii="Garamond" w:hAnsi="Garamond"/>
                <w:color w:val="000080"/>
                <w:sz w:val="23"/>
              </w:rPr>
            </w:pPr>
          </w:p>
        </w:tc>
      </w:tr>
      <w:tr w:rsidR="0069572C" w:rsidRPr="00453D8A" w14:paraId="075C56C0" w14:textId="77777777" w:rsidTr="00F4295E">
        <w:trPr>
          <w:trHeight w:val="340"/>
        </w:trPr>
        <w:tc>
          <w:tcPr>
            <w:tcW w:w="3060" w:type="dxa"/>
            <w:shd w:val="pct20" w:color="000000" w:fill="FFFFFF"/>
            <w:vAlign w:val="center"/>
          </w:tcPr>
          <w:p w14:paraId="033B7568" w14:textId="77777777" w:rsidR="0069572C" w:rsidRPr="00453D8A" w:rsidRDefault="0069572C" w:rsidP="00F4295E">
            <w:pPr>
              <w:spacing w:before="40" w:after="40"/>
              <w:jc w:val="right"/>
              <w:rPr>
                <w:rFonts w:ascii="Garamond" w:hAnsi="Garamond"/>
                <w:color w:val="000080"/>
                <w:sz w:val="23"/>
              </w:rPr>
            </w:pPr>
            <w:bookmarkStart w:id="139" w:name="IIINumPTsProd" w:colFirst="1" w:colLast="1"/>
            <w:bookmarkStart w:id="140" w:name="IIIValPTsProd" w:colFirst="2" w:colLast="2"/>
            <w:r w:rsidRPr="00453D8A">
              <w:rPr>
                <w:rFonts w:ascii="Garamond" w:hAnsi="Garamond"/>
                <w:color w:val="000080"/>
                <w:sz w:val="23"/>
              </w:rPr>
              <w:t>Personal Trusts</w:t>
            </w:r>
          </w:p>
        </w:tc>
        <w:tc>
          <w:tcPr>
            <w:tcW w:w="3330" w:type="dxa"/>
            <w:shd w:val="pct20" w:color="000000" w:fill="FFFFFF"/>
            <w:vAlign w:val="center"/>
          </w:tcPr>
          <w:p w14:paraId="1B13CC4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6190B428" w14:textId="77777777" w:rsidR="0069572C" w:rsidRPr="00453D8A" w:rsidRDefault="0069572C" w:rsidP="00F4295E">
            <w:pPr>
              <w:spacing w:before="40" w:after="40"/>
              <w:jc w:val="center"/>
              <w:rPr>
                <w:rFonts w:ascii="Garamond" w:hAnsi="Garamond"/>
                <w:color w:val="000080"/>
                <w:sz w:val="23"/>
              </w:rPr>
            </w:pPr>
          </w:p>
        </w:tc>
      </w:tr>
      <w:tr w:rsidR="0069572C" w:rsidRPr="00453D8A" w14:paraId="7F76D303" w14:textId="77777777" w:rsidTr="00F4295E">
        <w:trPr>
          <w:trHeight w:val="341"/>
        </w:trPr>
        <w:tc>
          <w:tcPr>
            <w:tcW w:w="3060" w:type="dxa"/>
            <w:vAlign w:val="center"/>
          </w:tcPr>
          <w:p w14:paraId="7C78ACA8" w14:textId="77777777" w:rsidR="0069572C" w:rsidRPr="00453D8A" w:rsidRDefault="0069572C" w:rsidP="00F4295E">
            <w:pPr>
              <w:spacing w:before="40" w:after="40"/>
              <w:jc w:val="right"/>
              <w:rPr>
                <w:rFonts w:ascii="Garamond" w:hAnsi="Garamond"/>
                <w:color w:val="000080"/>
                <w:sz w:val="23"/>
              </w:rPr>
            </w:pPr>
            <w:bookmarkStart w:id="141" w:name="IIINumCommingledProd" w:colFirst="1" w:colLast="1"/>
            <w:bookmarkStart w:id="142" w:name="IIIValCommingledProd" w:colFirst="2" w:colLast="2"/>
            <w:bookmarkEnd w:id="139"/>
            <w:bookmarkEnd w:id="140"/>
            <w:r w:rsidRPr="00453D8A">
              <w:rPr>
                <w:rFonts w:ascii="Garamond" w:hAnsi="Garamond"/>
                <w:color w:val="000080"/>
                <w:sz w:val="23"/>
              </w:rPr>
              <w:t>Commingled</w:t>
            </w:r>
          </w:p>
        </w:tc>
        <w:tc>
          <w:tcPr>
            <w:tcW w:w="3330" w:type="dxa"/>
            <w:tcBorders>
              <w:bottom w:val="nil"/>
            </w:tcBorders>
            <w:vAlign w:val="center"/>
          </w:tcPr>
          <w:p w14:paraId="3C84AFFA"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95FE8E7" w14:textId="77777777" w:rsidR="0069572C" w:rsidRPr="00453D8A" w:rsidRDefault="0069572C" w:rsidP="00F4295E">
            <w:pPr>
              <w:spacing w:before="40" w:after="40"/>
              <w:jc w:val="center"/>
              <w:rPr>
                <w:rFonts w:ascii="Garamond" w:hAnsi="Garamond"/>
                <w:color w:val="000080"/>
                <w:sz w:val="23"/>
              </w:rPr>
            </w:pPr>
          </w:p>
        </w:tc>
      </w:tr>
      <w:tr w:rsidR="0069572C" w:rsidRPr="00453D8A" w14:paraId="166C89CE" w14:textId="77777777" w:rsidTr="00F4295E">
        <w:trPr>
          <w:trHeight w:val="341"/>
        </w:trPr>
        <w:tc>
          <w:tcPr>
            <w:tcW w:w="3060" w:type="dxa"/>
            <w:tcBorders>
              <w:right w:val="single" w:sz="8" w:space="0" w:color="FFFFFF"/>
            </w:tcBorders>
            <w:shd w:val="solid" w:color="000080" w:fill="000080"/>
            <w:vAlign w:val="center"/>
          </w:tcPr>
          <w:p w14:paraId="0C8A05EA"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3" w:name="IIINumTaxableProd" w:colFirst="1" w:colLast="1"/>
            <w:bookmarkStart w:id="144" w:name="IIIValTaxableProd" w:colFirst="2" w:colLast="2"/>
            <w:bookmarkEnd w:id="141"/>
            <w:bookmarkEnd w:id="142"/>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000080"/>
            <w:vAlign w:val="center"/>
          </w:tcPr>
          <w:p w14:paraId="2611A42C"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DD3EE60" w14:textId="77777777" w:rsidR="0069572C" w:rsidRPr="00453D8A" w:rsidRDefault="0069572C" w:rsidP="00F4295E">
            <w:pPr>
              <w:spacing w:before="40" w:after="40"/>
              <w:jc w:val="center"/>
              <w:rPr>
                <w:rFonts w:ascii="Garamond" w:hAnsi="Garamond"/>
                <w:sz w:val="23"/>
              </w:rPr>
            </w:pPr>
          </w:p>
        </w:tc>
      </w:tr>
      <w:bookmarkEnd w:id="143"/>
      <w:bookmarkEnd w:id="144"/>
      <w:tr w:rsidR="0069572C" w:rsidRPr="00453D8A" w14:paraId="624E7FA0" w14:textId="77777777" w:rsidTr="00F4295E">
        <w:trPr>
          <w:trHeight w:val="341"/>
        </w:trPr>
        <w:tc>
          <w:tcPr>
            <w:tcW w:w="3060" w:type="dxa"/>
            <w:shd w:val="pct20" w:color="000000" w:fill="FFFFFF"/>
            <w:vAlign w:val="center"/>
          </w:tcPr>
          <w:p w14:paraId="5CEF6EC3"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6879214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9FDA278" w14:textId="77777777" w:rsidR="0069572C" w:rsidRPr="00453D8A" w:rsidRDefault="0069572C" w:rsidP="00F4295E">
            <w:pPr>
              <w:spacing w:before="40" w:after="40"/>
              <w:jc w:val="center"/>
              <w:rPr>
                <w:rFonts w:ascii="Garamond" w:hAnsi="Garamond"/>
                <w:color w:val="000080"/>
                <w:sz w:val="23"/>
              </w:rPr>
            </w:pPr>
          </w:p>
        </w:tc>
      </w:tr>
      <w:tr w:rsidR="0069572C" w:rsidRPr="00453D8A" w14:paraId="13B153C6" w14:textId="77777777" w:rsidTr="00F4295E">
        <w:trPr>
          <w:trHeight w:val="341"/>
        </w:trPr>
        <w:tc>
          <w:tcPr>
            <w:tcW w:w="3060" w:type="dxa"/>
          </w:tcPr>
          <w:p w14:paraId="78831981" w14:textId="77777777" w:rsidR="0069572C" w:rsidRPr="00453D8A" w:rsidRDefault="0069572C" w:rsidP="00F4295E">
            <w:pPr>
              <w:spacing w:before="40" w:after="40"/>
              <w:jc w:val="right"/>
              <w:rPr>
                <w:rFonts w:ascii="Garamond" w:hAnsi="Garamond"/>
                <w:color w:val="000080"/>
                <w:sz w:val="23"/>
              </w:rPr>
            </w:pPr>
            <w:bookmarkStart w:id="145" w:name="IIINumEquityProd" w:colFirst="1" w:colLast="1"/>
            <w:bookmarkStart w:id="146" w:name="IIIValEquityProd" w:colFirst="2" w:colLast="2"/>
            <w:r w:rsidRPr="00453D8A">
              <w:rPr>
                <w:rFonts w:ascii="Garamond" w:hAnsi="Garamond"/>
                <w:color w:val="000080"/>
                <w:sz w:val="23"/>
              </w:rPr>
              <w:t>Equity</w:t>
            </w:r>
          </w:p>
        </w:tc>
        <w:tc>
          <w:tcPr>
            <w:tcW w:w="3330" w:type="dxa"/>
          </w:tcPr>
          <w:p w14:paraId="587657C8" w14:textId="77777777" w:rsidR="0069572C" w:rsidRPr="00453D8A" w:rsidRDefault="0069572C" w:rsidP="00F4295E">
            <w:pPr>
              <w:spacing w:before="40" w:after="40"/>
              <w:jc w:val="center"/>
              <w:rPr>
                <w:rFonts w:ascii="Garamond" w:hAnsi="Garamond"/>
                <w:color w:val="000080"/>
                <w:sz w:val="23"/>
              </w:rPr>
            </w:pPr>
          </w:p>
        </w:tc>
        <w:tc>
          <w:tcPr>
            <w:tcW w:w="3600" w:type="dxa"/>
          </w:tcPr>
          <w:p w14:paraId="4F127F7A" w14:textId="77777777" w:rsidR="0069572C" w:rsidRPr="00453D8A" w:rsidRDefault="0069572C" w:rsidP="00F4295E">
            <w:pPr>
              <w:spacing w:before="40" w:after="40"/>
              <w:jc w:val="center"/>
              <w:rPr>
                <w:rFonts w:ascii="Garamond" w:hAnsi="Garamond"/>
                <w:color w:val="000080"/>
                <w:sz w:val="23"/>
              </w:rPr>
            </w:pPr>
          </w:p>
        </w:tc>
      </w:tr>
      <w:tr w:rsidR="0069572C" w:rsidRPr="00453D8A" w14:paraId="25055120" w14:textId="77777777" w:rsidTr="00F4295E">
        <w:trPr>
          <w:trHeight w:val="341"/>
        </w:trPr>
        <w:tc>
          <w:tcPr>
            <w:tcW w:w="3060" w:type="dxa"/>
            <w:shd w:val="pct20" w:color="000000" w:fill="FFFFFF"/>
          </w:tcPr>
          <w:p w14:paraId="14E78E5A" w14:textId="77777777" w:rsidR="0069572C" w:rsidRPr="00453D8A" w:rsidRDefault="0069572C" w:rsidP="00F4295E">
            <w:pPr>
              <w:spacing w:before="40" w:after="40"/>
              <w:jc w:val="right"/>
              <w:rPr>
                <w:rFonts w:ascii="Garamond" w:hAnsi="Garamond"/>
                <w:color w:val="000080"/>
                <w:sz w:val="23"/>
              </w:rPr>
            </w:pPr>
            <w:bookmarkStart w:id="147" w:name="IIINumFIProd" w:colFirst="1" w:colLast="1"/>
            <w:bookmarkStart w:id="148" w:name="IIIValFIProd" w:colFirst="2" w:colLast="2"/>
            <w:bookmarkEnd w:id="145"/>
            <w:bookmarkEnd w:id="146"/>
            <w:r w:rsidRPr="00453D8A">
              <w:rPr>
                <w:rFonts w:ascii="Garamond" w:hAnsi="Garamond"/>
                <w:color w:val="000080"/>
                <w:sz w:val="23"/>
              </w:rPr>
              <w:lastRenderedPageBreak/>
              <w:t>Fixed Income</w:t>
            </w:r>
          </w:p>
        </w:tc>
        <w:tc>
          <w:tcPr>
            <w:tcW w:w="3330" w:type="dxa"/>
            <w:shd w:val="pct20" w:color="000000" w:fill="FFFFFF"/>
          </w:tcPr>
          <w:p w14:paraId="124CC7B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2697B4F1" w14:textId="77777777" w:rsidR="0069572C" w:rsidRPr="00453D8A" w:rsidRDefault="0069572C" w:rsidP="00F4295E">
            <w:pPr>
              <w:spacing w:before="40" w:after="40"/>
              <w:jc w:val="center"/>
              <w:rPr>
                <w:rFonts w:ascii="Garamond" w:hAnsi="Garamond"/>
                <w:color w:val="000080"/>
                <w:sz w:val="23"/>
              </w:rPr>
            </w:pPr>
          </w:p>
        </w:tc>
      </w:tr>
      <w:tr w:rsidR="0069572C" w:rsidRPr="00453D8A" w14:paraId="73E5E5DC" w14:textId="77777777" w:rsidTr="00F4295E">
        <w:trPr>
          <w:trHeight w:val="341"/>
        </w:trPr>
        <w:tc>
          <w:tcPr>
            <w:tcW w:w="3060" w:type="dxa"/>
          </w:tcPr>
          <w:p w14:paraId="58060EB7" w14:textId="77777777" w:rsidR="0069572C" w:rsidRPr="00453D8A" w:rsidRDefault="0069572C" w:rsidP="00F4295E">
            <w:pPr>
              <w:spacing w:before="40" w:after="40"/>
              <w:jc w:val="right"/>
              <w:rPr>
                <w:rFonts w:ascii="Garamond" w:hAnsi="Garamond"/>
                <w:color w:val="000080"/>
                <w:sz w:val="23"/>
              </w:rPr>
            </w:pPr>
            <w:bookmarkStart w:id="149" w:name="IIINumMMProd" w:colFirst="1" w:colLast="1"/>
            <w:bookmarkStart w:id="150" w:name="IIIValMMProd" w:colFirst="2" w:colLast="2"/>
            <w:bookmarkEnd w:id="147"/>
            <w:bookmarkEnd w:id="148"/>
            <w:r w:rsidRPr="00453D8A">
              <w:rPr>
                <w:rFonts w:ascii="Garamond" w:hAnsi="Garamond"/>
                <w:color w:val="000080"/>
                <w:sz w:val="23"/>
              </w:rPr>
              <w:t>Money Market</w:t>
            </w:r>
          </w:p>
        </w:tc>
        <w:tc>
          <w:tcPr>
            <w:tcW w:w="3330" w:type="dxa"/>
            <w:tcBorders>
              <w:bottom w:val="nil"/>
            </w:tcBorders>
          </w:tcPr>
          <w:p w14:paraId="7B6F775E" w14:textId="77777777" w:rsidR="0069572C" w:rsidRPr="00453D8A" w:rsidRDefault="0069572C" w:rsidP="00F4295E">
            <w:pPr>
              <w:spacing w:before="40" w:after="40"/>
              <w:jc w:val="center"/>
              <w:rPr>
                <w:rFonts w:ascii="Garamond" w:hAnsi="Garamond"/>
                <w:color w:val="000080"/>
                <w:sz w:val="23"/>
              </w:rPr>
            </w:pPr>
          </w:p>
        </w:tc>
        <w:tc>
          <w:tcPr>
            <w:tcW w:w="3600" w:type="dxa"/>
          </w:tcPr>
          <w:p w14:paraId="7E4338C5" w14:textId="77777777" w:rsidR="0069572C" w:rsidRPr="00453D8A" w:rsidRDefault="0069572C" w:rsidP="00F4295E">
            <w:pPr>
              <w:spacing w:before="40" w:after="40"/>
              <w:jc w:val="center"/>
              <w:rPr>
                <w:rFonts w:ascii="Garamond" w:hAnsi="Garamond"/>
                <w:color w:val="000080"/>
                <w:sz w:val="23"/>
              </w:rPr>
            </w:pPr>
          </w:p>
        </w:tc>
      </w:tr>
      <w:tr w:rsidR="0069572C" w:rsidRPr="00453D8A" w14:paraId="0BC6357A" w14:textId="77777777" w:rsidTr="00F4295E">
        <w:trPr>
          <w:trHeight w:val="341"/>
        </w:trPr>
        <w:tc>
          <w:tcPr>
            <w:tcW w:w="3060" w:type="dxa"/>
            <w:tcBorders>
              <w:right w:val="single" w:sz="8" w:space="0" w:color="FFFFFF"/>
            </w:tcBorders>
            <w:shd w:val="solid" w:color="000080" w:fill="auto"/>
            <w:vAlign w:val="center"/>
          </w:tcPr>
          <w:p w14:paraId="55B01258"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1" w:name="IIINumMFProd" w:colFirst="1" w:colLast="1"/>
            <w:bookmarkStart w:id="152" w:name="IIIValMFProd" w:colFirst="2" w:colLast="2"/>
            <w:bookmarkEnd w:id="149"/>
            <w:bookmarkEnd w:id="150"/>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auto"/>
            <w:vAlign w:val="center"/>
          </w:tcPr>
          <w:p w14:paraId="5EBCA9AF"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6C6981D" w14:textId="77777777" w:rsidR="0069572C" w:rsidRPr="00453D8A" w:rsidRDefault="0069572C" w:rsidP="00F4295E">
            <w:pPr>
              <w:spacing w:before="40" w:after="40"/>
              <w:jc w:val="center"/>
              <w:rPr>
                <w:rFonts w:ascii="Garamond" w:hAnsi="Garamond"/>
                <w:sz w:val="23"/>
              </w:rPr>
            </w:pPr>
          </w:p>
        </w:tc>
      </w:tr>
      <w:bookmarkEnd w:id="151"/>
      <w:bookmarkEnd w:id="152"/>
      <w:tr w:rsidR="0069572C" w:rsidRPr="00453D8A" w14:paraId="468BD490" w14:textId="77777777" w:rsidTr="00F4295E">
        <w:trPr>
          <w:trHeight w:val="341"/>
        </w:trPr>
        <w:tc>
          <w:tcPr>
            <w:tcW w:w="3060" w:type="dxa"/>
            <w:vAlign w:val="center"/>
          </w:tcPr>
          <w:p w14:paraId="4DFE51DA"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096EB71" w14:textId="77777777" w:rsidR="0069572C" w:rsidRPr="00453D8A" w:rsidRDefault="0069572C" w:rsidP="00F4295E">
            <w:pPr>
              <w:spacing w:before="40" w:after="40"/>
              <w:jc w:val="center"/>
              <w:rPr>
                <w:rFonts w:ascii="Garamond" w:hAnsi="Garamond"/>
                <w:color w:val="000080"/>
                <w:sz w:val="23"/>
              </w:rPr>
            </w:pPr>
          </w:p>
        </w:tc>
        <w:tc>
          <w:tcPr>
            <w:tcW w:w="3600" w:type="dxa"/>
          </w:tcPr>
          <w:p w14:paraId="28D32053" w14:textId="77777777" w:rsidR="0069572C" w:rsidRPr="00453D8A" w:rsidRDefault="0069572C" w:rsidP="00F4295E">
            <w:pPr>
              <w:spacing w:before="40" w:after="40"/>
              <w:jc w:val="center"/>
              <w:rPr>
                <w:rFonts w:ascii="Garamond" w:hAnsi="Garamond"/>
                <w:color w:val="000080"/>
                <w:sz w:val="23"/>
              </w:rPr>
            </w:pPr>
          </w:p>
        </w:tc>
      </w:tr>
      <w:tr w:rsidR="0069572C" w:rsidRPr="00453D8A" w14:paraId="2AC5CD68" w14:textId="77777777" w:rsidTr="00F4295E">
        <w:trPr>
          <w:trHeight w:val="341"/>
        </w:trPr>
        <w:tc>
          <w:tcPr>
            <w:tcW w:w="3060" w:type="dxa"/>
            <w:tcBorders>
              <w:right w:val="single" w:sz="8" w:space="0" w:color="FFFFFF"/>
            </w:tcBorders>
            <w:shd w:val="solid" w:color="000080" w:fill="000080"/>
            <w:vAlign w:val="center"/>
          </w:tcPr>
          <w:p w14:paraId="7D666BE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3" w:name="IIINumTotalProd" w:colFirst="1" w:colLast="1"/>
            <w:bookmarkStart w:id="154" w:name="IIIValTotalProd"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5D477E93" w14:textId="77777777" w:rsidR="0069572C" w:rsidRPr="00453D8A" w:rsidRDefault="0069572C" w:rsidP="00F4295E">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1ACFA3A6" w14:textId="77777777" w:rsidR="0069572C" w:rsidRPr="00453D8A" w:rsidRDefault="0069572C" w:rsidP="00F4295E">
            <w:pPr>
              <w:spacing w:before="40" w:after="40"/>
              <w:jc w:val="center"/>
              <w:rPr>
                <w:rFonts w:ascii="Garamond" w:hAnsi="Garamond"/>
                <w:color w:val="000080"/>
                <w:sz w:val="23"/>
              </w:rPr>
            </w:pPr>
          </w:p>
        </w:tc>
      </w:tr>
      <w:bookmarkEnd w:id="153"/>
      <w:bookmarkEnd w:id="154"/>
    </w:tbl>
    <w:p w14:paraId="0165C7CE" w14:textId="77777777" w:rsidR="0069572C" w:rsidRPr="00453D8A" w:rsidRDefault="0069572C" w:rsidP="0069572C">
      <w:pPr>
        <w:spacing w:before="40" w:after="40"/>
        <w:jc w:val="both"/>
        <w:rPr>
          <w:rFonts w:ascii="Garamond" w:hAnsi="Garamond"/>
          <w:color w:val="000080"/>
          <w:sz w:val="23"/>
        </w:rPr>
      </w:pPr>
    </w:p>
    <w:p w14:paraId="38AEE614"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5760"/>
        <w:gridCol w:w="4320"/>
      </w:tblGrid>
      <w:tr w:rsidR="0069572C" w:rsidRPr="00453D8A" w14:paraId="3B06821A" w14:textId="77777777" w:rsidTr="00F4295E">
        <w:tc>
          <w:tcPr>
            <w:tcW w:w="540" w:type="dxa"/>
            <w:tcBorders>
              <w:right w:val="single" w:sz="8" w:space="0" w:color="000080"/>
            </w:tcBorders>
            <w:vAlign w:val="bottom"/>
          </w:tcPr>
          <w:p w14:paraId="28BD689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15.</w:t>
            </w:r>
          </w:p>
        </w:tc>
        <w:tc>
          <w:tcPr>
            <w:tcW w:w="10080" w:type="dxa"/>
            <w:gridSpan w:val="2"/>
            <w:tcBorders>
              <w:left w:val="single" w:sz="8" w:space="0" w:color="000080"/>
              <w:bottom w:val="nil"/>
            </w:tcBorders>
            <w:vAlign w:val="bottom"/>
          </w:tcPr>
          <w:p w14:paraId="0562D15D" w14:textId="77777777" w:rsidR="0069572C" w:rsidRPr="00453D8A" w:rsidRDefault="0069572C" w:rsidP="00F4295E">
            <w:pPr>
              <w:spacing w:before="40" w:after="40"/>
              <w:ind w:left="-108" w:firstLine="108"/>
              <w:rPr>
                <w:rFonts w:ascii="Garamond" w:hAnsi="Garamond"/>
                <w:color w:val="000080"/>
                <w:sz w:val="23"/>
              </w:rPr>
            </w:pPr>
            <w:r w:rsidRPr="00453D8A">
              <w:rPr>
                <w:rFonts w:ascii="Garamond" w:hAnsi="Garamond"/>
                <w:color w:val="000080"/>
                <w:sz w:val="23"/>
              </w:rPr>
              <w:t>What are your firm’s plans for growth of these assets?</w:t>
            </w:r>
          </w:p>
        </w:tc>
      </w:tr>
      <w:tr w:rsidR="0069572C" w:rsidRPr="00453D8A" w14:paraId="39E42E96" w14:textId="77777777" w:rsidTr="00F4295E">
        <w:tc>
          <w:tcPr>
            <w:tcW w:w="540" w:type="dxa"/>
            <w:tcBorders>
              <w:right w:val="single" w:sz="8" w:space="0" w:color="000080"/>
            </w:tcBorders>
          </w:tcPr>
          <w:p w14:paraId="03B9E475" w14:textId="77777777" w:rsidR="0069572C" w:rsidRPr="00453D8A" w:rsidRDefault="0069572C" w:rsidP="00F4295E">
            <w:pPr>
              <w:spacing w:before="40" w:after="40"/>
              <w:ind w:left="-108" w:right="-108"/>
              <w:jc w:val="center"/>
              <w:rPr>
                <w:rFonts w:ascii="Garamond" w:hAnsi="Garamond"/>
                <w:b/>
                <w:color w:val="000080"/>
                <w:sz w:val="23"/>
              </w:rPr>
            </w:pPr>
            <w:bookmarkStart w:id="155" w:name="IIIPlansGrowth" w:colFirst="1" w:colLast="1"/>
          </w:p>
        </w:tc>
        <w:tc>
          <w:tcPr>
            <w:tcW w:w="10080" w:type="dxa"/>
            <w:gridSpan w:val="2"/>
            <w:tcBorders>
              <w:left w:val="single" w:sz="8" w:space="0" w:color="000080"/>
              <w:bottom w:val="nil"/>
            </w:tcBorders>
            <w:shd w:val="pct20" w:color="000000" w:fill="FFFFFF"/>
          </w:tcPr>
          <w:p w14:paraId="0D7E1B26" w14:textId="77777777" w:rsidR="0069572C" w:rsidRPr="00453D8A" w:rsidRDefault="0069572C" w:rsidP="00F4295E">
            <w:pPr>
              <w:spacing w:before="40" w:after="40"/>
              <w:jc w:val="both"/>
              <w:rPr>
                <w:rFonts w:ascii="Garamond" w:hAnsi="Garamond"/>
                <w:color w:val="000080"/>
                <w:sz w:val="23"/>
              </w:rPr>
            </w:pPr>
          </w:p>
        </w:tc>
      </w:tr>
      <w:bookmarkEnd w:id="155"/>
      <w:tr w:rsidR="0069572C" w:rsidRPr="00453D8A" w14:paraId="3D2AB199" w14:textId="77777777" w:rsidTr="00F4295E">
        <w:tc>
          <w:tcPr>
            <w:tcW w:w="540" w:type="dxa"/>
            <w:tcBorders>
              <w:right w:val="single" w:sz="8" w:space="0" w:color="000080"/>
            </w:tcBorders>
          </w:tcPr>
          <w:p w14:paraId="01DC09A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16.</w:t>
            </w:r>
          </w:p>
        </w:tc>
        <w:tc>
          <w:tcPr>
            <w:tcW w:w="10080" w:type="dxa"/>
            <w:gridSpan w:val="2"/>
            <w:tcBorders>
              <w:left w:val="single" w:sz="8" w:space="0" w:color="000080"/>
              <w:bottom w:val="nil"/>
            </w:tcBorders>
          </w:tcPr>
          <w:p w14:paraId="716B51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Are there plans for limiting growth in any of the above areas?</w:t>
            </w:r>
          </w:p>
        </w:tc>
      </w:tr>
      <w:tr w:rsidR="0069572C" w:rsidRPr="00453D8A" w14:paraId="698CFDDC" w14:textId="77777777" w:rsidTr="00F4295E">
        <w:tc>
          <w:tcPr>
            <w:tcW w:w="540" w:type="dxa"/>
            <w:tcBorders>
              <w:right w:val="single" w:sz="8" w:space="0" w:color="000080"/>
            </w:tcBorders>
          </w:tcPr>
          <w:p w14:paraId="29EC1C84" w14:textId="77777777" w:rsidR="0069572C" w:rsidRPr="00453D8A" w:rsidRDefault="0069572C" w:rsidP="00F4295E">
            <w:pPr>
              <w:spacing w:before="40" w:after="40"/>
              <w:ind w:left="-108" w:right="-108"/>
              <w:jc w:val="center"/>
              <w:rPr>
                <w:rFonts w:ascii="Garamond" w:hAnsi="Garamond"/>
                <w:b/>
                <w:color w:val="000080"/>
                <w:sz w:val="23"/>
              </w:rPr>
            </w:pPr>
            <w:bookmarkStart w:id="156" w:name="IIIPlansLimitingGrowth" w:colFirst="1" w:colLast="1"/>
          </w:p>
        </w:tc>
        <w:tc>
          <w:tcPr>
            <w:tcW w:w="10080" w:type="dxa"/>
            <w:gridSpan w:val="2"/>
            <w:tcBorders>
              <w:left w:val="single" w:sz="8" w:space="0" w:color="000080"/>
              <w:bottom w:val="nil"/>
            </w:tcBorders>
            <w:shd w:val="pct20" w:color="000000" w:fill="FFFFFF"/>
          </w:tcPr>
          <w:p w14:paraId="620EB6F0" w14:textId="77777777" w:rsidR="0069572C" w:rsidRPr="00453D8A" w:rsidRDefault="0069572C" w:rsidP="00F4295E">
            <w:pPr>
              <w:spacing w:before="40" w:after="40"/>
              <w:jc w:val="both"/>
              <w:rPr>
                <w:rFonts w:ascii="Garamond" w:hAnsi="Garamond"/>
                <w:color w:val="000080"/>
                <w:sz w:val="23"/>
              </w:rPr>
            </w:pPr>
          </w:p>
        </w:tc>
      </w:tr>
      <w:bookmarkEnd w:id="156"/>
      <w:tr w:rsidR="0069572C" w:rsidRPr="00453D8A" w14:paraId="647666E2" w14:textId="77777777" w:rsidTr="00F4295E">
        <w:tc>
          <w:tcPr>
            <w:tcW w:w="540" w:type="dxa"/>
            <w:tcBorders>
              <w:right w:val="single" w:sz="8" w:space="0" w:color="000080"/>
            </w:tcBorders>
          </w:tcPr>
          <w:p w14:paraId="60F3D79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17.</w:t>
            </w:r>
          </w:p>
        </w:tc>
        <w:tc>
          <w:tcPr>
            <w:tcW w:w="10080" w:type="dxa"/>
            <w:gridSpan w:val="2"/>
            <w:tcBorders>
              <w:left w:val="single" w:sz="8" w:space="0" w:color="000080"/>
              <w:bottom w:val="nil"/>
            </w:tcBorders>
          </w:tcPr>
          <w:p w14:paraId="05A34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does your firm plan to staff the growth of the firm described above?</w:t>
            </w:r>
          </w:p>
        </w:tc>
      </w:tr>
      <w:tr w:rsidR="0069572C" w:rsidRPr="00453D8A" w14:paraId="717BAE82" w14:textId="77777777" w:rsidTr="00F4295E">
        <w:tc>
          <w:tcPr>
            <w:tcW w:w="540" w:type="dxa"/>
            <w:tcBorders>
              <w:right w:val="single" w:sz="8" w:space="0" w:color="000080"/>
            </w:tcBorders>
          </w:tcPr>
          <w:p w14:paraId="2D55D77A" w14:textId="77777777" w:rsidR="0069572C" w:rsidRPr="00453D8A" w:rsidRDefault="0069572C" w:rsidP="00F4295E">
            <w:pPr>
              <w:spacing w:before="40" w:after="40"/>
              <w:ind w:left="-108" w:right="-108"/>
              <w:jc w:val="center"/>
              <w:rPr>
                <w:rFonts w:ascii="Garamond" w:hAnsi="Garamond"/>
                <w:b/>
                <w:color w:val="000080"/>
                <w:sz w:val="23"/>
              </w:rPr>
            </w:pPr>
            <w:bookmarkStart w:id="157" w:name="IIIPlansGrowthStaff" w:colFirst="1" w:colLast="1"/>
          </w:p>
        </w:tc>
        <w:tc>
          <w:tcPr>
            <w:tcW w:w="10080" w:type="dxa"/>
            <w:gridSpan w:val="2"/>
            <w:tcBorders>
              <w:left w:val="single" w:sz="8" w:space="0" w:color="000080"/>
              <w:bottom w:val="nil"/>
            </w:tcBorders>
            <w:shd w:val="pct20" w:color="000000" w:fill="auto"/>
          </w:tcPr>
          <w:p w14:paraId="513821F6" w14:textId="77777777" w:rsidR="0069572C" w:rsidRPr="00453D8A" w:rsidRDefault="0069572C" w:rsidP="00F4295E">
            <w:pPr>
              <w:spacing w:before="40" w:after="40"/>
              <w:jc w:val="both"/>
              <w:rPr>
                <w:rFonts w:ascii="Garamond" w:hAnsi="Garamond"/>
                <w:color w:val="000080"/>
                <w:sz w:val="23"/>
              </w:rPr>
            </w:pPr>
          </w:p>
        </w:tc>
      </w:tr>
      <w:bookmarkEnd w:id="157"/>
      <w:tr w:rsidR="0069572C" w:rsidRPr="00453D8A" w14:paraId="3B6E18F8" w14:textId="77777777" w:rsidTr="00F4295E">
        <w:tc>
          <w:tcPr>
            <w:tcW w:w="540" w:type="dxa"/>
            <w:tcBorders>
              <w:right w:val="single" w:sz="8" w:space="0" w:color="000080"/>
            </w:tcBorders>
          </w:tcPr>
          <w:p w14:paraId="30E2B0C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03A3BBF3"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Give five (5) references for your services.</w:t>
            </w:r>
          </w:p>
        </w:tc>
      </w:tr>
      <w:tr w:rsidR="0069572C" w:rsidRPr="00453D8A" w14:paraId="21F4546C" w14:textId="77777777" w:rsidTr="00F4295E">
        <w:tc>
          <w:tcPr>
            <w:tcW w:w="540" w:type="dxa"/>
            <w:tcBorders>
              <w:right w:val="single" w:sz="8" w:space="0" w:color="000080"/>
            </w:tcBorders>
          </w:tcPr>
          <w:p w14:paraId="09C0A4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58" w:name="IIIPFReferences" w:colFirst="1" w:colLast="1"/>
          </w:p>
        </w:tc>
        <w:tc>
          <w:tcPr>
            <w:tcW w:w="10080" w:type="dxa"/>
            <w:gridSpan w:val="2"/>
            <w:tcBorders>
              <w:left w:val="single" w:sz="8" w:space="0" w:color="000080"/>
            </w:tcBorders>
            <w:shd w:val="pct20" w:color="auto" w:fill="FFFFFF"/>
          </w:tcPr>
          <w:p w14:paraId="3E7B799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461E2B4" w14:textId="77777777" w:rsidTr="00F4295E">
        <w:tc>
          <w:tcPr>
            <w:tcW w:w="540" w:type="dxa"/>
            <w:tcBorders>
              <w:right w:val="single" w:sz="8" w:space="0" w:color="000080"/>
            </w:tcBorders>
          </w:tcPr>
          <w:p w14:paraId="3557806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59" w:name="IIIAvgSizeTaxExempt" w:colFirst="2" w:colLast="2"/>
            <w:bookmarkEnd w:id="158"/>
            <w:r w:rsidRPr="00453D8A">
              <w:rPr>
                <w:rFonts w:ascii="Garamond" w:hAnsi="Garamond"/>
                <w:b/>
                <w:color w:val="000080"/>
                <w:sz w:val="23"/>
              </w:rPr>
              <w:t>19.</w:t>
            </w:r>
          </w:p>
        </w:tc>
        <w:tc>
          <w:tcPr>
            <w:tcW w:w="5760" w:type="dxa"/>
            <w:tcBorders>
              <w:left w:val="single" w:sz="8" w:space="0" w:color="000080"/>
              <w:right w:val="single" w:sz="8" w:space="0" w:color="000080"/>
            </w:tcBorders>
          </w:tcPr>
          <w:p w14:paraId="78E6196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State the average size of the firm’s 5 largest tax-exempt funds.</w:t>
            </w:r>
          </w:p>
        </w:tc>
        <w:tc>
          <w:tcPr>
            <w:tcW w:w="4320" w:type="dxa"/>
            <w:tcBorders>
              <w:left w:val="single" w:sz="8" w:space="0" w:color="000080"/>
            </w:tcBorders>
          </w:tcPr>
          <w:p w14:paraId="2E6A7045"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59"/>
    </w:tbl>
    <w:p w14:paraId="7A42F2D9" w14:textId="77777777" w:rsidR="0069572C" w:rsidRPr="00453D8A" w:rsidRDefault="0069572C" w:rsidP="0069572C">
      <w:pPr>
        <w:rPr>
          <w:rFonts w:ascii="Garamond" w:hAnsi="Garamond"/>
        </w:rPr>
      </w:pPr>
    </w:p>
    <w:p w14:paraId="756B5867" w14:textId="77777777" w:rsidR="0069572C" w:rsidRPr="00453D8A" w:rsidRDefault="0069572C" w:rsidP="0069572C">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69572C" w:rsidRPr="00453D8A" w14:paraId="0AB31B4E" w14:textId="77777777" w:rsidTr="00F4295E">
        <w:tc>
          <w:tcPr>
            <w:tcW w:w="540" w:type="dxa"/>
            <w:tcBorders>
              <w:top w:val="nil"/>
              <w:left w:val="nil"/>
              <w:bottom w:val="nil"/>
              <w:right w:val="nil"/>
            </w:tcBorders>
            <w:shd w:val="clear" w:color="000000" w:fill="FFFFFF"/>
            <w:vAlign w:val="bottom"/>
          </w:tcPr>
          <w:p w14:paraId="322B65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45D154E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FIRM</w:t>
            </w:r>
            <w:r w:rsidRPr="00453D8A">
              <w:rPr>
                <w:rFonts w:ascii="Garamond" w:hAnsi="Garamond"/>
                <w:color w:val="000080"/>
                <w:sz w:val="23"/>
              </w:rPr>
              <w:t xml:space="preserve"> gained &amp; lost in each category:</w:t>
            </w:r>
          </w:p>
        </w:tc>
      </w:tr>
    </w:tbl>
    <w:p w14:paraId="142B3CB5" w14:textId="77777777" w:rsidR="0069572C" w:rsidRPr="00453D8A" w:rsidRDefault="0069572C" w:rsidP="0069572C">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69572C" w:rsidRPr="00453D8A" w14:paraId="423EB265" w14:textId="77777777" w:rsidTr="00F4295E">
        <w:trPr>
          <w:trHeight w:val="270"/>
        </w:trPr>
        <w:tc>
          <w:tcPr>
            <w:tcW w:w="2150" w:type="dxa"/>
            <w:vAlign w:val="bottom"/>
          </w:tcPr>
          <w:p w14:paraId="59C49629" w14:textId="77777777" w:rsidR="0069572C" w:rsidRPr="00453D8A" w:rsidRDefault="0069572C" w:rsidP="00F4295E">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65C19BC0" w14:textId="5F93EF4E"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201</w:t>
            </w:r>
            <w:r w:rsidR="00D67923">
              <w:rPr>
                <w:rFonts w:ascii="Garamond" w:hAnsi="Garamond"/>
                <w:b/>
                <w:color w:val="000080"/>
                <w:sz w:val="23"/>
              </w:rPr>
              <w:t>7</w:t>
            </w:r>
          </w:p>
        </w:tc>
        <w:tc>
          <w:tcPr>
            <w:tcW w:w="1638" w:type="dxa"/>
            <w:gridSpan w:val="2"/>
            <w:vAlign w:val="bottom"/>
          </w:tcPr>
          <w:p w14:paraId="4F81146D" w14:textId="50F92E3E" w:rsidR="0069572C" w:rsidRPr="00453D8A" w:rsidRDefault="00D67923" w:rsidP="00F4295E">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25F98738" w14:textId="48E1CD2C" w:rsidR="0069572C" w:rsidRPr="00453D8A" w:rsidRDefault="00D67923" w:rsidP="00F4295E">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70C53F37" w14:textId="4DFCD598" w:rsidR="0069572C" w:rsidRPr="00453D8A" w:rsidRDefault="00D67923" w:rsidP="00F4295E">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3"/>
            <w:vAlign w:val="bottom"/>
          </w:tcPr>
          <w:p w14:paraId="5A1712F2" w14:textId="00C62FC4" w:rsidR="0069572C" w:rsidRPr="00453D8A" w:rsidRDefault="00D67923" w:rsidP="00F4295E">
            <w:pPr>
              <w:spacing w:before="40" w:after="40"/>
              <w:jc w:val="center"/>
              <w:rPr>
                <w:rFonts w:ascii="Garamond" w:hAnsi="Garamond"/>
                <w:b/>
                <w:color w:val="000080"/>
                <w:sz w:val="23"/>
              </w:rPr>
            </w:pPr>
            <w:r>
              <w:rPr>
                <w:rFonts w:ascii="Garamond" w:hAnsi="Garamond"/>
                <w:b/>
                <w:color w:val="000080"/>
                <w:sz w:val="23"/>
              </w:rPr>
              <w:t>2021</w:t>
            </w:r>
          </w:p>
        </w:tc>
      </w:tr>
      <w:tr w:rsidR="0069572C" w:rsidRPr="00453D8A" w14:paraId="2769A82A" w14:textId="77777777" w:rsidTr="00F4295E">
        <w:trPr>
          <w:cantSplit/>
          <w:trHeight w:val="270"/>
        </w:trPr>
        <w:tc>
          <w:tcPr>
            <w:tcW w:w="2150" w:type="dxa"/>
            <w:shd w:val="pct20" w:color="000000" w:fill="FFFFFF"/>
            <w:vAlign w:val="bottom"/>
          </w:tcPr>
          <w:p w14:paraId="7A4E966B"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3ED7CE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8DCC73D"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8D4408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1BC854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52203B"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1AB41B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203D70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85C019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CB557D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gridSpan w:val="2"/>
            <w:shd w:val="pct20" w:color="000000" w:fill="FFFFFF"/>
            <w:vAlign w:val="bottom"/>
          </w:tcPr>
          <w:p w14:paraId="73F8B5F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FAB5DEE" w14:textId="77777777" w:rsidTr="00F4295E">
        <w:trPr>
          <w:cantSplit/>
          <w:trHeight w:val="270"/>
        </w:trPr>
        <w:tc>
          <w:tcPr>
            <w:tcW w:w="2150" w:type="dxa"/>
            <w:vAlign w:val="bottom"/>
          </w:tcPr>
          <w:p w14:paraId="1B65083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0DF9A9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DE3E84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B53815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D9545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29A7B4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B7753A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BD08B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A734E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9F5F8E"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41219058" w14:textId="77777777" w:rsidR="0069572C" w:rsidRPr="00453D8A" w:rsidRDefault="0069572C" w:rsidP="00F4295E">
            <w:pPr>
              <w:spacing w:before="40" w:after="40"/>
              <w:jc w:val="center"/>
              <w:rPr>
                <w:rFonts w:ascii="Garamond" w:hAnsi="Garamond"/>
                <w:color w:val="000080"/>
                <w:sz w:val="23"/>
              </w:rPr>
            </w:pPr>
          </w:p>
        </w:tc>
      </w:tr>
      <w:tr w:rsidR="0069572C" w:rsidRPr="00453D8A" w14:paraId="080A6C98" w14:textId="77777777" w:rsidTr="00F4295E">
        <w:trPr>
          <w:cantSplit/>
          <w:trHeight w:val="270"/>
        </w:trPr>
        <w:tc>
          <w:tcPr>
            <w:tcW w:w="2150" w:type="dxa"/>
            <w:shd w:val="pct20" w:color="000000" w:fill="FFFFFF"/>
            <w:vAlign w:val="bottom"/>
          </w:tcPr>
          <w:p w14:paraId="2C3F44C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23DA36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B1EFC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2492EF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C7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A8745F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93AA2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5F3BEC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EB01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EEB53"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07B6BA01" w14:textId="77777777" w:rsidR="0069572C" w:rsidRPr="00453D8A" w:rsidRDefault="0069572C" w:rsidP="00F4295E">
            <w:pPr>
              <w:spacing w:before="40" w:after="40"/>
              <w:jc w:val="center"/>
              <w:rPr>
                <w:rFonts w:ascii="Garamond" w:hAnsi="Garamond"/>
                <w:color w:val="000080"/>
                <w:sz w:val="23"/>
              </w:rPr>
            </w:pPr>
          </w:p>
        </w:tc>
      </w:tr>
      <w:tr w:rsidR="0069572C" w:rsidRPr="00453D8A" w14:paraId="2980121B" w14:textId="77777777" w:rsidTr="00F4295E">
        <w:trPr>
          <w:cantSplit/>
          <w:trHeight w:val="270"/>
        </w:trPr>
        <w:tc>
          <w:tcPr>
            <w:tcW w:w="2150" w:type="dxa"/>
            <w:vAlign w:val="bottom"/>
          </w:tcPr>
          <w:p w14:paraId="12F4A77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4ECA169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D170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2E243E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D544C1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F8C1C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32F204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F5F8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4FA1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F02C16"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1D813E6" w14:textId="77777777" w:rsidR="0069572C" w:rsidRPr="00453D8A" w:rsidRDefault="0069572C" w:rsidP="00F4295E">
            <w:pPr>
              <w:spacing w:before="40" w:after="40"/>
              <w:jc w:val="center"/>
              <w:rPr>
                <w:rFonts w:ascii="Garamond" w:hAnsi="Garamond"/>
                <w:color w:val="000080"/>
                <w:sz w:val="23"/>
              </w:rPr>
            </w:pPr>
          </w:p>
        </w:tc>
      </w:tr>
      <w:tr w:rsidR="0069572C" w:rsidRPr="00453D8A" w14:paraId="2EF7DF95" w14:textId="77777777" w:rsidTr="00F4295E">
        <w:trPr>
          <w:cantSplit/>
          <w:trHeight w:val="270"/>
        </w:trPr>
        <w:tc>
          <w:tcPr>
            <w:tcW w:w="2150" w:type="dxa"/>
            <w:shd w:val="pct20" w:color="000000" w:fill="FFFFFF"/>
            <w:vAlign w:val="bottom"/>
          </w:tcPr>
          <w:p w14:paraId="31436E7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02F1070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A825F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C5169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00E0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AD63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C933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3C23FB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E12CCB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44204F"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2A984766" w14:textId="77777777" w:rsidR="0069572C" w:rsidRPr="00453D8A" w:rsidRDefault="0069572C" w:rsidP="00F4295E">
            <w:pPr>
              <w:spacing w:before="40" w:after="40"/>
              <w:jc w:val="center"/>
              <w:rPr>
                <w:rFonts w:ascii="Garamond" w:hAnsi="Garamond"/>
                <w:color w:val="000080"/>
                <w:sz w:val="23"/>
              </w:rPr>
            </w:pPr>
          </w:p>
        </w:tc>
      </w:tr>
      <w:tr w:rsidR="0069572C" w:rsidRPr="00453D8A" w14:paraId="0FDDED5B" w14:textId="77777777" w:rsidTr="00F4295E">
        <w:trPr>
          <w:cantSplit/>
          <w:trHeight w:val="270"/>
        </w:trPr>
        <w:tc>
          <w:tcPr>
            <w:tcW w:w="2150" w:type="dxa"/>
            <w:vAlign w:val="bottom"/>
          </w:tcPr>
          <w:p w14:paraId="76493490"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7172658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CAEF2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99B9F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81268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B0008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61216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EF8570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82F4A4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9429D54"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B9A7742" w14:textId="77777777" w:rsidR="0069572C" w:rsidRPr="00453D8A" w:rsidRDefault="0069572C" w:rsidP="00F4295E">
            <w:pPr>
              <w:spacing w:before="40" w:after="40"/>
              <w:jc w:val="center"/>
              <w:rPr>
                <w:rFonts w:ascii="Garamond" w:hAnsi="Garamond"/>
                <w:color w:val="000080"/>
                <w:sz w:val="23"/>
              </w:rPr>
            </w:pPr>
          </w:p>
        </w:tc>
      </w:tr>
      <w:tr w:rsidR="0069572C" w:rsidRPr="00453D8A" w14:paraId="0E42ECF2" w14:textId="77777777" w:rsidTr="00F4295E">
        <w:trPr>
          <w:cantSplit/>
          <w:trHeight w:val="270"/>
        </w:trPr>
        <w:tc>
          <w:tcPr>
            <w:tcW w:w="2150" w:type="dxa"/>
            <w:shd w:val="pct20" w:color="000000" w:fill="FFFFFF"/>
            <w:vAlign w:val="bottom"/>
          </w:tcPr>
          <w:p w14:paraId="4FE76F6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7CA8EC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8D70A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827D0F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A87AD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2196C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DA2769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AB281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D2EA40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1582D2A"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7EC95EB3" w14:textId="77777777" w:rsidR="0069572C" w:rsidRPr="00453D8A" w:rsidRDefault="0069572C" w:rsidP="00F4295E">
            <w:pPr>
              <w:spacing w:before="40" w:after="40"/>
              <w:jc w:val="center"/>
              <w:rPr>
                <w:rFonts w:ascii="Garamond" w:hAnsi="Garamond"/>
                <w:color w:val="000080"/>
                <w:sz w:val="23"/>
              </w:rPr>
            </w:pPr>
          </w:p>
        </w:tc>
      </w:tr>
      <w:tr w:rsidR="0069572C" w:rsidRPr="00453D8A" w14:paraId="2A91E96B" w14:textId="77777777" w:rsidTr="00F4295E">
        <w:trPr>
          <w:cantSplit/>
          <w:trHeight w:val="270"/>
        </w:trPr>
        <w:tc>
          <w:tcPr>
            <w:tcW w:w="2150" w:type="dxa"/>
            <w:shd w:val="clear" w:color="000000" w:fill="FFFFFF"/>
            <w:vAlign w:val="bottom"/>
          </w:tcPr>
          <w:p w14:paraId="3888B36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6F56D4F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63A63"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86ADCA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9EDF4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E8C25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74871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C6FE82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C2B109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B284FA4"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clear" w:color="000000" w:fill="FFFFFF"/>
            <w:vAlign w:val="bottom"/>
          </w:tcPr>
          <w:p w14:paraId="148417CE" w14:textId="77777777" w:rsidR="0069572C" w:rsidRPr="00453D8A" w:rsidRDefault="0069572C" w:rsidP="00F4295E">
            <w:pPr>
              <w:spacing w:before="40" w:after="40"/>
              <w:jc w:val="center"/>
              <w:rPr>
                <w:rFonts w:ascii="Garamond" w:hAnsi="Garamond"/>
                <w:color w:val="000080"/>
                <w:sz w:val="23"/>
              </w:rPr>
            </w:pPr>
          </w:p>
        </w:tc>
      </w:tr>
      <w:tr w:rsidR="0069572C" w:rsidRPr="00453D8A" w14:paraId="3A0946BD" w14:textId="77777777" w:rsidTr="00F4295E">
        <w:trPr>
          <w:cantSplit/>
          <w:trHeight w:val="270"/>
        </w:trPr>
        <w:tc>
          <w:tcPr>
            <w:tcW w:w="2150" w:type="dxa"/>
            <w:tcBorders>
              <w:right w:val="single" w:sz="8" w:space="0" w:color="FFFFFF"/>
            </w:tcBorders>
            <w:shd w:val="clear" w:color="auto" w:fill="000080"/>
            <w:vAlign w:val="bottom"/>
          </w:tcPr>
          <w:p w14:paraId="3AB46E76"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36FE6E5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DD13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67DD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855D0E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F3D2D0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8F534F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DD64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112C04" w14:textId="77777777" w:rsidR="0069572C" w:rsidRPr="00453D8A" w:rsidRDefault="0069572C" w:rsidP="00F4295E">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77D27C54" w14:textId="77777777" w:rsidR="0069572C" w:rsidRPr="00453D8A" w:rsidRDefault="0069572C" w:rsidP="00F4295E">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0F88B6A" w14:textId="77777777" w:rsidR="0069572C" w:rsidRPr="00453D8A" w:rsidRDefault="0069572C" w:rsidP="00F4295E">
            <w:pPr>
              <w:spacing w:before="40" w:after="40"/>
              <w:jc w:val="center"/>
              <w:rPr>
                <w:rFonts w:ascii="Garamond" w:hAnsi="Garamond"/>
                <w:color w:val="FFFFFF"/>
                <w:sz w:val="23"/>
              </w:rPr>
            </w:pPr>
          </w:p>
        </w:tc>
      </w:tr>
    </w:tbl>
    <w:p w14:paraId="10EB8359" w14:textId="77777777" w:rsidR="0069572C" w:rsidRPr="00453D8A" w:rsidRDefault="0069572C" w:rsidP="0069572C">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D67923" w:rsidRPr="00453D8A" w14:paraId="1805A0AB" w14:textId="77777777" w:rsidTr="00D67923">
        <w:trPr>
          <w:trHeight w:val="270"/>
        </w:trPr>
        <w:tc>
          <w:tcPr>
            <w:tcW w:w="2150" w:type="dxa"/>
            <w:vAlign w:val="bottom"/>
          </w:tcPr>
          <w:p w14:paraId="361ABA22" w14:textId="77777777" w:rsidR="00D67923" w:rsidRPr="00453D8A" w:rsidRDefault="00D67923" w:rsidP="00D67923">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3A638B29" w14:textId="4A4F5C92"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2017</w:t>
            </w:r>
          </w:p>
        </w:tc>
        <w:tc>
          <w:tcPr>
            <w:tcW w:w="1638" w:type="dxa"/>
            <w:gridSpan w:val="2"/>
            <w:vAlign w:val="bottom"/>
          </w:tcPr>
          <w:p w14:paraId="17DE7173" w14:textId="2F50522F"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4BB2FC2E" w14:textId="0166EC07"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2C813B6A" w14:textId="217E15AD"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74D12F04" w14:textId="4288C5FE"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2021</w:t>
            </w:r>
          </w:p>
        </w:tc>
      </w:tr>
      <w:tr w:rsidR="0069572C" w:rsidRPr="00453D8A" w14:paraId="51147D7D" w14:textId="77777777" w:rsidTr="00D67923">
        <w:trPr>
          <w:cantSplit/>
          <w:trHeight w:val="270"/>
        </w:trPr>
        <w:tc>
          <w:tcPr>
            <w:tcW w:w="2150" w:type="dxa"/>
            <w:shd w:val="pct20" w:color="000000" w:fill="FFFFFF"/>
            <w:vAlign w:val="bottom"/>
          </w:tcPr>
          <w:p w14:paraId="2AF18F79"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1019D62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A39245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D33910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E4F32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F5F8ED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FF7DB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2B2275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9C7C7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95EBF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22DB45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40BFE4C" w14:textId="77777777" w:rsidTr="00D67923">
        <w:trPr>
          <w:cantSplit/>
          <w:trHeight w:val="270"/>
        </w:trPr>
        <w:tc>
          <w:tcPr>
            <w:tcW w:w="2150" w:type="dxa"/>
            <w:vAlign w:val="bottom"/>
          </w:tcPr>
          <w:p w14:paraId="1A1EF975"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154B73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04F42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B1625D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B7C95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B39C3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7DD29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058D9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F1537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035B8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DA12B1" w14:textId="77777777" w:rsidR="0069572C" w:rsidRPr="00453D8A" w:rsidRDefault="0069572C" w:rsidP="00F4295E">
            <w:pPr>
              <w:spacing w:before="40" w:after="40"/>
              <w:jc w:val="center"/>
              <w:rPr>
                <w:rFonts w:ascii="Garamond" w:hAnsi="Garamond"/>
                <w:color w:val="000080"/>
                <w:sz w:val="23"/>
              </w:rPr>
            </w:pPr>
          </w:p>
        </w:tc>
      </w:tr>
      <w:tr w:rsidR="0069572C" w:rsidRPr="00453D8A" w14:paraId="5E1F7D31" w14:textId="77777777" w:rsidTr="00D67923">
        <w:trPr>
          <w:cantSplit/>
          <w:trHeight w:val="270"/>
        </w:trPr>
        <w:tc>
          <w:tcPr>
            <w:tcW w:w="2150" w:type="dxa"/>
            <w:shd w:val="pct20" w:color="000000" w:fill="FFFFFF"/>
            <w:vAlign w:val="bottom"/>
          </w:tcPr>
          <w:p w14:paraId="4B2775F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3E53BB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3134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540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842762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8BC0F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1A43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38DCA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76E42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1B11C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050C" w14:textId="77777777" w:rsidR="0069572C" w:rsidRPr="00453D8A" w:rsidRDefault="0069572C" w:rsidP="00F4295E">
            <w:pPr>
              <w:spacing w:before="40" w:after="40"/>
              <w:jc w:val="center"/>
              <w:rPr>
                <w:rFonts w:ascii="Garamond" w:hAnsi="Garamond"/>
                <w:color w:val="000080"/>
                <w:sz w:val="23"/>
              </w:rPr>
            </w:pPr>
          </w:p>
        </w:tc>
      </w:tr>
      <w:tr w:rsidR="0069572C" w:rsidRPr="00453D8A" w14:paraId="6248DB22" w14:textId="77777777" w:rsidTr="00D67923">
        <w:trPr>
          <w:cantSplit/>
          <w:trHeight w:val="270"/>
        </w:trPr>
        <w:tc>
          <w:tcPr>
            <w:tcW w:w="2150" w:type="dxa"/>
            <w:vAlign w:val="bottom"/>
          </w:tcPr>
          <w:p w14:paraId="7912A6D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B97E22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CCC77E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B2051B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C15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90678D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85772A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DD740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C986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41C05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7BD937" w14:textId="77777777" w:rsidR="0069572C" w:rsidRPr="00453D8A" w:rsidRDefault="0069572C" w:rsidP="00F4295E">
            <w:pPr>
              <w:spacing w:before="40" w:after="40"/>
              <w:jc w:val="center"/>
              <w:rPr>
                <w:rFonts w:ascii="Garamond" w:hAnsi="Garamond"/>
                <w:color w:val="000080"/>
                <w:sz w:val="23"/>
              </w:rPr>
            </w:pPr>
          </w:p>
        </w:tc>
      </w:tr>
      <w:tr w:rsidR="0069572C" w:rsidRPr="00453D8A" w14:paraId="4867894B" w14:textId="77777777" w:rsidTr="00D67923">
        <w:trPr>
          <w:cantSplit/>
          <w:trHeight w:val="270"/>
        </w:trPr>
        <w:tc>
          <w:tcPr>
            <w:tcW w:w="2150" w:type="dxa"/>
            <w:shd w:val="pct20" w:color="000000" w:fill="FFFFFF"/>
            <w:vAlign w:val="bottom"/>
          </w:tcPr>
          <w:p w14:paraId="200BA47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79B1E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9FB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1F990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3FB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F55A44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38CFED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19EC2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70C7"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446F9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27AB466" w14:textId="77777777" w:rsidR="0069572C" w:rsidRPr="00453D8A" w:rsidRDefault="0069572C" w:rsidP="00F4295E">
            <w:pPr>
              <w:spacing w:before="40" w:after="40"/>
              <w:jc w:val="center"/>
              <w:rPr>
                <w:rFonts w:ascii="Garamond" w:hAnsi="Garamond"/>
                <w:color w:val="000080"/>
                <w:sz w:val="23"/>
              </w:rPr>
            </w:pPr>
          </w:p>
        </w:tc>
      </w:tr>
      <w:tr w:rsidR="0069572C" w:rsidRPr="00453D8A" w14:paraId="18A6D371" w14:textId="77777777" w:rsidTr="00D67923">
        <w:trPr>
          <w:cantSplit/>
          <w:trHeight w:val="270"/>
        </w:trPr>
        <w:tc>
          <w:tcPr>
            <w:tcW w:w="2150" w:type="dxa"/>
            <w:vAlign w:val="bottom"/>
          </w:tcPr>
          <w:p w14:paraId="470ACCB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45CC4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5DECC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A7E7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B2601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1D297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CCDD0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C4461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AC0E1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48F383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6D2EBD" w14:textId="77777777" w:rsidR="0069572C" w:rsidRPr="00453D8A" w:rsidRDefault="0069572C" w:rsidP="00F4295E">
            <w:pPr>
              <w:spacing w:before="40" w:after="40"/>
              <w:jc w:val="center"/>
              <w:rPr>
                <w:rFonts w:ascii="Garamond" w:hAnsi="Garamond"/>
                <w:color w:val="000080"/>
                <w:sz w:val="23"/>
              </w:rPr>
            </w:pPr>
          </w:p>
        </w:tc>
      </w:tr>
      <w:tr w:rsidR="0069572C" w:rsidRPr="00453D8A" w14:paraId="0B98A3EB" w14:textId="77777777" w:rsidTr="00D67923">
        <w:trPr>
          <w:cantSplit/>
          <w:trHeight w:val="270"/>
        </w:trPr>
        <w:tc>
          <w:tcPr>
            <w:tcW w:w="2150" w:type="dxa"/>
            <w:shd w:val="pct20" w:color="000000" w:fill="FFFFFF"/>
            <w:vAlign w:val="bottom"/>
          </w:tcPr>
          <w:p w14:paraId="530A542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4E4BBF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F8AF5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16BA00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8E71D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55C47B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377C5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BAAC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03619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4CF1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49F715" w14:textId="77777777" w:rsidR="0069572C" w:rsidRPr="00453D8A" w:rsidRDefault="0069572C" w:rsidP="00F4295E">
            <w:pPr>
              <w:spacing w:before="40" w:after="40"/>
              <w:jc w:val="center"/>
              <w:rPr>
                <w:rFonts w:ascii="Garamond" w:hAnsi="Garamond"/>
                <w:color w:val="000080"/>
                <w:sz w:val="23"/>
              </w:rPr>
            </w:pPr>
          </w:p>
        </w:tc>
      </w:tr>
      <w:tr w:rsidR="0069572C" w:rsidRPr="00453D8A" w14:paraId="0021885B" w14:textId="77777777" w:rsidTr="00D67923">
        <w:trPr>
          <w:cantSplit/>
          <w:trHeight w:val="270"/>
        </w:trPr>
        <w:tc>
          <w:tcPr>
            <w:tcW w:w="2150" w:type="dxa"/>
            <w:shd w:val="clear" w:color="000000" w:fill="FFFFFF"/>
            <w:vAlign w:val="bottom"/>
          </w:tcPr>
          <w:p w14:paraId="79D5263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01270C0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20452E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ED989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0416B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FE89BB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9A978A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58707C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841EDA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4603E4"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4D1029D4" w14:textId="77777777" w:rsidR="0069572C" w:rsidRPr="00453D8A" w:rsidRDefault="0069572C" w:rsidP="00F4295E">
            <w:pPr>
              <w:spacing w:before="40" w:after="40"/>
              <w:jc w:val="center"/>
              <w:rPr>
                <w:rFonts w:ascii="Garamond" w:hAnsi="Garamond"/>
                <w:color w:val="000080"/>
                <w:sz w:val="23"/>
              </w:rPr>
            </w:pPr>
          </w:p>
        </w:tc>
      </w:tr>
      <w:tr w:rsidR="0069572C" w:rsidRPr="00453D8A" w14:paraId="17533242" w14:textId="77777777" w:rsidTr="00D67923">
        <w:trPr>
          <w:cantSplit/>
          <w:trHeight w:val="270"/>
        </w:trPr>
        <w:tc>
          <w:tcPr>
            <w:tcW w:w="2150" w:type="dxa"/>
            <w:tcBorders>
              <w:right w:val="single" w:sz="8" w:space="0" w:color="FFFFFF"/>
            </w:tcBorders>
            <w:shd w:val="clear" w:color="auto" w:fill="000080"/>
            <w:vAlign w:val="bottom"/>
          </w:tcPr>
          <w:p w14:paraId="2178B279"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lastRenderedPageBreak/>
              <w:t>Total</w:t>
            </w:r>
          </w:p>
        </w:tc>
        <w:tc>
          <w:tcPr>
            <w:tcW w:w="819" w:type="dxa"/>
            <w:tcBorders>
              <w:left w:val="single" w:sz="8" w:space="0" w:color="FFFFFF"/>
              <w:right w:val="single" w:sz="8" w:space="0" w:color="FFFFFF"/>
            </w:tcBorders>
            <w:shd w:val="clear" w:color="auto" w:fill="000080"/>
            <w:vAlign w:val="bottom"/>
          </w:tcPr>
          <w:p w14:paraId="2E63944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3BC1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87872CD"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D8F42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11B08D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2EA1A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FD62E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C932A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0AA1E7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95FB297" w14:textId="77777777" w:rsidR="0069572C" w:rsidRPr="00453D8A" w:rsidRDefault="0069572C" w:rsidP="00F4295E">
            <w:pPr>
              <w:spacing w:before="40" w:after="40"/>
              <w:jc w:val="center"/>
              <w:rPr>
                <w:rFonts w:ascii="Garamond" w:hAnsi="Garamond"/>
                <w:color w:val="FFFFFF"/>
                <w:sz w:val="23"/>
              </w:rPr>
            </w:pPr>
          </w:p>
        </w:tc>
      </w:tr>
    </w:tbl>
    <w:p w14:paraId="6DBBDAED"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DF6E78C" w14:textId="77777777" w:rsidTr="00F4295E">
        <w:tc>
          <w:tcPr>
            <w:tcW w:w="540" w:type="dxa"/>
            <w:tcBorders>
              <w:right w:val="single" w:sz="8" w:space="0" w:color="000080"/>
            </w:tcBorders>
            <w:shd w:val="clear" w:color="000000" w:fill="FFFFFF"/>
            <w:vAlign w:val="bottom"/>
          </w:tcPr>
          <w:p w14:paraId="5ACAA4D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2B22B7E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discuss any unusually large number of accounts or assets lost.</w:t>
            </w:r>
          </w:p>
        </w:tc>
      </w:tr>
      <w:tr w:rsidR="0069572C" w:rsidRPr="00453D8A" w14:paraId="666EEFB2" w14:textId="77777777" w:rsidTr="00F4295E">
        <w:tc>
          <w:tcPr>
            <w:tcW w:w="540" w:type="dxa"/>
            <w:tcBorders>
              <w:right w:val="single" w:sz="8" w:space="0" w:color="000080"/>
            </w:tcBorders>
            <w:vAlign w:val="bottom"/>
          </w:tcPr>
          <w:p w14:paraId="341DC7A4" w14:textId="77777777" w:rsidR="0069572C" w:rsidRPr="00453D8A" w:rsidRDefault="0069572C" w:rsidP="00F4295E">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580BA10" w14:textId="77777777" w:rsidR="0069572C" w:rsidRPr="00453D8A" w:rsidRDefault="0069572C" w:rsidP="00F4295E">
            <w:pPr>
              <w:spacing w:before="40" w:after="40"/>
              <w:jc w:val="both"/>
              <w:rPr>
                <w:rFonts w:ascii="Garamond" w:hAnsi="Garamond"/>
                <w:color w:val="000080"/>
                <w:sz w:val="23"/>
              </w:rPr>
            </w:pPr>
          </w:p>
        </w:tc>
      </w:tr>
    </w:tbl>
    <w:p w14:paraId="48EE717B" w14:textId="77777777" w:rsidR="0069572C" w:rsidRPr="00453D8A" w:rsidRDefault="0069572C" w:rsidP="0069572C">
      <w:pPr>
        <w:rPr>
          <w:rFonts w:ascii="Garamond" w:hAnsi="Garamond"/>
          <w:color w:val="000080"/>
          <w:sz w:val="24"/>
        </w:rPr>
      </w:pPr>
    </w:p>
    <w:p w14:paraId="7E845226" w14:textId="77777777" w:rsidR="0069572C" w:rsidRPr="00453D8A" w:rsidRDefault="0069572C" w:rsidP="0069572C">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29E5DF6" w14:textId="77777777" w:rsidTr="00F4295E">
        <w:tc>
          <w:tcPr>
            <w:tcW w:w="540" w:type="dxa"/>
            <w:tcBorders>
              <w:right w:val="single" w:sz="8" w:space="0" w:color="000080"/>
            </w:tcBorders>
            <w:shd w:val="pct20" w:color="000000" w:fill="FFFFFF"/>
            <w:vAlign w:val="bottom"/>
          </w:tcPr>
          <w:p w14:paraId="35506D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22.</w:t>
            </w:r>
          </w:p>
        </w:tc>
        <w:tc>
          <w:tcPr>
            <w:tcW w:w="10080" w:type="dxa"/>
            <w:tcBorders>
              <w:left w:val="single" w:sz="8" w:space="0" w:color="000080"/>
            </w:tcBorders>
            <w:shd w:val="pct20" w:color="000000" w:fill="FFFFFF"/>
            <w:vAlign w:val="bottom"/>
          </w:tcPr>
          <w:p w14:paraId="6979041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PRODUCT</w:t>
            </w:r>
            <w:r w:rsidRPr="00453D8A">
              <w:rPr>
                <w:rFonts w:ascii="Garamond" w:hAnsi="Garamond"/>
                <w:color w:val="000080"/>
                <w:sz w:val="23"/>
              </w:rPr>
              <w:t xml:space="preserve"> gained &amp; lost:</w:t>
            </w:r>
          </w:p>
        </w:tc>
      </w:tr>
    </w:tbl>
    <w:p w14:paraId="70879961" w14:textId="77777777" w:rsidR="0069572C" w:rsidRPr="00453D8A" w:rsidRDefault="0069572C" w:rsidP="0069572C">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D67923" w:rsidRPr="00453D8A" w14:paraId="127D88BB" w14:textId="77777777" w:rsidTr="00D67923">
        <w:trPr>
          <w:trHeight w:val="270"/>
        </w:trPr>
        <w:tc>
          <w:tcPr>
            <w:tcW w:w="2250" w:type="dxa"/>
            <w:vAlign w:val="bottom"/>
          </w:tcPr>
          <w:p w14:paraId="1D14177A" w14:textId="77777777" w:rsidR="00D67923" w:rsidRPr="00453D8A" w:rsidRDefault="00D67923" w:rsidP="00D67923">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26D552E7" w14:textId="0FA65D44"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2017</w:t>
            </w:r>
          </w:p>
        </w:tc>
        <w:tc>
          <w:tcPr>
            <w:tcW w:w="1638" w:type="dxa"/>
            <w:gridSpan w:val="2"/>
            <w:vAlign w:val="bottom"/>
          </w:tcPr>
          <w:p w14:paraId="60DA2881" w14:textId="599B3754"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2C50CCBC" w14:textId="357CD337"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32CB030B" w14:textId="247EAD31"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3140800F" w14:textId="2CB737E1"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2021</w:t>
            </w:r>
          </w:p>
        </w:tc>
      </w:tr>
      <w:tr w:rsidR="0069572C" w:rsidRPr="00453D8A" w14:paraId="06A2353B" w14:textId="77777777" w:rsidTr="00D67923">
        <w:trPr>
          <w:cantSplit/>
          <w:trHeight w:val="270"/>
        </w:trPr>
        <w:tc>
          <w:tcPr>
            <w:tcW w:w="2250" w:type="dxa"/>
            <w:shd w:val="pct20" w:color="000000" w:fill="FFFFFF"/>
            <w:vAlign w:val="bottom"/>
          </w:tcPr>
          <w:p w14:paraId="74F33A22"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20A202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97FCD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6F14D9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239743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2B3E5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3034E7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0E63A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B6498BE"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D4491D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A9B65E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6C896B4E" w14:textId="77777777" w:rsidTr="00D67923">
        <w:trPr>
          <w:cantSplit/>
          <w:trHeight w:val="270"/>
        </w:trPr>
        <w:tc>
          <w:tcPr>
            <w:tcW w:w="2250" w:type="dxa"/>
            <w:vAlign w:val="bottom"/>
          </w:tcPr>
          <w:p w14:paraId="17E0BCC7"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23B6D57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8271DE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B2F63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F9B96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EE50C9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421A2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6F5C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2B46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747E5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38DD2A" w14:textId="77777777" w:rsidR="0069572C" w:rsidRPr="00453D8A" w:rsidRDefault="0069572C" w:rsidP="00F4295E">
            <w:pPr>
              <w:spacing w:before="40" w:after="40"/>
              <w:jc w:val="center"/>
              <w:rPr>
                <w:rFonts w:ascii="Garamond" w:hAnsi="Garamond"/>
                <w:color w:val="000080"/>
                <w:sz w:val="23"/>
              </w:rPr>
            </w:pPr>
          </w:p>
        </w:tc>
      </w:tr>
      <w:tr w:rsidR="0069572C" w:rsidRPr="00453D8A" w14:paraId="22F2B399" w14:textId="77777777" w:rsidTr="00D67923">
        <w:trPr>
          <w:cantSplit/>
          <w:trHeight w:val="270"/>
        </w:trPr>
        <w:tc>
          <w:tcPr>
            <w:tcW w:w="2250" w:type="dxa"/>
            <w:shd w:val="pct20" w:color="000000" w:fill="FFFFFF"/>
            <w:vAlign w:val="bottom"/>
          </w:tcPr>
          <w:p w14:paraId="6EE6739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9ED433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E3798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EEB1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15420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92B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1DD702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724C28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4711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3BD9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E0E3ACE" w14:textId="77777777" w:rsidR="0069572C" w:rsidRPr="00453D8A" w:rsidRDefault="0069572C" w:rsidP="00F4295E">
            <w:pPr>
              <w:spacing w:before="40" w:after="40"/>
              <w:jc w:val="center"/>
              <w:rPr>
                <w:rFonts w:ascii="Garamond" w:hAnsi="Garamond"/>
                <w:color w:val="000080"/>
                <w:sz w:val="23"/>
              </w:rPr>
            </w:pPr>
          </w:p>
        </w:tc>
      </w:tr>
      <w:tr w:rsidR="0069572C" w:rsidRPr="00453D8A" w14:paraId="6E63D221" w14:textId="77777777" w:rsidTr="00D67923">
        <w:trPr>
          <w:cantSplit/>
          <w:trHeight w:val="270"/>
        </w:trPr>
        <w:tc>
          <w:tcPr>
            <w:tcW w:w="2250" w:type="dxa"/>
            <w:vAlign w:val="bottom"/>
          </w:tcPr>
          <w:p w14:paraId="53E0C85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71730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08DA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2B4434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8623F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D1F339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10A244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D1EB9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EBF00B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8B8CE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4A94FB7" w14:textId="77777777" w:rsidR="0069572C" w:rsidRPr="00453D8A" w:rsidRDefault="0069572C" w:rsidP="00F4295E">
            <w:pPr>
              <w:spacing w:before="40" w:after="40"/>
              <w:jc w:val="center"/>
              <w:rPr>
                <w:rFonts w:ascii="Garamond" w:hAnsi="Garamond"/>
                <w:color w:val="000080"/>
                <w:sz w:val="23"/>
              </w:rPr>
            </w:pPr>
          </w:p>
        </w:tc>
      </w:tr>
      <w:tr w:rsidR="0069572C" w:rsidRPr="00453D8A" w14:paraId="4AF5F91B" w14:textId="77777777" w:rsidTr="00D67923">
        <w:trPr>
          <w:cantSplit/>
          <w:trHeight w:val="270"/>
        </w:trPr>
        <w:tc>
          <w:tcPr>
            <w:tcW w:w="2250" w:type="dxa"/>
            <w:shd w:val="pct20" w:color="000000" w:fill="FFFFFF"/>
            <w:vAlign w:val="bottom"/>
          </w:tcPr>
          <w:p w14:paraId="06813F99"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277191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EF2D9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4B497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F2E8CC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7DC451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853CBD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1C0B9D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A593A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01DD91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1D1686" w14:textId="77777777" w:rsidR="0069572C" w:rsidRPr="00453D8A" w:rsidRDefault="0069572C" w:rsidP="00F4295E">
            <w:pPr>
              <w:spacing w:before="40" w:after="40"/>
              <w:jc w:val="center"/>
              <w:rPr>
                <w:rFonts w:ascii="Garamond" w:hAnsi="Garamond"/>
                <w:color w:val="000080"/>
                <w:sz w:val="23"/>
              </w:rPr>
            </w:pPr>
          </w:p>
        </w:tc>
      </w:tr>
      <w:tr w:rsidR="0069572C" w:rsidRPr="00453D8A" w14:paraId="7757BB63" w14:textId="77777777" w:rsidTr="00D67923">
        <w:trPr>
          <w:cantSplit/>
          <w:trHeight w:val="270"/>
        </w:trPr>
        <w:tc>
          <w:tcPr>
            <w:tcW w:w="2250" w:type="dxa"/>
            <w:vAlign w:val="bottom"/>
          </w:tcPr>
          <w:p w14:paraId="5962664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2EF9EFE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576644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9F140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3B80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0BA4B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5E31A6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788A1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6F97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6ADF56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ACEEF4" w14:textId="77777777" w:rsidR="0069572C" w:rsidRPr="00453D8A" w:rsidRDefault="0069572C" w:rsidP="00F4295E">
            <w:pPr>
              <w:spacing w:before="40" w:after="40"/>
              <w:jc w:val="center"/>
              <w:rPr>
                <w:rFonts w:ascii="Garamond" w:hAnsi="Garamond"/>
                <w:color w:val="000080"/>
                <w:sz w:val="23"/>
              </w:rPr>
            </w:pPr>
          </w:p>
        </w:tc>
      </w:tr>
      <w:tr w:rsidR="0069572C" w:rsidRPr="00453D8A" w14:paraId="65A3A4BD" w14:textId="77777777" w:rsidTr="00D67923">
        <w:trPr>
          <w:cantSplit/>
          <w:trHeight w:val="306"/>
        </w:trPr>
        <w:tc>
          <w:tcPr>
            <w:tcW w:w="2250" w:type="dxa"/>
            <w:shd w:val="pct20" w:color="000000" w:fill="FFFFFF"/>
            <w:vAlign w:val="bottom"/>
          </w:tcPr>
          <w:p w14:paraId="7BBCC05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132CDCA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B19819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C8CEA3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2764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807F5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A349D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466E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FD067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EE96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226C5B" w14:textId="77777777" w:rsidR="0069572C" w:rsidRPr="00453D8A" w:rsidRDefault="0069572C" w:rsidP="00F4295E">
            <w:pPr>
              <w:spacing w:before="40" w:after="40"/>
              <w:jc w:val="center"/>
              <w:rPr>
                <w:rFonts w:ascii="Garamond" w:hAnsi="Garamond"/>
                <w:color w:val="000080"/>
                <w:sz w:val="23"/>
              </w:rPr>
            </w:pPr>
          </w:p>
        </w:tc>
      </w:tr>
      <w:tr w:rsidR="0069572C" w:rsidRPr="00453D8A" w14:paraId="14559016" w14:textId="77777777" w:rsidTr="00D67923">
        <w:trPr>
          <w:cantSplit/>
          <w:trHeight w:val="270"/>
        </w:trPr>
        <w:tc>
          <w:tcPr>
            <w:tcW w:w="2250" w:type="dxa"/>
            <w:shd w:val="clear" w:color="000000" w:fill="FFFFFF"/>
            <w:vAlign w:val="bottom"/>
          </w:tcPr>
          <w:p w14:paraId="51F3E40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147F42E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5418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3207E3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096BC4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0CCE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C8171B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F545D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885FFD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7B47256"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30930C8F" w14:textId="77777777" w:rsidR="0069572C" w:rsidRPr="00453D8A" w:rsidRDefault="0069572C" w:rsidP="00F4295E">
            <w:pPr>
              <w:spacing w:before="40" w:after="40"/>
              <w:jc w:val="center"/>
              <w:rPr>
                <w:rFonts w:ascii="Garamond" w:hAnsi="Garamond"/>
                <w:color w:val="000080"/>
                <w:sz w:val="23"/>
              </w:rPr>
            </w:pPr>
          </w:p>
        </w:tc>
      </w:tr>
      <w:tr w:rsidR="0069572C" w:rsidRPr="00453D8A" w14:paraId="301001FA" w14:textId="77777777" w:rsidTr="00D67923">
        <w:trPr>
          <w:cantSplit/>
          <w:trHeight w:val="270"/>
        </w:trPr>
        <w:tc>
          <w:tcPr>
            <w:tcW w:w="2250" w:type="dxa"/>
            <w:tcBorders>
              <w:right w:val="single" w:sz="8" w:space="0" w:color="FFFFFF"/>
            </w:tcBorders>
            <w:shd w:val="clear" w:color="auto" w:fill="000080"/>
            <w:vAlign w:val="bottom"/>
          </w:tcPr>
          <w:p w14:paraId="31855012" w14:textId="77777777" w:rsidR="0069572C" w:rsidRPr="00453D8A" w:rsidRDefault="0069572C" w:rsidP="00F4295E">
            <w:pPr>
              <w:spacing w:before="40" w:after="40"/>
              <w:jc w:val="right"/>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25D7F3B"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E6D93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E280A9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2A32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E4BE5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4674C3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E321A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98E2D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6BC61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79A9341" w14:textId="77777777" w:rsidR="0069572C" w:rsidRPr="00453D8A" w:rsidRDefault="0069572C" w:rsidP="00F4295E">
            <w:pPr>
              <w:spacing w:before="40" w:after="40"/>
              <w:jc w:val="center"/>
              <w:rPr>
                <w:rFonts w:ascii="Garamond" w:hAnsi="Garamond"/>
                <w:color w:val="FFFFFF"/>
                <w:sz w:val="23"/>
              </w:rPr>
            </w:pPr>
          </w:p>
        </w:tc>
      </w:tr>
    </w:tbl>
    <w:p w14:paraId="712893BB" w14:textId="77777777" w:rsidR="0069572C" w:rsidRPr="00453D8A" w:rsidRDefault="0069572C" w:rsidP="0069572C">
      <w:pPr>
        <w:spacing w:before="40" w:after="40"/>
        <w:ind w:left="360"/>
        <w:jc w:val="both"/>
        <w:rPr>
          <w:rFonts w:ascii="Garamond" w:hAnsi="Garamond"/>
          <w:color w:val="000080"/>
          <w:sz w:val="23"/>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D67923" w:rsidRPr="00453D8A" w14:paraId="107445C5" w14:textId="77777777" w:rsidTr="00D67923">
        <w:trPr>
          <w:trHeight w:val="270"/>
        </w:trPr>
        <w:tc>
          <w:tcPr>
            <w:tcW w:w="2250" w:type="dxa"/>
            <w:vAlign w:val="bottom"/>
          </w:tcPr>
          <w:p w14:paraId="3CB86AD0" w14:textId="77777777" w:rsidR="00D67923" w:rsidRPr="00453D8A" w:rsidRDefault="00D67923" w:rsidP="00D67923">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09E68D66" w14:textId="1F8C6D84"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2017</w:t>
            </w:r>
          </w:p>
        </w:tc>
        <w:tc>
          <w:tcPr>
            <w:tcW w:w="1638" w:type="dxa"/>
            <w:gridSpan w:val="2"/>
            <w:vAlign w:val="bottom"/>
          </w:tcPr>
          <w:p w14:paraId="6CCB41BE" w14:textId="0F704B69"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4CA5FEFF" w14:textId="2B375C02"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73468E9" w14:textId="5346FDFA"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50A9782D" w14:textId="04B2E479" w:rsidR="00D67923" w:rsidRPr="00453D8A" w:rsidRDefault="00D67923" w:rsidP="00D67923">
            <w:pPr>
              <w:spacing w:before="40" w:after="40"/>
              <w:jc w:val="center"/>
              <w:rPr>
                <w:rFonts w:ascii="Garamond" w:hAnsi="Garamond"/>
                <w:b/>
                <w:color w:val="000080"/>
                <w:sz w:val="23"/>
              </w:rPr>
            </w:pPr>
            <w:r>
              <w:rPr>
                <w:rFonts w:ascii="Garamond" w:hAnsi="Garamond"/>
                <w:b/>
                <w:color w:val="000080"/>
                <w:sz w:val="23"/>
              </w:rPr>
              <w:t>2021</w:t>
            </w:r>
          </w:p>
        </w:tc>
      </w:tr>
      <w:tr w:rsidR="0069572C" w:rsidRPr="00453D8A" w14:paraId="78097B10" w14:textId="77777777" w:rsidTr="00D67923">
        <w:trPr>
          <w:cantSplit/>
          <w:trHeight w:val="270"/>
        </w:trPr>
        <w:tc>
          <w:tcPr>
            <w:tcW w:w="2250" w:type="dxa"/>
            <w:shd w:val="pct20" w:color="000000" w:fill="FFFFFF"/>
            <w:vAlign w:val="bottom"/>
          </w:tcPr>
          <w:p w14:paraId="57A54DDD"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7BA8F31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B81E6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85402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FFB167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E9AE96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F97B3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F81863"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0CC650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C4CC04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779D5B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2992FEC0" w14:textId="77777777" w:rsidTr="00D67923">
        <w:trPr>
          <w:cantSplit/>
          <w:trHeight w:val="270"/>
        </w:trPr>
        <w:tc>
          <w:tcPr>
            <w:tcW w:w="2250" w:type="dxa"/>
            <w:vAlign w:val="bottom"/>
          </w:tcPr>
          <w:p w14:paraId="1EC318F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DA265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13ED3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9805F6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9A9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4933B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531DD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3ABEFA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615EF3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2874C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B9B22CE" w14:textId="77777777" w:rsidR="0069572C" w:rsidRPr="00453D8A" w:rsidRDefault="0069572C" w:rsidP="00F4295E">
            <w:pPr>
              <w:spacing w:before="40" w:after="40"/>
              <w:jc w:val="center"/>
              <w:rPr>
                <w:rFonts w:ascii="Garamond" w:hAnsi="Garamond"/>
                <w:color w:val="000080"/>
                <w:sz w:val="23"/>
              </w:rPr>
            </w:pPr>
          </w:p>
        </w:tc>
      </w:tr>
      <w:tr w:rsidR="0069572C" w:rsidRPr="00453D8A" w14:paraId="78FF9427" w14:textId="77777777" w:rsidTr="00D67923">
        <w:trPr>
          <w:cantSplit/>
          <w:trHeight w:val="270"/>
        </w:trPr>
        <w:tc>
          <w:tcPr>
            <w:tcW w:w="2250" w:type="dxa"/>
            <w:shd w:val="pct20" w:color="000000" w:fill="FFFFFF"/>
            <w:vAlign w:val="bottom"/>
          </w:tcPr>
          <w:p w14:paraId="0743C1E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D73611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60677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6E8F0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720C5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4FFE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DCDA7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FB614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3948A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BA3E51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9994BD9" w14:textId="77777777" w:rsidR="0069572C" w:rsidRPr="00453D8A" w:rsidRDefault="0069572C" w:rsidP="00F4295E">
            <w:pPr>
              <w:spacing w:before="40" w:after="40"/>
              <w:jc w:val="center"/>
              <w:rPr>
                <w:rFonts w:ascii="Garamond" w:hAnsi="Garamond"/>
                <w:color w:val="000080"/>
                <w:sz w:val="23"/>
              </w:rPr>
            </w:pPr>
          </w:p>
        </w:tc>
      </w:tr>
      <w:tr w:rsidR="0069572C" w:rsidRPr="00453D8A" w14:paraId="48B0F1E0" w14:textId="77777777" w:rsidTr="00D67923">
        <w:trPr>
          <w:cantSplit/>
          <w:trHeight w:val="270"/>
        </w:trPr>
        <w:tc>
          <w:tcPr>
            <w:tcW w:w="2250" w:type="dxa"/>
            <w:vAlign w:val="bottom"/>
          </w:tcPr>
          <w:p w14:paraId="7FE3919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854CCE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844C62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172AE0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78AC63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3020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081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607105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80A6E5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338A55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2B3C31" w14:textId="77777777" w:rsidR="0069572C" w:rsidRPr="00453D8A" w:rsidRDefault="0069572C" w:rsidP="00F4295E">
            <w:pPr>
              <w:spacing w:before="40" w:after="40"/>
              <w:jc w:val="center"/>
              <w:rPr>
                <w:rFonts w:ascii="Garamond" w:hAnsi="Garamond"/>
                <w:color w:val="000080"/>
                <w:sz w:val="23"/>
              </w:rPr>
            </w:pPr>
          </w:p>
        </w:tc>
      </w:tr>
      <w:tr w:rsidR="0069572C" w:rsidRPr="00453D8A" w14:paraId="15554E91" w14:textId="77777777" w:rsidTr="00D67923">
        <w:trPr>
          <w:cantSplit/>
          <w:trHeight w:val="270"/>
        </w:trPr>
        <w:tc>
          <w:tcPr>
            <w:tcW w:w="2250" w:type="dxa"/>
            <w:shd w:val="pct20" w:color="000000" w:fill="FFFFFF"/>
            <w:vAlign w:val="bottom"/>
          </w:tcPr>
          <w:p w14:paraId="473C028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643AD5C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0291F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BC48A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63C2D8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DAB350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1D8AE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67BA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63274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8E628E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BB1D06" w14:textId="77777777" w:rsidR="0069572C" w:rsidRPr="00453D8A" w:rsidRDefault="0069572C" w:rsidP="00F4295E">
            <w:pPr>
              <w:spacing w:before="40" w:after="40"/>
              <w:jc w:val="center"/>
              <w:rPr>
                <w:rFonts w:ascii="Garamond" w:hAnsi="Garamond"/>
                <w:color w:val="000080"/>
                <w:sz w:val="23"/>
              </w:rPr>
            </w:pPr>
          </w:p>
        </w:tc>
      </w:tr>
      <w:tr w:rsidR="0069572C" w:rsidRPr="00453D8A" w14:paraId="03826559" w14:textId="77777777" w:rsidTr="00D67923">
        <w:trPr>
          <w:cantSplit/>
          <w:trHeight w:val="270"/>
        </w:trPr>
        <w:tc>
          <w:tcPr>
            <w:tcW w:w="2250" w:type="dxa"/>
            <w:vAlign w:val="bottom"/>
          </w:tcPr>
          <w:p w14:paraId="04B3CCE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0C92EB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11BFB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0F4301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2E59D2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DCB9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594FB6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7D44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3BEC6C2"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DBB40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F96492F" w14:textId="77777777" w:rsidR="0069572C" w:rsidRPr="00453D8A" w:rsidRDefault="0069572C" w:rsidP="00F4295E">
            <w:pPr>
              <w:spacing w:before="40" w:after="40"/>
              <w:jc w:val="center"/>
              <w:rPr>
                <w:rFonts w:ascii="Garamond" w:hAnsi="Garamond"/>
                <w:color w:val="000080"/>
                <w:sz w:val="23"/>
              </w:rPr>
            </w:pPr>
          </w:p>
        </w:tc>
      </w:tr>
      <w:tr w:rsidR="0069572C" w:rsidRPr="00453D8A" w14:paraId="1B87BB16" w14:textId="77777777" w:rsidTr="00D67923">
        <w:trPr>
          <w:cantSplit/>
          <w:trHeight w:val="270"/>
        </w:trPr>
        <w:tc>
          <w:tcPr>
            <w:tcW w:w="2250" w:type="dxa"/>
            <w:shd w:val="pct20" w:color="000000" w:fill="FFFFFF"/>
            <w:vAlign w:val="bottom"/>
          </w:tcPr>
          <w:p w14:paraId="3C76AF9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303A3C4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52700C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569B3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DE95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43DB6A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95DF4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A40EE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DD431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63642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7139A" w14:textId="77777777" w:rsidR="0069572C" w:rsidRPr="00453D8A" w:rsidRDefault="0069572C" w:rsidP="00F4295E">
            <w:pPr>
              <w:spacing w:before="40" w:after="40"/>
              <w:jc w:val="center"/>
              <w:rPr>
                <w:rFonts w:ascii="Garamond" w:hAnsi="Garamond"/>
                <w:color w:val="000080"/>
                <w:sz w:val="23"/>
              </w:rPr>
            </w:pPr>
          </w:p>
        </w:tc>
      </w:tr>
      <w:tr w:rsidR="0069572C" w:rsidRPr="00453D8A" w14:paraId="621D7960" w14:textId="77777777" w:rsidTr="00D67923">
        <w:trPr>
          <w:cantSplit/>
          <w:trHeight w:val="270"/>
        </w:trPr>
        <w:tc>
          <w:tcPr>
            <w:tcW w:w="2250" w:type="dxa"/>
            <w:shd w:val="clear" w:color="000000" w:fill="FFFFFF"/>
            <w:vAlign w:val="bottom"/>
          </w:tcPr>
          <w:p w14:paraId="412101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2A32233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7CF5FA"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F5563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2F9EA2D"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99AAE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3DF84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6A4A2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6AC9BC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E01B2D"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2E7F3B94" w14:textId="77777777" w:rsidR="0069572C" w:rsidRPr="00453D8A" w:rsidRDefault="0069572C" w:rsidP="00F4295E">
            <w:pPr>
              <w:spacing w:before="40" w:after="40"/>
              <w:jc w:val="center"/>
              <w:rPr>
                <w:rFonts w:ascii="Garamond" w:hAnsi="Garamond"/>
                <w:color w:val="000080"/>
                <w:sz w:val="23"/>
              </w:rPr>
            </w:pPr>
          </w:p>
        </w:tc>
      </w:tr>
      <w:tr w:rsidR="0069572C" w:rsidRPr="00453D8A" w14:paraId="35FABE5E" w14:textId="77777777" w:rsidTr="00D67923">
        <w:trPr>
          <w:cantSplit/>
          <w:trHeight w:val="270"/>
        </w:trPr>
        <w:tc>
          <w:tcPr>
            <w:tcW w:w="2250" w:type="dxa"/>
            <w:tcBorders>
              <w:right w:val="single" w:sz="8" w:space="0" w:color="FFFFFF"/>
            </w:tcBorders>
            <w:shd w:val="clear" w:color="auto" w:fill="000080"/>
            <w:vAlign w:val="bottom"/>
          </w:tcPr>
          <w:p w14:paraId="1FC64533"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1459698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323C2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39A0E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4DE420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98531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B8BB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F55A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39AD3F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5C1EEA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2BECC97E" w14:textId="77777777" w:rsidR="0069572C" w:rsidRPr="00453D8A" w:rsidRDefault="0069572C" w:rsidP="00F4295E">
            <w:pPr>
              <w:spacing w:before="40" w:after="40"/>
              <w:jc w:val="center"/>
              <w:rPr>
                <w:rFonts w:ascii="Garamond" w:hAnsi="Garamond"/>
                <w:color w:val="FFFFFF"/>
                <w:sz w:val="23"/>
              </w:rPr>
            </w:pPr>
          </w:p>
        </w:tc>
      </w:tr>
    </w:tbl>
    <w:p w14:paraId="6F65DC96" w14:textId="77777777" w:rsidR="0069572C" w:rsidRPr="00453D8A" w:rsidRDefault="0069572C" w:rsidP="0069572C">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8D45CAC" w14:textId="77777777" w:rsidTr="00F4295E">
        <w:tc>
          <w:tcPr>
            <w:tcW w:w="540" w:type="dxa"/>
            <w:tcBorders>
              <w:right w:val="single" w:sz="8" w:space="0" w:color="000080"/>
            </w:tcBorders>
            <w:shd w:val="pct20" w:color="000000" w:fill="FFFFFF"/>
            <w:vAlign w:val="bottom"/>
          </w:tcPr>
          <w:p w14:paraId="31CC486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050340A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For the </w:t>
            </w:r>
            <w:r w:rsidRPr="00453D8A">
              <w:rPr>
                <w:rFonts w:ascii="Garamond" w:hAnsi="Garamond"/>
                <w:i/>
                <w:color w:val="000080"/>
                <w:sz w:val="23"/>
                <w:u w:val="single"/>
              </w:rPr>
              <w:t>PRODUCT</w:t>
            </w:r>
            <w:r w:rsidRPr="00453D8A">
              <w:rPr>
                <w:rFonts w:ascii="Garamond" w:hAnsi="Garamond"/>
                <w:color w:val="000080"/>
                <w:sz w:val="23"/>
              </w:rPr>
              <w:t>, please discuss any unusually large # of accounts or assets lost.</w:t>
            </w:r>
          </w:p>
        </w:tc>
      </w:tr>
      <w:tr w:rsidR="0069572C" w:rsidRPr="00453D8A" w14:paraId="573D00F6" w14:textId="77777777" w:rsidTr="00F4295E">
        <w:tc>
          <w:tcPr>
            <w:tcW w:w="540" w:type="dxa"/>
            <w:tcBorders>
              <w:right w:val="single" w:sz="8" w:space="0" w:color="000080"/>
            </w:tcBorders>
            <w:vAlign w:val="bottom"/>
          </w:tcPr>
          <w:p w14:paraId="35F4250D" w14:textId="77777777" w:rsidR="0069572C" w:rsidRPr="00453D8A" w:rsidRDefault="0069572C" w:rsidP="00F4295E">
            <w:pPr>
              <w:spacing w:before="40" w:after="40"/>
              <w:ind w:left="-108" w:right="-108"/>
              <w:jc w:val="center"/>
              <w:rPr>
                <w:rFonts w:ascii="Garamond" w:hAnsi="Garamond"/>
                <w:b/>
                <w:color w:val="000080"/>
                <w:sz w:val="23"/>
              </w:rPr>
            </w:pPr>
            <w:bookmarkStart w:id="160" w:name="IIIProductUnusualLost" w:colFirst="1" w:colLast="1"/>
          </w:p>
        </w:tc>
        <w:tc>
          <w:tcPr>
            <w:tcW w:w="10080" w:type="dxa"/>
            <w:tcBorders>
              <w:left w:val="single" w:sz="8" w:space="0" w:color="000080"/>
            </w:tcBorders>
            <w:vAlign w:val="bottom"/>
          </w:tcPr>
          <w:p w14:paraId="723E3325" w14:textId="77777777" w:rsidR="0069572C" w:rsidRPr="00453D8A" w:rsidRDefault="0069572C" w:rsidP="00F4295E">
            <w:pPr>
              <w:spacing w:before="40" w:after="40"/>
              <w:jc w:val="both"/>
              <w:rPr>
                <w:rFonts w:ascii="Garamond" w:hAnsi="Garamond"/>
                <w:color w:val="000080"/>
                <w:sz w:val="23"/>
              </w:rPr>
            </w:pPr>
          </w:p>
        </w:tc>
      </w:tr>
      <w:bookmarkEnd w:id="160"/>
    </w:tbl>
    <w:p w14:paraId="5A5AB435" w14:textId="77777777" w:rsidR="0069572C" w:rsidRDefault="0069572C" w:rsidP="0069572C">
      <w:pPr>
        <w:keepNext/>
        <w:spacing w:before="40" w:after="40"/>
        <w:jc w:val="both"/>
        <w:outlineLvl w:val="0"/>
        <w:rPr>
          <w:rFonts w:ascii="Garamond" w:hAnsi="Garamond"/>
          <w:b/>
          <w:color w:val="000080"/>
          <w:sz w:val="28"/>
          <w:u w:val="single"/>
        </w:rPr>
      </w:pPr>
    </w:p>
    <w:p w14:paraId="64C04319" w14:textId="77777777" w:rsidR="0069572C" w:rsidRPr="00453D8A" w:rsidRDefault="0069572C" w:rsidP="0069572C">
      <w:pPr>
        <w:keepNext/>
        <w:spacing w:before="40" w:after="40"/>
        <w:jc w:val="both"/>
        <w:outlineLvl w:val="0"/>
        <w:rPr>
          <w:rFonts w:ascii="Garamond" w:hAnsi="Garamond"/>
          <w:b/>
          <w:color w:val="000080"/>
          <w:sz w:val="28"/>
          <w:u w:val="single"/>
        </w:rPr>
      </w:pPr>
      <w:r>
        <w:rPr>
          <w:rFonts w:ascii="Garamond" w:hAnsi="Garamond"/>
          <w:b/>
          <w:color w:val="000080"/>
          <w:sz w:val="28"/>
          <w:u w:val="single"/>
        </w:rPr>
        <w:t xml:space="preserve">Investment Philosophy </w:t>
      </w:r>
      <w:r w:rsidRPr="00453D8A">
        <w:rPr>
          <w:rFonts w:ascii="Garamond" w:hAnsi="Garamond"/>
          <w:b/>
          <w:color w:val="000080"/>
          <w:sz w:val="28"/>
          <w:u w:val="single"/>
        </w:rPr>
        <w:t>Implementation</w:t>
      </w:r>
    </w:p>
    <w:p w14:paraId="3EDAFAD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4CEE08E3" w14:textId="77777777" w:rsidTr="00F4295E">
        <w:tc>
          <w:tcPr>
            <w:tcW w:w="540" w:type="dxa"/>
            <w:tcBorders>
              <w:right w:val="single" w:sz="8" w:space="0" w:color="000080"/>
            </w:tcBorders>
            <w:shd w:val="clear" w:color="000000" w:fill="FFFFFF"/>
          </w:tcPr>
          <w:p w14:paraId="71D6AF8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4188D3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 xml:space="preserve">Describe the structure of the product’s investment team, including </w:t>
            </w:r>
            <w:r w:rsidRPr="00453D8A">
              <w:rPr>
                <w:rFonts w:ascii="Garamond" w:hAnsi="Garamond"/>
                <w:color w:val="000080"/>
                <w:sz w:val="23"/>
                <w:u w:val="single"/>
              </w:rPr>
              <w:t>how many members</w:t>
            </w:r>
            <w:r w:rsidRPr="00453D8A">
              <w:rPr>
                <w:rFonts w:ascii="Garamond" w:hAnsi="Garamond"/>
                <w:color w:val="000080"/>
                <w:sz w:val="23"/>
              </w:rPr>
              <w:t xml:space="preserve"> the team has and </w:t>
            </w:r>
            <w:r w:rsidRPr="00453D8A">
              <w:rPr>
                <w:rFonts w:ascii="Garamond" w:hAnsi="Garamond"/>
                <w:color w:val="000080"/>
                <w:sz w:val="23"/>
                <w:u w:val="single"/>
              </w:rPr>
              <w:t>what their responsibilities are</w:t>
            </w:r>
            <w:r w:rsidRPr="00453D8A">
              <w:rPr>
                <w:rFonts w:ascii="Garamond" w:hAnsi="Garamond"/>
                <w:color w:val="000080"/>
                <w:sz w:val="23"/>
              </w:rPr>
              <w:t>.  Include an organizational chart which details the flow of information used in the decision</w:t>
            </w:r>
            <w:r>
              <w:rPr>
                <w:rFonts w:ascii="Garamond" w:hAnsi="Garamond"/>
                <w:color w:val="000080"/>
                <w:sz w:val="23"/>
              </w:rPr>
              <w:t>-</w:t>
            </w:r>
            <w:r w:rsidRPr="00453D8A">
              <w:rPr>
                <w:rFonts w:ascii="Garamond" w:hAnsi="Garamond"/>
                <w:color w:val="000080"/>
                <w:sz w:val="23"/>
              </w:rPr>
              <w:t>making process.</w:t>
            </w:r>
          </w:p>
        </w:tc>
      </w:tr>
      <w:tr w:rsidR="0069572C" w:rsidRPr="00453D8A" w14:paraId="1CE21D0C" w14:textId="77777777" w:rsidTr="00F4295E">
        <w:tc>
          <w:tcPr>
            <w:tcW w:w="540" w:type="dxa"/>
            <w:tcBorders>
              <w:bottom w:val="nil"/>
              <w:right w:val="single" w:sz="8" w:space="0" w:color="000080"/>
            </w:tcBorders>
            <w:vAlign w:val="bottom"/>
          </w:tcPr>
          <w:p w14:paraId="62D7D61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1" w:name="IVStructureInvestmentTeam" w:colFirst="1" w:colLast="1"/>
          </w:p>
        </w:tc>
        <w:tc>
          <w:tcPr>
            <w:tcW w:w="10080" w:type="dxa"/>
            <w:tcBorders>
              <w:left w:val="single" w:sz="8" w:space="0" w:color="000080"/>
              <w:bottom w:val="nil"/>
            </w:tcBorders>
            <w:shd w:val="pct20" w:color="auto" w:fill="auto"/>
            <w:vAlign w:val="bottom"/>
          </w:tcPr>
          <w:p w14:paraId="0D3DF4B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1"/>
      <w:tr w:rsidR="0069572C" w:rsidRPr="00453D8A" w14:paraId="180CF87A" w14:textId="77777777" w:rsidTr="00F4295E">
        <w:tc>
          <w:tcPr>
            <w:tcW w:w="540" w:type="dxa"/>
            <w:tcBorders>
              <w:bottom w:val="nil"/>
              <w:right w:val="single" w:sz="8" w:space="0" w:color="000080"/>
            </w:tcBorders>
            <w:vAlign w:val="bottom"/>
          </w:tcPr>
          <w:p w14:paraId="298125E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lastRenderedPageBreak/>
              <w:t>2.</w:t>
            </w:r>
          </w:p>
        </w:tc>
        <w:tc>
          <w:tcPr>
            <w:tcW w:w="10080" w:type="dxa"/>
            <w:tcBorders>
              <w:left w:val="single" w:sz="8" w:space="0" w:color="000080"/>
              <w:bottom w:val="nil"/>
            </w:tcBorders>
            <w:vAlign w:val="bottom"/>
          </w:tcPr>
          <w:p w14:paraId="5A98193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How long has each member of the team worked with this product?  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EBFB2D3" w14:textId="77777777" w:rsidTr="00F4295E">
        <w:tc>
          <w:tcPr>
            <w:tcW w:w="540" w:type="dxa"/>
            <w:tcBorders>
              <w:bottom w:val="nil"/>
              <w:right w:val="single" w:sz="8" w:space="0" w:color="000080"/>
            </w:tcBorders>
            <w:shd w:val="clear" w:color="auto" w:fill="FFFFFF"/>
            <w:vAlign w:val="bottom"/>
          </w:tcPr>
          <w:p w14:paraId="44A5267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2" w:name="IVNumAccountsByTeam" w:colFirst="1" w:colLast="1"/>
          </w:p>
        </w:tc>
        <w:tc>
          <w:tcPr>
            <w:tcW w:w="10080" w:type="dxa"/>
            <w:tcBorders>
              <w:left w:val="single" w:sz="8" w:space="0" w:color="000080"/>
              <w:bottom w:val="nil"/>
            </w:tcBorders>
            <w:shd w:val="pct20" w:color="auto" w:fill="FFFFFF"/>
            <w:vAlign w:val="bottom"/>
          </w:tcPr>
          <w:p w14:paraId="0EC10A95"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0D82C91" w14:textId="77777777" w:rsidTr="00F4295E">
        <w:tblPrEx>
          <w:tblBorders>
            <w:insideV w:val="none" w:sz="0" w:space="0" w:color="auto"/>
          </w:tblBorders>
        </w:tblPrEx>
        <w:tc>
          <w:tcPr>
            <w:tcW w:w="540" w:type="dxa"/>
            <w:tcBorders>
              <w:right w:val="single" w:sz="8" w:space="0" w:color="000080"/>
            </w:tcBorders>
            <w:vAlign w:val="bottom"/>
          </w:tcPr>
          <w:p w14:paraId="3B3C01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10080" w:type="dxa"/>
            <w:tcBorders>
              <w:left w:val="single" w:sz="8" w:space="0" w:color="000080"/>
            </w:tcBorders>
            <w:vAlign w:val="bottom"/>
          </w:tcPr>
          <w:p w14:paraId="08020721" w14:textId="77777777" w:rsidR="0069572C" w:rsidRPr="00453D8A" w:rsidRDefault="0069572C" w:rsidP="00F4295E">
            <w:pPr>
              <w:spacing w:before="40" w:after="40"/>
              <w:jc w:val="both"/>
              <w:rPr>
                <w:rFonts w:ascii="Garamond" w:hAnsi="Garamond"/>
                <w:color w:val="000080"/>
                <w:sz w:val="23"/>
              </w:rPr>
            </w:pPr>
            <w:r w:rsidRPr="003A4547">
              <w:rPr>
                <w:rFonts w:ascii="Garamond" w:hAnsi="Garamond"/>
                <w:color w:val="000080"/>
                <w:sz w:val="23"/>
              </w:rPr>
              <w:t>What is the # of accounts and account volume (in $) that is handled by this team?</w:t>
            </w:r>
          </w:p>
        </w:tc>
      </w:tr>
      <w:tr w:rsidR="0069572C" w:rsidRPr="00453D8A" w14:paraId="2AD7DB62" w14:textId="77777777" w:rsidTr="00F4295E">
        <w:tblPrEx>
          <w:tblBorders>
            <w:insideV w:val="none" w:sz="0" w:space="0" w:color="auto"/>
          </w:tblBorders>
        </w:tblPrEx>
        <w:tc>
          <w:tcPr>
            <w:tcW w:w="540" w:type="dxa"/>
            <w:tcBorders>
              <w:right w:val="single" w:sz="8" w:space="0" w:color="000080"/>
            </w:tcBorders>
            <w:vAlign w:val="bottom"/>
          </w:tcPr>
          <w:p w14:paraId="10329DA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3" w:name="IVLeftTheTeam" w:colFirst="1" w:colLast="1"/>
          </w:p>
        </w:tc>
        <w:tc>
          <w:tcPr>
            <w:tcW w:w="10080" w:type="dxa"/>
            <w:tcBorders>
              <w:left w:val="single" w:sz="8" w:space="0" w:color="000080"/>
            </w:tcBorders>
            <w:shd w:val="pct20" w:color="auto" w:fill="auto"/>
            <w:vAlign w:val="bottom"/>
          </w:tcPr>
          <w:p w14:paraId="00D5F2FF" w14:textId="77777777" w:rsidR="0069572C" w:rsidRPr="00453D8A" w:rsidRDefault="0069572C" w:rsidP="00F4295E">
            <w:pPr>
              <w:spacing w:before="40" w:after="40"/>
              <w:jc w:val="both"/>
              <w:rPr>
                <w:rFonts w:ascii="Garamond" w:hAnsi="Garamond"/>
                <w:color w:val="000080"/>
                <w:sz w:val="23"/>
              </w:rPr>
            </w:pPr>
          </w:p>
        </w:tc>
      </w:tr>
      <w:bookmarkEnd w:id="162"/>
      <w:bookmarkEnd w:id="163"/>
      <w:tr w:rsidR="0069572C" w:rsidRPr="00453D8A" w14:paraId="3BA5A7F2" w14:textId="77777777" w:rsidTr="00F4295E">
        <w:tc>
          <w:tcPr>
            <w:tcW w:w="540" w:type="dxa"/>
            <w:tcBorders>
              <w:bottom w:val="nil"/>
              <w:right w:val="single" w:sz="8" w:space="0" w:color="000080"/>
            </w:tcBorders>
            <w:shd w:val="clear" w:color="auto" w:fill="FFFFFF"/>
            <w:vAlign w:val="bottom"/>
          </w:tcPr>
          <w:p w14:paraId="360801A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10080" w:type="dxa"/>
            <w:tcBorders>
              <w:left w:val="single" w:sz="8" w:space="0" w:color="000080"/>
              <w:bottom w:val="nil"/>
            </w:tcBorders>
            <w:shd w:val="clear" w:color="auto" w:fill="FFFFFF"/>
            <w:vAlign w:val="bottom"/>
          </w:tcPr>
          <w:p w14:paraId="6C34AB8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 the same groups manage equity, fixed income</w:t>
            </w:r>
            <w:r>
              <w:rPr>
                <w:rFonts w:ascii="Garamond" w:hAnsi="Garamond"/>
                <w:color w:val="000080"/>
                <w:sz w:val="23"/>
              </w:rPr>
              <w:t xml:space="preserve"> and</w:t>
            </w:r>
            <w:r w:rsidRPr="00453D8A">
              <w:rPr>
                <w:rFonts w:ascii="Garamond" w:hAnsi="Garamond"/>
                <w:color w:val="000080"/>
                <w:sz w:val="23"/>
              </w:rPr>
              <w:t xml:space="preserve"> balanced portfolios at the firm?</w:t>
            </w:r>
          </w:p>
        </w:tc>
      </w:tr>
      <w:tr w:rsidR="0069572C" w:rsidRPr="00453D8A" w14:paraId="60F71919" w14:textId="77777777" w:rsidTr="00F4295E">
        <w:trPr>
          <w:cantSplit/>
        </w:trPr>
        <w:tc>
          <w:tcPr>
            <w:tcW w:w="540" w:type="dxa"/>
            <w:tcBorders>
              <w:right w:val="single" w:sz="8" w:space="0" w:color="000080"/>
            </w:tcBorders>
            <w:shd w:val="clear" w:color="000000" w:fill="FFFFFF"/>
            <w:vAlign w:val="bottom"/>
          </w:tcPr>
          <w:p w14:paraId="5D28CE7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4" w:name="IVSameGroupsManageEquity" w:colFirst="1" w:colLast="1"/>
          </w:p>
        </w:tc>
        <w:tc>
          <w:tcPr>
            <w:tcW w:w="10080" w:type="dxa"/>
            <w:tcBorders>
              <w:left w:val="single" w:sz="8" w:space="0" w:color="000080"/>
            </w:tcBorders>
            <w:shd w:val="pct20" w:color="000000" w:fill="FFFFFF"/>
            <w:vAlign w:val="bottom"/>
          </w:tcPr>
          <w:p w14:paraId="0184DB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4"/>
      <w:tr w:rsidR="0069572C" w:rsidRPr="00453D8A" w14:paraId="03CD34CA" w14:textId="77777777" w:rsidTr="00F4295E">
        <w:trPr>
          <w:cantSplit/>
        </w:trPr>
        <w:tc>
          <w:tcPr>
            <w:tcW w:w="540" w:type="dxa"/>
            <w:tcBorders>
              <w:bottom w:val="nil"/>
              <w:right w:val="single" w:sz="8" w:space="0" w:color="000080"/>
            </w:tcBorders>
            <w:shd w:val="clear" w:color="000000" w:fill="FFFFFF"/>
            <w:vAlign w:val="bottom"/>
          </w:tcPr>
          <w:p w14:paraId="028ABE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10080" w:type="dxa"/>
            <w:tcBorders>
              <w:left w:val="single" w:sz="8" w:space="0" w:color="000080"/>
            </w:tcBorders>
            <w:shd w:val="clear" w:color="000000" w:fill="FFFFFF"/>
            <w:vAlign w:val="bottom"/>
          </w:tcPr>
          <w:p w14:paraId="1FC5D6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employ a central trading desk?</w:t>
            </w:r>
          </w:p>
        </w:tc>
      </w:tr>
      <w:tr w:rsidR="0069572C" w:rsidRPr="00453D8A" w14:paraId="0852CA55" w14:textId="77777777" w:rsidTr="00F4295E">
        <w:tc>
          <w:tcPr>
            <w:tcW w:w="540" w:type="dxa"/>
            <w:tcBorders>
              <w:bottom w:val="nil"/>
              <w:right w:val="single" w:sz="8" w:space="0" w:color="000080"/>
            </w:tcBorders>
            <w:vAlign w:val="bottom"/>
          </w:tcPr>
          <w:p w14:paraId="726EDF1B" w14:textId="77777777" w:rsidR="0069572C" w:rsidRPr="00453D8A" w:rsidRDefault="0069572C" w:rsidP="00F4295E">
            <w:pPr>
              <w:spacing w:before="40" w:after="40"/>
              <w:ind w:left="-108" w:right="-108"/>
              <w:jc w:val="center"/>
              <w:rPr>
                <w:rFonts w:ascii="Garamond" w:hAnsi="Garamond"/>
                <w:b/>
                <w:color w:val="000080"/>
                <w:sz w:val="23"/>
              </w:rPr>
            </w:pPr>
            <w:bookmarkStart w:id="165" w:name="IVEmployCentralTradingDesk" w:colFirst="1" w:colLast="1"/>
          </w:p>
        </w:tc>
        <w:tc>
          <w:tcPr>
            <w:tcW w:w="10080" w:type="dxa"/>
            <w:tcBorders>
              <w:left w:val="single" w:sz="8" w:space="0" w:color="000080"/>
              <w:bottom w:val="nil"/>
            </w:tcBorders>
            <w:shd w:val="pct20" w:color="auto" w:fill="auto"/>
            <w:vAlign w:val="bottom"/>
          </w:tcPr>
          <w:p w14:paraId="2271F1B7" w14:textId="77777777" w:rsidR="0069572C" w:rsidRPr="00453D8A" w:rsidRDefault="0069572C" w:rsidP="00F4295E">
            <w:pPr>
              <w:spacing w:before="40" w:after="40"/>
              <w:jc w:val="both"/>
              <w:rPr>
                <w:rFonts w:ascii="Garamond" w:hAnsi="Garamond"/>
                <w:color w:val="000080"/>
                <w:sz w:val="23"/>
              </w:rPr>
            </w:pPr>
          </w:p>
        </w:tc>
      </w:tr>
      <w:bookmarkEnd w:id="165"/>
      <w:tr w:rsidR="0069572C" w:rsidRPr="00453D8A" w14:paraId="2DB3D3F2" w14:textId="77777777" w:rsidTr="00F4295E">
        <w:tc>
          <w:tcPr>
            <w:tcW w:w="540" w:type="dxa"/>
            <w:tcBorders>
              <w:right w:val="single" w:sz="8" w:space="0" w:color="000080"/>
            </w:tcBorders>
            <w:vAlign w:val="bottom"/>
          </w:tcPr>
          <w:p w14:paraId="6B28D1FA"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10080" w:type="dxa"/>
            <w:tcBorders>
              <w:left w:val="single" w:sz="8" w:space="0" w:color="000080"/>
              <w:bottom w:val="nil"/>
            </w:tcBorders>
            <w:vAlign w:val="bottom"/>
          </w:tcPr>
          <w:p w14:paraId="180C5F6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the trading operation &amp; the traders’ qualifications.</w:t>
            </w:r>
          </w:p>
        </w:tc>
      </w:tr>
      <w:tr w:rsidR="0069572C" w:rsidRPr="00453D8A" w14:paraId="3AC888EC" w14:textId="77777777" w:rsidTr="00F4295E">
        <w:tc>
          <w:tcPr>
            <w:tcW w:w="540" w:type="dxa"/>
            <w:tcBorders>
              <w:right w:val="single" w:sz="8" w:space="0" w:color="000080"/>
            </w:tcBorders>
            <w:vAlign w:val="bottom"/>
          </w:tcPr>
          <w:p w14:paraId="66D6BE3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6" w:name="IVDescribeTradingOperation" w:colFirst="1" w:colLast="1"/>
          </w:p>
        </w:tc>
        <w:tc>
          <w:tcPr>
            <w:tcW w:w="10080" w:type="dxa"/>
            <w:tcBorders>
              <w:left w:val="single" w:sz="8" w:space="0" w:color="000080"/>
            </w:tcBorders>
            <w:shd w:val="pct20" w:color="auto" w:fill="auto"/>
            <w:vAlign w:val="bottom"/>
          </w:tcPr>
          <w:p w14:paraId="574CDD0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6"/>
      <w:tr w:rsidR="0069572C" w:rsidRPr="00453D8A" w14:paraId="6C1B1AD1" w14:textId="77777777" w:rsidTr="00F4295E">
        <w:tc>
          <w:tcPr>
            <w:tcW w:w="540" w:type="dxa"/>
            <w:tcBorders>
              <w:bottom w:val="nil"/>
              <w:right w:val="single" w:sz="8" w:space="0" w:color="000080"/>
            </w:tcBorders>
            <w:vAlign w:val="bottom"/>
          </w:tcPr>
          <w:p w14:paraId="3A3999B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10080" w:type="dxa"/>
            <w:tcBorders>
              <w:left w:val="single" w:sz="8" w:space="0" w:color="000080"/>
            </w:tcBorders>
            <w:vAlign w:val="bottom"/>
          </w:tcPr>
          <w:p w14:paraId="4ECB662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have an investment committee?</w:t>
            </w:r>
          </w:p>
        </w:tc>
      </w:tr>
      <w:tr w:rsidR="0069572C" w:rsidRPr="00453D8A" w14:paraId="4FAC0122" w14:textId="77777777" w:rsidTr="00F4295E">
        <w:tc>
          <w:tcPr>
            <w:tcW w:w="540" w:type="dxa"/>
            <w:tcBorders>
              <w:bottom w:val="nil"/>
              <w:right w:val="single" w:sz="8" w:space="0" w:color="000080"/>
            </w:tcBorders>
            <w:shd w:val="clear" w:color="000000" w:fill="FFFFFF"/>
            <w:vAlign w:val="bottom"/>
          </w:tcPr>
          <w:p w14:paraId="66E0C1A7" w14:textId="77777777" w:rsidR="0069572C" w:rsidRPr="00453D8A" w:rsidRDefault="0069572C" w:rsidP="00F4295E">
            <w:pPr>
              <w:spacing w:before="40" w:after="40"/>
              <w:ind w:left="-108" w:right="-108"/>
              <w:jc w:val="center"/>
              <w:rPr>
                <w:rFonts w:ascii="Garamond" w:hAnsi="Garamond"/>
                <w:b/>
                <w:color w:val="000080"/>
                <w:sz w:val="23"/>
              </w:rPr>
            </w:pPr>
            <w:bookmarkStart w:id="167" w:name="IVHaveInvestmentCommittee" w:colFirst="1" w:colLast="1"/>
          </w:p>
        </w:tc>
        <w:tc>
          <w:tcPr>
            <w:tcW w:w="10080" w:type="dxa"/>
            <w:tcBorders>
              <w:left w:val="single" w:sz="8" w:space="0" w:color="000080"/>
              <w:bottom w:val="nil"/>
            </w:tcBorders>
            <w:shd w:val="pct20" w:color="000000" w:fill="FFFFFF"/>
            <w:vAlign w:val="bottom"/>
          </w:tcPr>
          <w:p w14:paraId="57721C14" w14:textId="77777777" w:rsidR="0069572C" w:rsidRPr="00453D8A" w:rsidRDefault="0069572C" w:rsidP="00F4295E">
            <w:pPr>
              <w:spacing w:before="40" w:after="40"/>
              <w:jc w:val="both"/>
              <w:rPr>
                <w:rFonts w:ascii="Garamond" w:hAnsi="Garamond"/>
                <w:color w:val="000080"/>
                <w:sz w:val="23"/>
              </w:rPr>
            </w:pPr>
          </w:p>
        </w:tc>
      </w:tr>
      <w:bookmarkEnd w:id="167"/>
      <w:tr w:rsidR="0069572C" w:rsidRPr="00453D8A" w14:paraId="12FAD262" w14:textId="77777777" w:rsidTr="00F4295E">
        <w:tc>
          <w:tcPr>
            <w:tcW w:w="540" w:type="dxa"/>
            <w:tcBorders>
              <w:right w:val="single" w:sz="8" w:space="0" w:color="000080"/>
            </w:tcBorders>
            <w:shd w:val="clear" w:color="000000" w:fill="FFFFFF"/>
            <w:vAlign w:val="bottom"/>
          </w:tcPr>
          <w:p w14:paraId="14B45556"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10080" w:type="dxa"/>
            <w:tcBorders>
              <w:left w:val="single" w:sz="8" w:space="0" w:color="000080"/>
              <w:bottom w:val="nil"/>
            </w:tcBorders>
            <w:shd w:val="clear" w:color="000000" w:fill="FFFFFF"/>
            <w:vAlign w:val="bottom"/>
          </w:tcPr>
          <w:p w14:paraId="653A91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how it operates &amp; the background/experience of the members.</w:t>
            </w:r>
          </w:p>
        </w:tc>
      </w:tr>
      <w:tr w:rsidR="0069572C" w:rsidRPr="00453D8A" w14:paraId="6780AFB2" w14:textId="77777777" w:rsidTr="00F4295E">
        <w:tc>
          <w:tcPr>
            <w:tcW w:w="540" w:type="dxa"/>
            <w:tcBorders>
              <w:bottom w:val="nil"/>
              <w:right w:val="single" w:sz="8" w:space="0" w:color="000080"/>
            </w:tcBorders>
            <w:vAlign w:val="bottom"/>
          </w:tcPr>
          <w:p w14:paraId="3B65C02F" w14:textId="77777777" w:rsidR="0069572C" w:rsidRPr="00453D8A" w:rsidRDefault="0069572C" w:rsidP="00F4295E">
            <w:pPr>
              <w:spacing w:before="40" w:after="40"/>
              <w:ind w:left="-108" w:right="-108"/>
              <w:jc w:val="center"/>
              <w:rPr>
                <w:rFonts w:ascii="Garamond" w:hAnsi="Garamond"/>
                <w:b/>
                <w:color w:val="000080"/>
                <w:sz w:val="23"/>
              </w:rPr>
            </w:pPr>
            <w:bookmarkStart w:id="168" w:name="IVHowInvestmentCommitteeOperates" w:colFirst="1" w:colLast="1"/>
          </w:p>
        </w:tc>
        <w:tc>
          <w:tcPr>
            <w:tcW w:w="10080" w:type="dxa"/>
            <w:tcBorders>
              <w:left w:val="single" w:sz="8" w:space="0" w:color="000080"/>
              <w:bottom w:val="nil"/>
            </w:tcBorders>
            <w:shd w:val="pct20" w:color="auto" w:fill="auto"/>
            <w:vAlign w:val="bottom"/>
          </w:tcPr>
          <w:p w14:paraId="498AA8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8"/>
      <w:tr w:rsidR="0069572C" w:rsidRPr="00453D8A" w14:paraId="5B0C85A9" w14:textId="77777777" w:rsidTr="00F4295E">
        <w:tc>
          <w:tcPr>
            <w:tcW w:w="540" w:type="dxa"/>
            <w:tcBorders>
              <w:right w:val="single" w:sz="8" w:space="0" w:color="000080"/>
            </w:tcBorders>
            <w:shd w:val="clear" w:color="000000" w:fill="FFFFFF"/>
            <w:vAlign w:val="bottom"/>
          </w:tcPr>
          <w:p w14:paraId="4EE120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2DB02F1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applicable, how often does the investment committee meet?</w:t>
            </w:r>
          </w:p>
        </w:tc>
      </w:tr>
      <w:tr w:rsidR="0069572C" w:rsidRPr="00453D8A" w14:paraId="6F826472" w14:textId="77777777" w:rsidTr="00F4295E">
        <w:tc>
          <w:tcPr>
            <w:tcW w:w="540" w:type="dxa"/>
            <w:tcBorders>
              <w:right w:val="single" w:sz="8" w:space="0" w:color="000080"/>
            </w:tcBorders>
            <w:vAlign w:val="bottom"/>
          </w:tcPr>
          <w:p w14:paraId="0A709697" w14:textId="77777777" w:rsidR="0069572C" w:rsidRPr="00453D8A" w:rsidRDefault="0069572C" w:rsidP="00F4295E">
            <w:pPr>
              <w:spacing w:before="40" w:after="40"/>
              <w:ind w:left="-108" w:right="-108"/>
              <w:jc w:val="center"/>
              <w:rPr>
                <w:rFonts w:ascii="Garamond" w:hAnsi="Garamond"/>
                <w:b/>
                <w:color w:val="000080"/>
                <w:sz w:val="23"/>
              </w:rPr>
            </w:pPr>
            <w:bookmarkStart w:id="169" w:name="IVInvestmentCommitteeMeets" w:colFirst="1" w:colLast="1"/>
          </w:p>
        </w:tc>
        <w:tc>
          <w:tcPr>
            <w:tcW w:w="10080" w:type="dxa"/>
            <w:tcBorders>
              <w:left w:val="single" w:sz="8" w:space="0" w:color="000080"/>
            </w:tcBorders>
            <w:shd w:val="pct20" w:color="auto" w:fill="FFFFFF"/>
            <w:vAlign w:val="bottom"/>
          </w:tcPr>
          <w:p w14:paraId="1C4DCB71"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9"/>
    </w:tbl>
    <w:p w14:paraId="785464AB" w14:textId="77777777" w:rsidR="0069572C" w:rsidRPr="00453D8A" w:rsidRDefault="0069572C" w:rsidP="0069572C">
      <w:pPr>
        <w:spacing w:before="40" w:after="40"/>
        <w:jc w:val="both"/>
        <w:rPr>
          <w:rFonts w:ascii="Garamond" w:hAnsi="Garamond"/>
          <w:color w:val="000080"/>
          <w:sz w:val="23"/>
        </w:rPr>
      </w:pPr>
    </w:p>
    <w:p w14:paraId="58A6ECAE"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16D2B318" w14:textId="77777777" w:rsidR="0069572C" w:rsidRPr="00453D8A" w:rsidRDefault="0069572C" w:rsidP="0069572C">
      <w:pPr>
        <w:rPr>
          <w:rFonts w:ascii="Garamond" w:hAnsi="Garamond"/>
          <w:color w:val="000080"/>
          <w:sz w:val="22"/>
          <w:szCs w:val="22"/>
        </w:rPr>
      </w:pPr>
    </w:p>
    <w:p w14:paraId="2C2D5811"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If the client is public (or you may disclose its name) please do. Otherwise state the type of client (e.g. Taft-Hartley, Foundation, Sub-Advisory, etc.). </w:t>
      </w:r>
    </w:p>
    <w:p w14:paraId="62984E6E" w14:textId="77777777" w:rsidR="0069572C" w:rsidRPr="00453D8A" w:rsidRDefault="0069572C" w:rsidP="0069572C">
      <w:pPr>
        <w:rPr>
          <w:rFonts w:ascii="Garamond" w:hAnsi="Garamond"/>
          <w:color w:val="000080"/>
          <w:sz w:val="22"/>
          <w:szCs w:val="22"/>
        </w:rPr>
      </w:pPr>
    </w:p>
    <w:p w14:paraId="0805AC07"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For Vehicle, potential choices would include (but aren’t limited to) Separate Account, Commingled Fund, CIT, Mutual Fund, etc.</w:t>
      </w:r>
    </w:p>
    <w:p w14:paraId="5CA548C1" w14:textId="77777777" w:rsidR="0069572C" w:rsidRPr="00453D8A" w:rsidRDefault="0069572C" w:rsidP="0069572C">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69572C" w:rsidRPr="00453D8A" w14:paraId="43075533" w14:textId="77777777" w:rsidTr="00F4295E">
        <w:tc>
          <w:tcPr>
            <w:tcW w:w="378" w:type="dxa"/>
            <w:shd w:val="clear" w:color="auto" w:fill="auto"/>
            <w:vAlign w:val="center"/>
          </w:tcPr>
          <w:p w14:paraId="4BE50781" w14:textId="77777777" w:rsidR="0069572C" w:rsidRPr="00453D8A" w:rsidRDefault="0069572C" w:rsidP="00F4295E">
            <w:pPr>
              <w:jc w:val="center"/>
              <w:rPr>
                <w:rFonts w:ascii="Garamond" w:hAnsi="Garamond"/>
                <w:b/>
                <w:color w:val="000080"/>
                <w:sz w:val="22"/>
                <w:szCs w:val="22"/>
              </w:rPr>
            </w:pPr>
          </w:p>
        </w:tc>
        <w:tc>
          <w:tcPr>
            <w:tcW w:w="2970" w:type="dxa"/>
            <w:shd w:val="clear" w:color="auto" w:fill="auto"/>
            <w:vAlign w:val="center"/>
          </w:tcPr>
          <w:p w14:paraId="2C5DAF37"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Client Name or Type</w:t>
            </w:r>
          </w:p>
        </w:tc>
        <w:tc>
          <w:tcPr>
            <w:tcW w:w="1350" w:type="dxa"/>
            <w:shd w:val="clear" w:color="auto" w:fill="auto"/>
            <w:vAlign w:val="center"/>
          </w:tcPr>
          <w:p w14:paraId="2117922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 Invested</w:t>
            </w:r>
          </w:p>
        </w:tc>
        <w:tc>
          <w:tcPr>
            <w:tcW w:w="1890" w:type="dxa"/>
            <w:shd w:val="clear" w:color="auto" w:fill="auto"/>
            <w:vAlign w:val="center"/>
          </w:tcPr>
          <w:p w14:paraId="204F5683"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State (or Nation)</w:t>
            </w:r>
          </w:p>
        </w:tc>
        <w:tc>
          <w:tcPr>
            <w:tcW w:w="1260" w:type="dxa"/>
            <w:shd w:val="clear" w:color="auto" w:fill="auto"/>
            <w:vAlign w:val="center"/>
          </w:tcPr>
          <w:p w14:paraId="1EB69FBB"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Investment Year</w:t>
            </w:r>
          </w:p>
        </w:tc>
        <w:tc>
          <w:tcPr>
            <w:tcW w:w="1440" w:type="dxa"/>
            <w:shd w:val="clear" w:color="auto" w:fill="auto"/>
            <w:vAlign w:val="center"/>
          </w:tcPr>
          <w:p w14:paraId="5F1A8EFD"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Vehicle</w:t>
            </w:r>
          </w:p>
        </w:tc>
        <w:tc>
          <w:tcPr>
            <w:tcW w:w="1274" w:type="dxa"/>
            <w:shd w:val="clear" w:color="auto" w:fill="auto"/>
            <w:vAlign w:val="center"/>
          </w:tcPr>
          <w:p w14:paraId="18EC79BF"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Included In Composite?</w:t>
            </w:r>
          </w:p>
        </w:tc>
      </w:tr>
      <w:tr w:rsidR="0069572C" w:rsidRPr="00453D8A" w14:paraId="76EFE529" w14:textId="77777777" w:rsidTr="00F4295E">
        <w:tc>
          <w:tcPr>
            <w:tcW w:w="378" w:type="dxa"/>
            <w:shd w:val="clear" w:color="auto" w:fill="auto"/>
          </w:tcPr>
          <w:p w14:paraId="0B5C63F1"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1</w:t>
            </w:r>
          </w:p>
        </w:tc>
        <w:tc>
          <w:tcPr>
            <w:tcW w:w="2970" w:type="dxa"/>
            <w:shd w:val="clear" w:color="auto" w:fill="D9D9D9"/>
          </w:tcPr>
          <w:p w14:paraId="7272C2E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37AD0F03"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525A4F5"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0360DB1"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04B80C1B"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23B52241" w14:textId="77777777" w:rsidR="0069572C" w:rsidRPr="00453D8A" w:rsidRDefault="0069572C" w:rsidP="00F4295E">
            <w:pPr>
              <w:rPr>
                <w:rFonts w:ascii="Garamond" w:hAnsi="Garamond"/>
                <w:color w:val="000080"/>
                <w:sz w:val="22"/>
                <w:szCs w:val="22"/>
              </w:rPr>
            </w:pPr>
          </w:p>
        </w:tc>
      </w:tr>
      <w:tr w:rsidR="0069572C" w:rsidRPr="00453D8A" w14:paraId="55A4AB27" w14:textId="77777777" w:rsidTr="00F4295E">
        <w:tc>
          <w:tcPr>
            <w:tcW w:w="378" w:type="dxa"/>
            <w:shd w:val="clear" w:color="auto" w:fill="auto"/>
          </w:tcPr>
          <w:p w14:paraId="6C375605"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2</w:t>
            </w:r>
          </w:p>
        </w:tc>
        <w:tc>
          <w:tcPr>
            <w:tcW w:w="2970" w:type="dxa"/>
            <w:shd w:val="clear" w:color="auto" w:fill="D9D9D9"/>
          </w:tcPr>
          <w:p w14:paraId="21EBEF09"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33DF16D"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A63D58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303DB2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55FC81E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311317F" w14:textId="77777777" w:rsidR="0069572C" w:rsidRPr="00453D8A" w:rsidRDefault="0069572C" w:rsidP="00F4295E">
            <w:pPr>
              <w:rPr>
                <w:rFonts w:ascii="Garamond" w:hAnsi="Garamond"/>
                <w:color w:val="000080"/>
                <w:sz w:val="22"/>
                <w:szCs w:val="22"/>
              </w:rPr>
            </w:pPr>
          </w:p>
        </w:tc>
      </w:tr>
      <w:tr w:rsidR="0069572C" w:rsidRPr="00453D8A" w14:paraId="7EA7F808" w14:textId="77777777" w:rsidTr="00F4295E">
        <w:tc>
          <w:tcPr>
            <w:tcW w:w="378" w:type="dxa"/>
            <w:shd w:val="clear" w:color="auto" w:fill="auto"/>
          </w:tcPr>
          <w:p w14:paraId="2946E517"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3</w:t>
            </w:r>
          </w:p>
        </w:tc>
        <w:tc>
          <w:tcPr>
            <w:tcW w:w="2970" w:type="dxa"/>
            <w:shd w:val="clear" w:color="auto" w:fill="D9D9D9"/>
          </w:tcPr>
          <w:p w14:paraId="1FCF68B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2F1FC24"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4862D6FB"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2DE3639"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1D2F6C8"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45523AD6" w14:textId="77777777" w:rsidR="0069572C" w:rsidRPr="00453D8A" w:rsidRDefault="0069572C" w:rsidP="00F4295E">
            <w:pPr>
              <w:rPr>
                <w:rFonts w:ascii="Garamond" w:hAnsi="Garamond"/>
                <w:color w:val="000080"/>
                <w:sz w:val="22"/>
                <w:szCs w:val="22"/>
              </w:rPr>
            </w:pPr>
          </w:p>
        </w:tc>
      </w:tr>
      <w:tr w:rsidR="0069572C" w:rsidRPr="00453D8A" w14:paraId="7C998A3D" w14:textId="77777777" w:rsidTr="00F4295E">
        <w:tc>
          <w:tcPr>
            <w:tcW w:w="378" w:type="dxa"/>
            <w:shd w:val="clear" w:color="auto" w:fill="auto"/>
          </w:tcPr>
          <w:p w14:paraId="0CE35860"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4</w:t>
            </w:r>
          </w:p>
        </w:tc>
        <w:tc>
          <w:tcPr>
            <w:tcW w:w="2970" w:type="dxa"/>
            <w:shd w:val="clear" w:color="auto" w:fill="D9D9D9"/>
          </w:tcPr>
          <w:p w14:paraId="08C20BF5"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17516882"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923070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3FD1CCD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6EAD505D"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09F0F953" w14:textId="77777777" w:rsidR="0069572C" w:rsidRPr="00453D8A" w:rsidRDefault="0069572C" w:rsidP="00F4295E">
            <w:pPr>
              <w:rPr>
                <w:rFonts w:ascii="Garamond" w:hAnsi="Garamond"/>
                <w:color w:val="000080"/>
                <w:sz w:val="22"/>
                <w:szCs w:val="22"/>
              </w:rPr>
            </w:pPr>
          </w:p>
        </w:tc>
      </w:tr>
      <w:tr w:rsidR="0069572C" w:rsidRPr="00453D8A" w14:paraId="22E1C0F5" w14:textId="77777777" w:rsidTr="00F4295E">
        <w:tc>
          <w:tcPr>
            <w:tcW w:w="378" w:type="dxa"/>
            <w:shd w:val="clear" w:color="auto" w:fill="auto"/>
          </w:tcPr>
          <w:p w14:paraId="295942FE"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5</w:t>
            </w:r>
          </w:p>
        </w:tc>
        <w:tc>
          <w:tcPr>
            <w:tcW w:w="2970" w:type="dxa"/>
            <w:shd w:val="clear" w:color="auto" w:fill="D9D9D9"/>
          </w:tcPr>
          <w:p w14:paraId="606BD56D"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23E7978F"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6ADFE14"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BF8F06C"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82C510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72E3630" w14:textId="77777777" w:rsidR="0069572C" w:rsidRPr="00453D8A" w:rsidRDefault="0069572C" w:rsidP="00F4295E">
            <w:pPr>
              <w:rPr>
                <w:rFonts w:ascii="Garamond" w:hAnsi="Garamond"/>
                <w:color w:val="000080"/>
                <w:sz w:val="22"/>
                <w:szCs w:val="22"/>
              </w:rPr>
            </w:pPr>
          </w:p>
        </w:tc>
      </w:tr>
    </w:tbl>
    <w:p w14:paraId="49B43199" w14:textId="77777777" w:rsidR="0069572C" w:rsidRPr="00453D8A" w:rsidRDefault="0069572C" w:rsidP="0069572C">
      <w:pPr>
        <w:spacing w:before="40" w:after="40"/>
        <w:jc w:val="both"/>
        <w:rPr>
          <w:rFonts w:ascii="Garamond" w:hAnsi="Garamond"/>
          <w:color w:val="000080"/>
          <w:sz w:val="23"/>
        </w:rPr>
      </w:pPr>
    </w:p>
    <w:p w14:paraId="20DF9612"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3C8D0210"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Investment Philosophy</w:t>
      </w:r>
    </w:p>
    <w:p w14:paraId="0894EB45"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3896CEF" w14:textId="77777777" w:rsidTr="00F4295E">
        <w:tc>
          <w:tcPr>
            <w:tcW w:w="630" w:type="dxa"/>
            <w:tcBorders>
              <w:top w:val="nil"/>
              <w:bottom w:val="nil"/>
            </w:tcBorders>
            <w:shd w:val="clear" w:color="000000" w:fill="FFFFFF"/>
            <w:vAlign w:val="center"/>
          </w:tcPr>
          <w:p w14:paraId="5412662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shd w:val="pct20" w:color="000000" w:fill="FFFFFF"/>
            <w:vAlign w:val="center"/>
          </w:tcPr>
          <w:p w14:paraId="60E670FC"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which categories most correctly identify your </w:t>
            </w:r>
            <w:r w:rsidRPr="00453D8A">
              <w:rPr>
                <w:rFonts w:ascii="Garamond" w:hAnsi="Garamond"/>
                <w:color w:val="000080"/>
                <w:sz w:val="23"/>
                <w:u w:val="single"/>
              </w:rPr>
              <w:t>Product’s</w:t>
            </w:r>
            <w:r w:rsidRPr="00453D8A">
              <w:rPr>
                <w:rFonts w:ascii="Garamond" w:hAnsi="Garamond"/>
                <w:color w:val="000080"/>
                <w:sz w:val="23"/>
              </w:rPr>
              <w:t xml:space="preserve"> equity investment style:</w:t>
            </w:r>
          </w:p>
        </w:tc>
      </w:tr>
    </w:tbl>
    <w:p w14:paraId="4A24CA31" w14:textId="77777777" w:rsidR="0069572C" w:rsidRPr="00453D8A" w:rsidRDefault="0069572C" w:rsidP="0069572C">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592"/>
        <w:gridCol w:w="2178"/>
      </w:tblGrid>
      <w:tr w:rsidR="0069572C" w:rsidRPr="00453D8A" w14:paraId="18B171B7" w14:textId="77777777" w:rsidTr="00F4295E">
        <w:trPr>
          <w:cantSplit/>
        </w:trPr>
        <w:tc>
          <w:tcPr>
            <w:tcW w:w="2592" w:type="dxa"/>
            <w:tcBorders>
              <w:right w:val="single" w:sz="8" w:space="0" w:color="000080"/>
            </w:tcBorders>
            <w:shd w:val="pct20" w:color="auto" w:fill="auto"/>
            <w:vAlign w:val="bottom"/>
          </w:tcPr>
          <w:p w14:paraId="006D8A9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Developed World</w:t>
            </w:r>
          </w:p>
        </w:tc>
        <w:tc>
          <w:tcPr>
            <w:tcW w:w="2160" w:type="dxa"/>
            <w:tcBorders>
              <w:left w:val="single" w:sz="8" w:space="0" w:color="000080"/>
            </w:tcBorders>
            <w:shd w:val="pct20" w:color="auto" w:fill="auto"/>
            <w:vAlign w:val="bottom"/>
          </w:tcPr>
          <w:p w14:paraId="0569FBE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F17FDF"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auto" w:fill="auto"/>
            <w:vAlign w:val="bottom"/>
          </w:tcPr>
          <w:p w14:paraId="44C360C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Emerging Market</w:t>
            </w:r>
          </w:p>
        </w:tc>
        <w:tc>
          <w:tcPr>
            <w:tcW w:w="2178" w:type="dxa"/>
            <w:tcBorders>
              <w:left w:val="single" w:sz="8" w:space="0" w:color="000080"/>
            </w:tcBorders>
            <w:shd w:val="pct20" w:color="auto" w:fill="auto"/>
          </w:tcPr>
          <w:p w14:paraId="1664161F" w14:textId="77777777" w:rsidR="0069572C" w:rsidRPr="00453D8A" w:rsidRDefault="0069572C" w:rsidP="00F4295E">
            <w:pPr>
              <w:spacing w:before="40" w:after="40"/>
              <w:jc w:val="center"/>
              <w:rPr>
                <w:rFonts w:ascii="Garamond" w:hAnsi="Garamond"/>
                <w:color w:val="000080"/>
                <w:sz w:val="23"/>
              </w:rPr>
            </w:pPr>
          </w:p>
        </w:tc>
      </w:tr>
      <w:tr w:rsidR="0069572C" w:rsidRPr="00453D8A" w14:paraId="6CFD484E" w14:textId="77777777" w:rsidTr="00F4295E">
        <w:trPr>
          <w:cantSplit/>
        </w:trPr>
        <w:tc>
          <w:tcPr>
            <w:tcW w:w="2592" w:type="dxa"/>
            <w:tcBorders>
              <w:right w:val="single" w:sz="8" w:space="0" w:color="000080"/>
            </w:tcBorders>
            <w:vAlign w:val="bottom"/>
          </w:tcPr>
          <w:p w14:paraId="6A6433C6" w14:textId="77777777" w:rsidR="0069572C" w:rsidRPr="00453D8A" w:rsidRDefault="0069572C" w:rsidP="00F4295E">
            <w:pPr>
              <w:spacing w:before="40" w:after="40"/>
              <w:jc w:val="right"/>
              <w:rPr>
                <w:rFonts w:ascii="Garamond" w:hAnsi="Garamond"/>
                <w:color w:val="000080"/>
                <w:sz w:val="23"/>
              </w:rPr>
            </w:pPr>
            <w:bookmarkStart w:id="170" w:name="VLargeCap" w:colFirst="1" w:colLast="1"/>
            <w:bookmarkStart w:id="171" w:name="VBottomUp" w:colFirst="4" w:colLast="4"/>
            <w:r w:rsidRPr="00453D8A">
              <w:rPr>
                <w:rFonts w:ascii="Garamond" w:hAnsi="Garamond"/>
                <w:color w:val="000080"/>
                <w:sz w:val="23"/>
              </w:rPr>
              <w:t>Large Cap</w:t>
            </w:r>
          </w:p>
        </w:tc>
        <w:tc>
          <w:tcPr>
            <w:tcW w:w="2160" w:type="dxa"/>
            <w:tcBorders>
              <w:left w:val="single" w:sz="8" w:space="0" w:color="000080"/>
            </w:tcBorders>
            <w:vAlign w:val="bottom"/>
          </w:tcPr>
          <w:p w14:paraId="212318E9"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A7F5E49"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635106D6"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Bottom-Up</w:t>
            </w:r>
          </w:p>
        </w:tc>
        <w:tc>
          <w:tcPr>
            <w:tcW w:w="2178" w:type="dxa"/>
            <w:tcBorders>
              <w:left w:val="single" w:sz="8" w:space="0" w:color="000080"/>
            </w:tcBorders>
          </w:tcPr>
          <w:p w14:paraId="3680244C" w14:textId="77777777" w:rsidR="0069572C" w:rsidRPr="00453D8A" w:rsidRDefault="0069572C" w:rsidP="00F4295E">
            <w:pPr>
              <w:spacing w:before="40" w:after="40"/>
              <w:jc w:val="center"/>
              <w:rPr>
                <w:rFonts w:ascii="Garamond" w:hAnsi="Garamond"/>
                <w:color w:val="000080"/>
                <w:sz w:val="23"/>
              </w:rPr>
            </w:pPr>
          </w:p>
        </w:tc>
      </w:tr>
      <w:tr w:rsidR="0069572C" w:rsidRPr="00453D8A" w14:paraId="6F98D9A1" w14:textId="77777777" w:rsidTr="00F4295E">
        <w:trPr>
          <w:cantSplit/>
        </w:trPr>
        <w:tc>
          <w:tcPr>
            <w:tcW w:w="2592" w:type="dxa"/>
            <w:tcBorders>
              <w:right w:val="single" w:sz="8" w:space="0" w:color="000080"/>
            </w:tcBorders>
            <w:shd w:val="pct20" w:color="000000" w:fill="FFFFFF"/>
            <w:vAlign w:val="bottom"/>
          </w:tcPr>
          <w:p w14:paraId="4BCBCA3A" w14:textId="77777777" w:rsidR="0069572C" w:rsidRPr="00453D8A" w:rsidRDefault="0069572C" w:rsidP="00F4295E">
            <w:pPr>
              <w:spacing w:before="40" w:after="40"/>
              <w:jc w:val="right"/>
              <w:rPr>
                <w:rFonts w:ascii="Garamond" w:hAnsi="Garamond"/>
                <w:color w:val="000080"/>
                <w:sz w:val="23"/>
              </w:rPr>
            </w:pPr>
            <w:bookmarkStart w:id="172" w:name="VMidCap" w:colFirst="1" w:colLast="1"/>
            <w:bookmarkStart w:id="173" w:name="VTopDown" w:colFirst="4" w:colLast="4"/>
            <w:bookmarkEnd w:id="170"/>
            <w:bookmarkEnd w:id="171"/>
            <w:r w:rsidRPr="00453D8A">
              <w:rPr>
                <w:rFonts w:ascii="Garamond" w:hAnsi="Garamond"/>
                <w:color w:val="000080"/>
                <w:sz w:val="23"/>
              </w:rPr>
              <w:t>Mid Cap</w:t>
            </w:r>
          </w:p>
        </w:tc>
        <w:tc>
          <w:tcPr>
            <w:tcW w:w="2160" w:type="dxa"/>
            <w:tcBorders>
              <w:left w:val="single" w:sz="8" w:space="0" w:color="000080"/>
            </w:tcBorders>
            <w:shd w:val="pct20" w:color="000000" w:fill="FFFFFF"/>
            <w:vAlign w:val="bottom"/>
          </w:tcPr>
          <w:p w14:paraId="6419F08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22C721C"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0E226F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Top-Down</w:t>
            </w:r>
          </w:p>
        </w:tc>
        <w:tc>
          <w:tcPr>
            <w:tcW w:w="2178" w:type="dxa"/>
            <w:tcBorders>
              <w:left w:val="single" w:sz="8" w:space="0" w:color="000080"/>
            </w:tcBorders>
            <w:shd w:val="pct20" w:color="000000" w:fill="FFFFFF"/>
          </w:tcPr>
          <w:p w14:paraId="5A1EEDE2" w14:textId="77777777" w:rsidR="0069572C" w:rsidRPr="00453D8A" w:rsidRDefault="0069572C" w:rsidP="00F4295E">
            <w:pPr>
              <w:spacing w:before="40" w:after="40"/>
              <w:jc w:val="center"/>
              <w:rPr>
                <w:rFonts w:ascii="Garamond" w:hAnsi="Garamond"/>
                <w:color w:val="000080"/>
                <w:sz w:val="23"/>
              </w:rPr>
            </w:pPr>
          </w:p>
        </w:tc>
      </w:tr>
      <w:tr w:rsidR="0069572C" w:rsidRPr="00453D8A" w14:paraId="27610070" w14:textId="77777777" w:rsidTr="00F4295E">
        <w:trPr>
          <w:cantSplit/>
        </w:trPr>
        <w:tc>
          <w:tcPr>
            <w:tcW w:w="2592" w:type="dxa"/>
            <w:tcBorders>
              <w:right w:val="single" w:sz="8" w:space="0" w:color="000080"/>
            </w:tcBorders>
            <w:vAlign w:val="bottom"/>
          </w:tcPr>
          <w:p w14:paraId="55E1F038" w14:textId="77777777" w:rsidR="0069572C" w:rsidRPr="00453D8A" w:rsidRDefault="0069572C" w:rsidP="00F4295E">
            <w:pPr>
              <w:spacing w:before="40" w:after="40"/>
              <w:jc w:val="right"/>
              <w:rPr>
                <w:rFonts w:ascii="Garamond" w:hAnsi="Garamond"/>
                <w:color w:val="000080"/>
                <w:sz w:val="23"/>
              </w:rPr>
            </w:pPr>
            <w:bookmarkStart w:id="174" w:name="VSmallCap" w:colFirst="1" w:colLast="1"/>
            <w:bookmarkStart w:id="175" w:name="VMomentum" w:colFirst="4" w:colLast="4"/>
            <w:bookmarkEnd w:id="172"/>
            <w:bookmarkEnd w:id="173"/>
            <w:r w:rsidRPr="00453D8A">
              <w:rPr>
                <w:rFonts w:ascii="Garamond" w:hAnsi="Garamond"/>
                <w:color w:val="000080"/>
                <w:sz w:val="23"/>
              </w:rPr>
              <w:t>Small Cap</w:t>
            </w:r>
          </w:p>
        </w:tc>
        <w:tc>
          <w:tcPr>
            <w:tcW w:w="2160" w:type="dxa"/>
            <w:tcBorders>
              <w:left w:val="single" w:sz="8" w:space="0" w:color="000080"/>
            </w:tcBorders>
            <w:vAlign w:val="bottom"/>
          </w:tcPr>
          <w:p w14:paraId="57C98290"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68A2AF91"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44364509"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Momentum</w:t>
            </w:r>
          </w:p>
        </w:tc>
        <w:tc>
          <w:tcPr>
            <w:tcW w:w="2178" w:type="dxa"/>
            <w:tcBorders>
              <w:left w:val="single" w:sz="8" w:space="0" w:color="000080"/>
            </w:tcBorders>
          </w:tcPr>
          <w:p w14:paraId="710351AB" w14:textId="77777777" w:rsidR="0069572C" w:rsidRPr="00453D8A" w:rsidRDefault="0069572C" w:rsidP="00F4295E">
            <w:pPr>
              <w:spacing w:before="40" w:after="40"/>
              <w:jc w:val="center"/>
              <w:rPr>
                <w:rFonts w:ascii="Garamond" w:hAnsi="Garamond"/>
                <w:color w:val="000080"/>
                <w:sz w:val="23"/>
              </w:rPr>
            </w:pPr>
          </w:p>
        </w:tc>
      </w:tr>
      <w:tr w:rsidR="0069572C" w:rsidRPr="00453D8A" w14:paraId="05B4EDC5" w14:textId="77777777" w:rsidTr="00F4295E">
        <w:trPr>
          <w:cantSplit/>
        </w:trPr>
        <w:tc>
          <w:tcPr>
            <w:tcW w:w="2592" w:type="dxa"/>
            <w:tcBorders>
              <w:right w:val="single" w:sz="8" w:space="0" w:color="000080"/>
            </w:tcBorders>
            <w:shd w:val="pct20" w:color="000000" w:fill="FFFFFF"/>
            <w:vAlign w:val="bottom"/>
          </w:tcPr>
          <w:p w14:paraId="4F5A9124" w14:textId="77777777" w:rsidR="0069572C" w:rsidRPr="00453D8A" w:rsidRDefault="0069572C" w:rsidP="00F4295E">
            <w:pPr>
              <w:spacing w:before="40" w:after="40"/>
              <w:jc w:val="right"/>
              <w:rPr>
                <w:rFonts w:ascii="Garamond" w:hAnsi="Garamond"/>
                <w:color w:val="000080"/>
                <w:sz w:val="23"/>
              </w:rPr>
            </w:pPr>
            <w:bookmarkStart w:id="176" w:name="VAllCap" w:colFirst="1" w:colLast="1"/>
            <w:bookmarkStart w:id="177" w:name="VSectorRotator" w:colFirst="4" w:colLast="4"/>
            <w:bookmarkEnd w:id="174"/>
            <w:bookmarkEnd w:id="175"/>
            <w:r w:rsidRPr="00453D8A">
              <w:rPr>
                <w:rFonts w:ascii="Garamond" w:hAnsi="Garamond"/>
                <w:color w:val="000080"/>
                <w:sz w:val="23"/>
              </w:rPr>
              <w:t>All Cap</w:t>
            </w:r>
          </w:p>
        </w:tc>
        <w:tc>
          <w:tcPr>
            <w:tcW w:w="2160" w:type="dxa"/>
            <w:tcBorders>
              <w:left w:val="single" w:sz="8" w:space="0" w:color="000080"/>
            </w:tcBorders>
            <w:shd w:val="pct20" w:color="000000" w:fill="FFFFFF"/>
            <w:vAlign w:val="bottom"/>
          </w:tcPr>
          <w:p w14:paraId="607F04B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03E4DD3D"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7E083131"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Sector Rotator</w:t>
            </w:r>
          </w:p>
        </w:tc>
        <w:tc>
          <w:tcPr>
            <w:tcW w:w="2178" w:type="dxa"/>
            <w:tcBorders>
              <w:left w:val="single" w:sz="8" w:space="0" w:color="000080"/>
            </w:tcBorders>
            <w:shd w:val="pct20" w:color="000000" w:fill="FFFFFF"/>
          </w:tcPr>
          <w:p w14:paraId="1B54224F" w14:textId="77777777" w:rsidR="0069572C" w:rsidRPr="00453D8A" w:rsidRDefault="0069572C" w:rsidP="00F4295E">
            <w:pPr>
              <w:spacing w:before="40" w:after="40"/>
              <w:jc w:val="center"/>
              <w:rPr>
                <w:rFonts w:ascii="Garamond" w:hAnsi="Garamond"/>
                <w:color w:val="000080"/>
                <w:sz w:val="23"/>
              </w:rPr>
            </w:pPr>
          </w:p>
        </w:tc>
      </w:tr>
      <w:tr w:rsidR="0069572C" w:rsidRPr="00453D8A" w14:paraId="25A2F46A" w14:textId="77777777" w:rsidTr="00F4295E">
        <w:trPr>
          <w:cantSplit/>
        </w:trPr>
        <w:tc>
          <w:tcPr>
            <w:tcW w:w="2592" w:type="dxa"/>
            <w:tcBorders>
              <w:right w:val="single" w:sz="8" w:space="0" w:color="000080"/>
            </w:tcBorders>
            <w:vAlign w:val="bottom"/>
          </w:tcPr>
          <w:p w14:paraId="09125378" w14:textId="77777777" w:rsidR="0069572C" w:rsidRPr="00453D8A" w:rsidRDefault="0069572C" w:rsidP="00F4295E">
            <w:pPr>
              <w:spacing w:before="40" w:after="40"/>
              <w:jc w:val="right"/>
              <w:rPr>
                <w:rFonts w:ascii="Garamond" w:hAnsi="Garamond"/>
                <w:color w:val="000080"/>
                <w:sz w:val="23"/>
              </w:rPr>
            </w:pPr>
            <w:bookmarkStart w:id="178" w:name="VValue" w:colFirst="1" w:colLast="1"/>
            <w:bookmarkStart w:id="179" w:name="VMarketNeutral" w:colFirst="4" w:colLast="4"/>
            <w:bookmarkEnd w:id="176"/>
            <w:bookmarkEnd w:id="177"/>
            <w:r w:rsidRPr="00453D8A">
              <w:rPr>
                <w:rFonts w:ascii="Garamond" w:hAnsi="Garamond"/>
                <w:color w:val="000080"/>
                <w:sz w:val="23"/>
              </w:rPr>
              <w:t>Value</w:t>
            </w:r>
          </w:p>
        </w:tc>
        <w:tc>
          <w:tcPr>
            <w:tcW w:w="2160" w:type="dxa"/>
            <w:tcBorders>
              <w:left w:val="single" w:sz="8" w:space="0" w:color="000080"/>
            </w:tcBorders>
            <w:vAlign w:val="bottom"/>
          </w:tcPr>
          <w:p w14:paraId="1F18DF3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1837F27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55C61A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Market Neutral</w:t>
            </w:r>
          </w:p>
        </w:tc>
        <w:tc>
          <w:tcPr>
            <w:tcW w:w="2178" w:type="dxa"/>
            <w:tcBorders>
              <w:left w:val="single" w:sz="8" w:space="0" w:color="000080"/>
            </w:tcBorders>
          </w:tcPr>
          <w:p w14:paraId="341BB2B1" w14:textId="77777777" w:rsidR="0069572C" w:rsidRPr="00453D8A" w:rsidRDefault="0069572C" w:rsidP="00F4295E">
            <w:pPr>
              <w:spacing w:before="40" w:after="40"/>
              <w:jc w:val="center"/>
              <w:rPr>
                <w:rFonts w:ascii="Garamond" w:hAnsi="Garamond"/>
                <w:color w:val="000080"/>
                <w:sz w:val="23"/>
              </w:rPr>
            </w:pPr>
          </w:p>
        </w:tc>
      </w:tr>
      <w:tr w:rsidR="0069572C" w:rsidRPr="00453D8A" w14:paraId="5B7AE92C" w14:textId="77777777" w:rsidTr="00F4295E">
        <w:trPr>
          <w:cantSplit/>
        </w:trPr>
        <w:tc>
          <w:tcPr>
            <w:tcW w:w="2592" w:type="dxa"/>
            <w:tcBorders>
              <w:right w:val="single" w:sz="8" w:space="0" w:color="000080"/>
            </w:tcBorders>
            <w:shd w:val="pct20" w:color="000000" w:fill="FFFFFF"/>
            <w:vAlign w:val="bottom"/>
          </w:tcPr>
          <w:p w14:paraId="77873E40" w14:textId="77777777" w:rsidR="0069572C" w:rsidRPr="00453D8A" w:rsidRDefault="0069572C" w:rsidP="00F4295E">
            <w:pPr>
              <w:spacing w:before="40" w:after="40"/>
              <w:jc w:val="right"/>
              <w:rPr>
                <w:rFonts w:ascii="Garamond" w:hAnsi="Garamond"/>
                <w:color w:val="000080"/>
                <w:sz w:val="23"/>
              </w:rPr>
            </w:pPr>
            <w:bookmarkStart w:id="180" w:name="VRelativeValue" w:colFirst="1" w:colLast="1"/>
            <w:bookmarkStart w:id="181" w:name="VLowPE" w:colFirst="4" w:colLast="4"/>
            <w:bookmarkEnd w:id="178"/>
            <w:bookmarkEnd w:id="179"/>
            <w:r w:rsidRPr="00453D8A">
              <w:rPr>
                <w:rFonts w:ascii="Garamond" w:hAnsi="Garamond"/>
                <w:color w:val="000080"/>
                <w:sz w:val="23"/>
              </w:rPr>
              <w:t>Relative Value</w:t>
            </w:r>
          </w:p>
        </w:tc>
        <w:tc>
          <w:tcPr>
            <w:tcW w:w="2160" w:type="dxa"/>
            <w:tcBorders>
              <w:left w:val="single" w:sz="8" w:space="0" w:color="000080"/>
            </w:tcBorders>
            <w:shd w:val="pct20" w:color="000000" w:fill="FFFFFF"/>
            <w:vAlign w:val="bottom"/>
          </w:tcPr>
          <w:p w14:paraId="1A6C22D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181B393"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27D2F8F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Low P/E</w:t>
            </w:r>
          </w:p>
        </w:tc>
        <w:tc>
          <w:tcPr>
            <w:tcW w:w="2178" w:type="dxa"/>
            <w:tcBorders>
              <w:left w:val="single" w:sz="8" w:space="0" w:color="000080"/>
            </w:tcBorders>
            <w:shd w:val="pct20" w:color="000000" w:fill="FFFFFF"/>
          </w:tcPr>
          <w:p w14:paraId="63A5675B" w14:textId="77777777" w:rsidR="0069572C" w:rsidRPr="00453D8A" w:rsidRDefault="0069572C" w:rsidP="00F4295E">
            <w:pPr>
              <w:spacing w:before="40" w:after="40"/>
              <w:jc w:val="center"/>
              <w:rPr>
                <w:rFonts w:ascii="Garamond" w:hAnsi="Garamond"/>
                <w:color w:val="000080"/>
                <w:sz w:val="23"/>
              </w:rPr>
            </w:pPr>
          </w:p>
        </w:tc>
      </w:tr>
      <w:tr w:rsidR="0069572C" w:rsidRPr="00453D8A" w14:paraId="661D5055" w14:textId="77777777" w:rsidTr="00F4295E">
        <w:trPr>
          <w:cantSplit/>
        </w:trPr>
        <w:tc>
          <w:tcPr>
            <w:tcW w:w="2592" w:type="dxa"/>
            <w:tcBorders>
              <w:right w:val="single" w:sz="8" w:space="0" w:color="000080"/>
            </w:tcBorders>
            <w:vAlign w:val="bottom"/>
          </w:tcPr>
          <w:p w14:paraId="15501208" w14:textId="77777777" w:rsidR="0069572C" w:rsidRPr="00453D8A" w:rsidRDefault="0069572C" w:rsidP="00F4295E">
            <w:pPr>
              <w:spacing w:before="40" w:after="40"/>
              <w:jc w:val="right"/>
              <w:rPr>
                <w:rFonts w:ascii="Garamond" w:hAnsi="Garamond"/>
                <w:color w:val="000080"/>
                <w:sz w:val="23"/>
              </w:rPr>
            </w:pPr>
            <w:bookmarkStart w:id="182" w:name="VDeepValue" w:colFirst="1" w:colLast="1"/>
            <w:bookmarkStart w:id="183" w:name="VQuantitative" w:colFirst="4" w:colLast="4"/>
            <w:bookmarkEnd w:id="180"/>
            <w:bookmarkEnd w:id="181"/>
            <w:r w:rsidRPr="00453D8A">
              <w:rPr>
                <w:rFonts w:ascii="Garamond" w:hAnsi="Garamond"/>
                <w:color w:val="000080"/>
                <w:sz w:val="23"/>
              </w:rPr>
              <w:t>Deep Value</w:t>
            </w:r>
          </w:p>
        </w:tc>
        <w:tc>
          <w:tcPr>
            <w:tcW w:w="2160" w:type="dxa"/>
            <w:tcBorders>
              <w:left w:val="single" w:sz="8" w:space="0" w:color="000080"/>
            </w:tcBorders>
            <w:vAlign w:val="bottom"/>
          </w:tcPr>
          <w:p w14:paraId="3BD0769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762C68A"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36778BF"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Quantitative</w:t>
            </w:r>
          </w:p>
        </w:tc>
        <w:tc>
          <w:tcPr>
            <w:tcW w:w="2178" w:type="dxa"/>
            <w:tcBorders>
              <w:left w:val="single" w:sz="8" w:space="0" w:color="000080"/>
            </w:tcBorders>
          </w:tcPr>
          <w:p w14:paraId="238FFE59" w14:textId="77777777" w:rsidR="0069572C" w:rsidRPr="00453D8A" w:rsidRDefault="0069572C" w:rsidP="00F4295E">
            <w:pPr>
              <w:spacing w:before="40" w:after="40"/>
              <w:jc w:val="center"/>
              <w:rPr>
                <w:rFonts w:ascii="Garamond" w:hAnsi="Garamond"/>
                <w:color w:val="000080"/>
                <w:sz w:val="23"/>
              </w:rPr>
            </w:pPr>
          </w:p>
        </w:tc>
      </w:tr>
      <w:tr w:rsidR="0069572C" w:rsidRPr="00453D8A" w14:paraId="3DA4448B" w14:textId="77777777" w:rsidTr="00F4295E">
        <w:trPr>
          <w:cantSplit/>
        </w:trPr>
        <w:tc>
          <w:tcPr>
            <w:tcW w:w="2592" w:type="dxa"/>
            <w:tcBorders>
              <w:right w:val="single" w:sz="8" w:space="0" w:color="000080"/>
            </w:tcBorders>
            <w:shd w:val="pct20" w:color="000000" w:fill="FFFFFF"/>
            <w:vAlign w:val="bottom"/>
          </w:tcPr>
          <w:p w14:paraId="0D9FA8F8" w14:textId="77777777" w:rsidR="0069572C" w:rsidRPr="00453D8A" w:rsidRDefault="0069572C" w:rsidP="00F4295E">
            <w:pPr>
              <w:spacing w:before="40" w:after="40"/>
              <w:jc w:val="right"/>
              <w:rPr>
                <w:rFonts w:ascii="Garamond" w:hAnsi="Garamond"/>
                <w:color w:val="000080"/>
                <w:sz w:val="23"/>
              </w:rPr>
            </w:pPr>
            <w:bookmarkStart w:id="184" w:name="VGrowth" w:colFirst="1" w:colLast="1"/>
            <w:bookmarkStart w:id="185" w:name="VFundamental" w:colFirst="4" w:colLast="4"/>
            <w:bookmarkEnd w:id="182"/>
            <w:bookmarkEnd w:id="183"/>
            <w:r w:rsidRPr="00453D8A">
              <w:rPr>
                <w:rFonts w:ascii="Garamond" w:hAnsi="Garamond"/>
                <w:color w:val="000080"/>
                <w:sz w:val="23"/>
              </w:rPr>
              <w:t>Growth</w:t>
            </w:r>
          </w:p>
        </w:tc>
        <w:tc>
          <w:tcPr>
            <w:tcW w:w="2160" w:type="dxa"/>
            <w:tcBorders>
              <w:left w:val="single" w:sz="8" w:space="0" w:color="000080"/>
            </w:tcBorders>
            <w:shd w:val="pct20" w:color="000000" w:fill="FFFFFF"/>
            <w:vAlign w:val="bottom"/>
          </w:tcPr>
          <w:p w14:paraId="4121EEA3"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CCB41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4124A34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Fundamental</w:t>
            </w:r>
          </w:p>
        </w:tc>
        <w:tc>
          <w:tcPr>
            <w:tcW w:w="2178" w:type="dxa"/>
            <w:tcBorders>
              <w:left w:val="single" w:sz="8" w:space="0" w:color="000080"/>
            </w:tcBorders>
            <w:shd w:val="pct20" w:color="000000" w:fill="FFFFFF"/>
          </w:tcPr>
          <w:p w14:paraId="3598AFFD" w14:textId="77777777" w:rsidR="0069572C" w:rsidRPr="00453D8A" w:rsidRDefault="0069572C" w:rsidP="00F4295E">
            <w:pPr>
              <w:spacing w:before="40" w:after="40"/>
              <w:jc w:val="center"/>
              <w:rPr>
                <w:rFonts w:ascii="Garamond" w:hAnsi="Garamond"/>
                <w:color w:val="000080"/>
                <w:sz w:val="23"/>
              </w:rPr>
            </w:pPr>
          </w:p>
        </w:tc>
      </w:tr>
      <w:tr w:rsidR="0069572C" w:rsidRPr="00453D8A" w14:paraId="74691B89" w14:textId="77777777" w:rsidTr="00F4295E">
        <w:trPr>
          <w:cantSplit/>
        </w:trPr>
        <w:tc>
          <w:tcPr>
            <w:tcW w:w="2592" w:type="dxa"/>
            <w:tcBorders>
              <w:right w:val="single" w:sz="8" w:space="0" w:color="000080"/>
            </w:tcBorders>
            <w:vAlign w:val="bottom"/>
          </w:tcPr>
          <w:p w14:paraId="61E654D9" w14:textId="77777777" w:rsidR="0069572C" w:rsidRPr="00453D8A" w:rsidRDefault="0069572C" w:rsidP="00F4295E">
            <w:pPr>
              <w:spacing w:before="40" w:after="40"/>
              <w:jc w:val="right"/>
              <w:rPr>
                <w:rFonts w:ascii="Garamond" w:hAnsi="Garamond"/>
                <w:color w:val="000080"/>
                <w:sz w:val="23"/>
              </w:rPr>
            </w:pPr>
            <w:bookmarkStart w:id="186" w:name="VGARP" w:colFirst="1" w:colLast="1"/>
            <w:bookmarkStart w:id="187" w:name="VIndexFunds" w:colFirst="4" w:colLast="4"/>
            <w:bookmarkEnd w:id="184"/>
            <w:bookmarkEnd w:id="185"/>
            <w:r w:rsidRPr="00453D8A">
              <w:rPr>
                <w:rFonts w:ascii="Garamond" w:hAnsi="Garamond"/>
                <w:color w:val="000080"/>
                <w:sz w:val="23"/>
              </w:rPr>
              <w:t>GARP</w:t>
            </w:r>
          </w:p>
        </w:tc>
        <w:tc>
          <w:tcPr>
            <w:tcW w:w="2160" w:type="dxa"/>
            <w:tcBorders>
              <w:left w:val="single" w:sz="8" w:space="0" w:color="000080"/>
            </w:tcBorders>
            <w:vAlign w:val="bottom"/>
          </w:tcPr>
          <w:p w14:paraId="5C51E63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CF8CC14"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7FB9F2C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Index Funds</w:t>
            </w:r>
          </w:p>
        </w:tc>
        <w:tc>
          <w:tcPr>
            <w:tcW w:w="2178" w:type="dxa"/>
            <w:tcBorders>
              <w:left w:val="single" w:sz="8" w:space="0" w:color="000080"/>
            </w:tcBorders>
          </w:tcPr>
          <w:p w14:paraId="1BA3C27E" w14:textId="77777777" w:rsidR="0069572C" w:rsidRPr="00453D8A" w:rsidRDefault="0069572C" w:rsidP="00F4295E">
            <w:pPr>
              <w:spacing w:before="40" w:after="40"/>
              <w:jc w:val="center"/>
              <w:rPr>
                <w:rFonts w:ascii="Garamond" w:hAnsi="Garamond"/>
                <w:color w:val="000080"/>
                <w:sz w:val="23"/>
              </w:rPr>
            </w:pPr>
          </w:p>
        </w:tc>
      </w:tr>
      <w:tr w:rsidR="0069572C" w:rsidRPr="00453D8A" w14:paraId="3C929DC5" w14:textId="77777777" w:rsidTr="00F4295E">
        <w:trPr>
          <w:cantSplit/>
        </w:trPr>
        <w:tc>
          <w:tcPr>
            <w:tcW w:w="2592" w:type="dxa"/>
            <w:tcBorders>
              <w:right w:val="single" w:sz="8" w:space="0" w:color="000080"/>
            </w:tcBorders>
            <w:shd w:val="pct20" w:color="000000" w:fill="FFFFFF"/>
            <w:vAlign w:val="bottom"/>
          </w:tcPr>
          <w:p w14:paraId="7F5246B5" w14:textId="77777777" w:rsidR="0069572C" w:rsidRPr="00453D8A" w:rsidRDefault="0069572C" w:rsidP="00F4295E">
            <w:pPr>
              <w:spacing w:before="40" w:after="40"/>
              <w:jc w:val="right"/>
              <w:rPr>
                <w:rFonts w:ascii="Garamond" w:hAnsi="Garamond"/>
                <w:color w:val="000080"/>
                <w:sz w:val="23"/>
              </w:rPr>
            </w:pPr>
            <w:bookmarkStart w:id="188" w:name="VCore" w:colFirst="1" w:colLast="1"/>
            <w:bookmarkStart w:id="189" w:name="VOther" w:colFirst="4" w:colLast="4"/>
            <w:bookmarkStart w:id="190" w:name="VOtherCaption" w:colFirst="3" w:colLast="3"/>
            <w:bookmarkEnd w:id="186"/>
            <w:bookmarkEnd w:id="187"/>
            <w:r w:rsidRPr="00453D8A">
              <w:rPr>
                <w:rFonts w:ascii="Garamond" w:hAnsi="Garamond"/>
                <w:color w:val="000080"/>
                <w:sz w:val="23"/>
              </w:rPr>
              <w:t>Core</w:t>
            </w:r>
          </w:p>
        </w:tc>
        <w:tc>
          <w:tcPr>
            <w:tcW w:w="2160" w:type="dxa"/>
            <w:tcBorders>
              <w:left w:val="single" w:sz="8" w:space="0" w:color="000080"/>
            </w:tcBorders>
            <w:shd w:val="pct20" w:color="000000" w:fill="FFFFFF"/>
            <w:vAlign w:val="bottom"/>
          </w:tcPr>
          <w:p w14:paraId="126F9C58"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ECDA8EB"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12D62E1E"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  Other (please specify)  </w:t>
            </w:r>
          </w:p>
        </w:tc>
        <w:tc>
          <w:tcPr>
            <w:tcW w:w="2178" w:type="dxa"/>
            <w:tcBorders>
              <w:left w:val="single" w:sz="8" w:space="0" w:color="000080"/>
            </w:tcBorders>
            <w:shd w:val="pct20" w:color="000000" w:fill="FFFFFF"/>
          </w:tcPr>
          <w:p w14:paraId="3DB3FA35" w14:textId="77777777" w:rsidR="0069572C" w:rsidRPr="00453D8A" w:rsidRDefault="0069572C" w:rsidP="00F4295E">
            <w:pPr>
              <w:spacing w:before="40" w:after="40"/>
              <w:jc w:val="center"/>
              <w:rPr>
                <w:rFonts w:ascii="Garamond" w:hAnsi="Garamond"/>
                <w:color w:val="000080"/>
                <w:sz w:val="23"/>
              </w:rPr>
            </w:pPr>
          </w:p>
        </w:tc>
      </w:tr>
      <w:bookmarkEnd w:id="188"/>
      <w:bookmarkEnd w:id="189"/>
      <w:bookmarkEnd w:id="190"/>
    </w:tbl>
    <w:p w14:paraId="5FBB523A" w14:textId="77777777" w:rsidR="0069572C" w:rsidRPr="00453D8A" w:rsidRDefault="0069572C" w:rsidP="0069572C">
      <w:pPr>
        <w:spacing w:before="40" w:after="40"/>
        <w:ind w:left="-108" w:right="-108"/>
        <w:jc w:val="center"/>
        <w:rPr>
          <w:rFonts w:ascii="Garamond" w:hAnsi="Garamond"/>
          <w:b/>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3BE2C99D" w14:textId="77777777" w:rsidTr="00F4295E">
        <w:tc>
          <w:tcPr>
            <w:tcW w:w="630" w:type="dxa"/>
            <w:tcBorders>
              <w:top w:val="nil"/>
              <w:bottom w:val="nil"/>
            </w:tcBorders>
            <w:shd w:val="clear" w:color="000000" w:fill="FFFFFF"/>
            <w:vAlign w:val="center"/>
          </w:tcPr>
          <w:p w14:paraId="304E55BC"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shd w:val="pct20" w:color="000000" w:fill="FFFFFF"/>
            <w:vAlign w:val="center"/>
          </w:tcPr>
          <w:p w14:paraId="483BDEE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Indicate the investment strategy used when constructing a</w:t>
            </w:r>
            <w:r>
              <w:rPr>
                <w:rFonts w:ascii="Garamond" w:hAnsi="Garamond"/>
                <w:color w:val="000080"/>
                <w:sz w:val="23"/>
              </w:rPr>
              <w:t xml:space="preserve"> </w:t>
            </w:r>
            <w:r w:rsidRPr="00453D8A">
              <w:rPr>
                <w:rFonts w:ascii="Garamond" w:hAnsi="Garamond"/>
                <w:color w:val="000080"/>
                <w:sz w:val="23"/>
              </w:rPr>
              <w:t>portfolio:</w:t>
            </w:r>
          </w:p>
        </w:tc>
      </w:tr>
    </w:tbl>
    <w:p w14:paraId="065D5E63"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870"/>
        <w:gridCol w:w="3960"/>
      </w:tblGrid>
      <w:tr w:rsidR="0069572C" w:rsidRPr="00453D8A" w14:paraId="1B67E4B3" w14:textId="77777777" w:rsidTr="00F4295E">
        <w:trPr>
          <w:cantSplit/>
        </w:trPr>
        <w:tc>
          <w:tcPr>
            <w:tcW w:w="3870" w:type="dxa"/>
            <w:vAlign w:val="bottom"/>
          </w:tcPr>
          <w:p w14:paraId="46FAA0FB" w14:textId="77777777" w:rsidR="0069572C" w:rsidRPr="00453D8A" w:rsidRDefault="0069572C" w:rsidP="00F4295E">
            <w:pPr>
              <w:spacing w:before="40" w:after="40"/>
              <w:jc w:val="right"/>
              <w:rPr>
                <w:rFonts w:ascii="Garamond" w:hAnsi="Garamond"/>
                <w:color w:val="000080"/>
                <w:sz w:val="23"/>
              </w:rPr>
            </w:pPr>
            <w:bookmarkStart w:id="191" w:name="VSecuritySelection" w:colFirst="1" w:colLast="1"/>
            <w:r w:rsidRPr="00453D8A">
              <w:rPr>
                <w:rFonts w:ascii="Garamond" w:hAnsi="Garamond"/>
                <w:color w:val="000080"/>
                <w:sz w:val="23"/>
              </w:rPr>
              <w:t>Security Selection</w:t>
            </w:r>
          </w:p>
        </w:tc>
        <w:tc>
          <w:tcPr>
            <w:tcW w:w="3960" w:type="dxa"/>
            <w:vAlign w:val="bottom"/>
          </w:tcPr>
          <w:p w14:paraId="17FE8CAF" w14:textId="77777777" w:rsidR="0069572C" w:rsidRPr="00453D8A" w:rsidRDefault="0069572C" w:rsidP="00F4295E">
            <w:pPr>
              <w:spacing w:before="40" w:after="40"/>
              <w:jc w:val="center"/>
              <w:rPr>
                <w:rFonts w:ascii="Garamond" w:hAnsi="Garamond"/>
                <w:color w:val="000080"/>
                <w:sz w:val="23"/>
              </w:rPr>
            </w:pPr>
          </w:p>
        </w:tc>
      </w:tr>
      <w:tr w:rsidR="0069572C" w:rsidRPr="00453D8A" w14:paraId="06FCEBD4" w14:textId="77777777" w:rsidTr="00F4295E">
        <w:trPr>
          <w:cantSplit/>
        </w:trPr>
        <w:tc>
          <w:tcPr>
            <w:tcW w:w="3870" w:type="dxa"/>
            <w:shd w:val="pct20" w:color="000000" w:fill="FFFFFF"/>
            <w:vAlign w:val="bottom"/>
          </w:tcPr>
          <w:p w14:paraId="7BBD79AC" w14:textId="77777777" w:rsidR="0069572C" w:rsidRPr="00453D8A" w:rsidRDefault="0069572C" w:rsidP="00F4295E">
            <w:pPr>
              <w:spacing w:before="40" w:after="40"/>
              <w:jc w:val="right"/>
              <w:rPr>
                <w:rFonts w:ascii="Garamond" w:hAnsi="Garamond"/>
                <w:color w:val="000080"/>
                <w:sz w:val="23"/>
              </w:rPr>
            </w:pPr>
            <w:bookmarkStart w:id="192" w:name="VCountryAllocation" w:colFirst="1" w:colLast="1"/>
            <w:bookmarkEnd w:id="191"/>
            <w:r w:rsidRPr="00453D8A">
              <w:rPr>
                <w:rFonts w:ascii="Garamond" w:hAnsi="Garamond"/>
                <w:color w:val="000080"/>
                <w:sz w:val="23"/>
              </w:rPr>
              <w:t>Country Allocation</w:t>
            </w:r>
          </w:p>
        </w:tc>
        <w:tc>
          <w:tcPr>
            <w:tcW w:w="3960" w:type="dxa"/>
            <w:shd w:val="pct20" w:color="000000" w:fill="FFFFFF"/>
            <w:vAlign w:val="bottom"/>
          </w:tcPr>
          <w:p w14:paraId="2EF1A2BD" w14:textId="77777777" w:rsidR="0069572C" w:rsidRPr="00453D8A" w:rsidRDefault="0069572C" w:rsidP="00F4295E">
            <w:pPr>
              <w:spacing w:before="40" w:after="40"/>
              <w:jc w:val="center"/>
              <w:rPr>
                <w:rFonts w:ascii="Garamond" w:hAnsi="Garamond"/>
                <w:color w:val="000080"/>
                <w:sz w:val="23"/>
              </w:rPr>
            </w:pPr>
          </w:p>
        </w:tc>
      </w:tr>
      <w:tr w:rsidR="0069572C" w:rsidRPr="00453D8A" w14:paraId="6B92D3EA" w14:textId="77777777" w:rsidTr="00F4295E">
        <w:trPr>
          <w:cantSplit/>
        </w:trPr>
        <w:tc>
          <w:tcPr>
            <w:tcW w:w="3870" w:type="dxa"/>
            <w:vAlign w:val="bottom"/>
          </w:tcPr>
          <w:p w14:paraId="2FEFDC37" w14:textId="77777777" w:rsidR="0069572C" w:rsidRPr="00453D8A" w:rsidRDefault="0069572C" w:rsidP="00F4295E">
            <w:pPr>
              <w:spacing w:before="40" w:after="40"/>
              <w:jc w:val="right"/>
              <w:rPr>
                <w:rFonts w:ascii="Garamond" w:hAnsi="Garamond"/>
                <w:color w:val="000080"/>
                <w:sz w:val="23"/>
              </w:rPr>
            </w:pPr>
            <w:bookmarkStart w:id="193" w:name="VActive" w:colFirst="1" w:colLast="1"/>
            <w:bookmarkEnd w:id="192"/>
            <w:r w:rsidRPr="00453D8A">
              <w:rPr>
                <w:rFonts w:ascii="Garamond" w:hAnsi="Garamond"/>
                <w:color w:val="000080"/>
                <w:sz w:val="23"/>
              </w:rPr>
              <w:t>Active</w:t>
            </w:r>
          </w:p>
        </w:tc>
        <w:tc>
          <w:tcPr>
            <w:tcW w:w="3960" w:type="dxa"/>
            <w:vAlign w:val="bottom"/>
          </w:tcPr>
          <w:p w14:paraId="1FDFE64D" w14:textId="77777777" w:rsidR="0069572C" w:rsidRPr="00453D8A" w:rsidRDefault="0069572C" w:rsidP="00F4295E">
            <w:pPr>
              <w:spacing w:before="40" w:after="40"/>
              <w:jc w:val="center"/>
              <w:rPr>
                <w:rFonts w:ascii="Garamond" w:hAnsi="Garamond"/>
                <w:color w:val="000080"/>
                <w:sz w:val="23"/>
              </w:rPr>
            </w:pPr>
          </w:p>
        </w:tc>
      </w:tr>
      <w:tr w:rsidR="0069572C" w:rsidRPr="00453D8A" w14:paraId="277853B5" w14:textId="77777777" w:rsidTr="00F4295E">
        <w:trPr>
          <w:cantSplit/>
        </w:trPr>
        <w:tc>
          <w:tcPr>
            <w:tcW w:w="3870" w:type="dxa"/>
            <w:shd w:val="pct20" w:color="000000" w:fill="FFFFFF"/>
            <w:vAlign w:val="bottom"/>
          </w:tcPr>
          <w:p w14:paraId="7AD89DD5" w14:textId="77777777" w:rsidR="0069572C" w:rsidRPr="00453D8A" w:rsidRDefault="0069572C" w:rsidP="00F4295E">
            <w:pPr>
              <w:spacing w:before="40" w:after="40"/>
              <w:jc w:val="right"/>
              <w:rPr>
                <w:rFonts w:ascii="Garamond" w:hAnsi="Garamond"/>
                <w:color w:val="000080"/>
                <w:sz w:val="23"/>
              </w:rPr>
            </w:pPr>
            <w:bookmarkStart w:id="194" w:name="VEAFE" w:colFirst="1" w:colLast="1"/>
            <w:bookmarkEnd w:id="193"/>
            <w:r w:rsidRPr="00453D8A">
              <w:rPr>
                <w:rFonts w:ascii="Garamond" w:hAnsi="Garamond"/>
                <w:color w:val="000080"/>
                <w:sz w:val="23"/>
              </w:rPr>
              <w:t>EAFE (equal or market weighted)</w:t>
            </w:r>
          </w:p>
        </w:tc>
        <w:tc>
          <w:tcPr>
            <w:tcW w:w="3960" w:type="dxa"/>
            <w:shd w:val="pct20" w:color="000000" w:fill="FFFFFF"/>
            <w:vAlign w:val="bottom"/>
          </w:tcPr>
          <w:p w14:paraId="632BEEE3" w14:textId="77777777" w:rsidR="0069572C" w:rsidRPr="00453D8A" w:rsidRDefault="0069572C" w:rsidP="00F4295E">
            <w:pPr>
              <w:spacing w:before="40" w:after="40"/>
              <w:jc w:val="center"/>
              <w:rPr>
                <w:rFonts w:ascii="Garamond" w:hAnsi="Garamond"/>
                <w:color w:val="000080"/>
                <w:sz w:val="23"/>
              </w:rPr>
            </w:pPr>
          </w:p>
        </w:tc>
      </w:tr>
      <w:tr w:rsidR="0069572C" w:rsidRPr="00453D8A" w14:paraId="274B4F81" w14:textId="77777777" w:rsidTr="00F4295E">
        <w:trPr>
          <w:cantSplit/>
        </w:trPr>
        <w:tc>
          <w:tcPr>
            <w:tcW w:w="3870" w:type="dxa"/>
            <w:vAlign w:val="bottom"/>
          </w:tcPr>
          <w:p w14:paraId="4E30070B" w14:textId="77777777" w:rsidR="0069572C" w:rsidRPr="00453D8A" w:rsidRDefault="0069572C" w:rsidP="00F4295E">
            <w:pPr>
              <w:spacing w:before="40" w:after="40"/>
              <w:jc w:val="right"/>
              <w:rPr>
                <w:rFonts w:ascii="Garamond" w:hAnsi="Garamond"/>
                <w:color w:val="000080"/>
                <w:sz w:val="23"/>
              </w:rPr>
            </w:pPr>
            <w:bookmarkStart w:id="195" w:name="VGDPMandate" w:colFirst="1" w:colLast="1"/>
            <w:bookmarkEnd w:id="194"/>
            <w:r w:rsidRPr="00453D8A">
              <w:rPr>
                <w:rFonts w:ascii="Garamond" w:hAnsi="Garamond"/>
                <w:color w:val="000080"/>
                <w:sz w:val="23"/>
              </w:rPr>
              <w:t>GDP Mandate</w:t>
            </w:r>
          </w:p>
        </w:tc>
        <w:tc>
          <w:tcPr>
            <w:tcW w:w="3960" w:type="dxa"/>
            <w:vAlign w:val="bottom"/>
          </w:tcPr>
          <w:p w14:paraId="238B04FE" w14:textId="77777777" w:rsidR="0069572C" w:rsidRPr="00453D8A" w:rsidRDefault="0069572C" w:rsidP="00F4295E">
            <w:pPr>
              <w:spacing w:before="40" w:after="40"/>
              <w:jc w:val="center"/>
              <w:rPr>
                <w:rFonts w:ascii="Garamond" w:hAnsi="Garamond"/>
                <w:color w:val="000080"/>
                <w:sz w:val="23"/>
              </w:rPr>
            </w:pPr>
          </w:p>
        </w:tc>
      </w:tr>
      <w:tr w:rsidR="0069572C" w:rsidRPr="00453D8A" w14:paraId="66F2A2A0" w14:textId="77777777" w:rsidTr="00F4295E">
        <w:trPr>
          <w:cantSplit/>
        </w:trPr>
        <w:tc>
          <w:tcPr>
            <w:tcW w:w="3870" w:type="dxa"/>
            <w:shd w:val="pct20" w:color="000000" w:fill="FFFFFF"/>
            <w:vAlign w:val="bottom"/>
          </w:tcPr>
          <w:p w14:paraId="0F35C96E" w14:textId="77777777" w:rsidR="0069572C" w:rsidRPr="00453D8A" w:rsidRDefault="0069572C" w:rsidP="00F4295E">
            <w:pPr>
              <w:spacing w:before="40" w:after="40"/>
              <w:jc w:val="right"/>
              <w:rPr>
                <w:rFonts w:ascii="Garamond" w:hAnsi="Garamond"/>
                <w:color w:val="000080"/>
                <w:sz w:val="23"/>
              </w:rPr>
            </w:pPr>
            <w:bookmarkStart w:id="196" w:name="VSectorAllocation" w:colFirst="1" w:colLast="1"/>
            <w:bookmarkEnd w:id="195"/>
            <w:r w:rsidRPr="00453D8A">
              <w:rPr>
                <w:rFonts w:ascii="Garamond" w:hAnsi="Garamond"/>
                <w:color w:val="000080"/>
                <w:sz w:val="23"/>
              </w:rPr>
              <w:t>Sector Allocation</w:t>
            </w:r>
          </w:p>
        </w:tc>
        <w:tc>
          <w:tcPr>
            <w:tcW w:w="3960" w:type="dxa"/>
            <w:shd w:val="pct20" w:color="000000" w:fill="FFFFFF"/>
            <w:vAlign w:val="bottom"/>
          </w:tcPr>
          <w:p w14:paraId="1D7D31F7" w14:textId="77777777" w:rsidR="0069572C" w:rsidRPr="00453D8A" w:rsidRDefault="0069572C" w:rsidP="00F4295E">
            <w:pPr>
              <w:spacing w:before="40" w:after="40"/>
              <w:jc w:val="center"/>
              <w:rPr>
                <w:rFonts w:ascii="Garamond" w:hAnsi="Garamond"/>
                <w:color w:val="000080"/>
                <w:sz w:val="23"/>
              </w:rPr>
            </w:pPr>
          </w:p>
        </w:tc>
      </w:tr>
      <w:tr w:rsidR="0069572C" w:rsidRPr="00453D8A" w14:paraId="7EE96AF4" w14:textId="77777777" w:rsidTr="00F4295E">
        <w:trPr>
          <w:cantSplit/>
        </w:trPr>
        <w:tc>
          <w:tcPr>
            <w:tcW w:w="3870" w:type="dxa"/>
            <w:vAlign w:val="bottom"/>
          </w:tcPr>
          <w:p w14:paraId="0555C26C" w14:textId="77777777" w:rsidR="0069572C" w:rsidRPr="00453D8A" w:rsidRDefault="0069572C" w:rsidP="00F4295E">
            <w:pPr>
              <w:spacing w:before="40" w:after="40"/>
              <w:jc w:val="right"/>
              <w:rPr>
                <w:rFonts w:ascii="Garamond" w:hAnsi="Garamond"/>
                <w:color w:val="000080"/>
                <w:sz w:val="23"/>
              </w:rPr>
            </w:pPr>
            <w:bookmarkStart w:id="197" w:name="VCurrency" w:colFirst="1" w:colLast="1"/>
            <w:bookmarkEnd w:id="196"/>
            <w:r w:rsidRPr="00453D8A">
              <w:rPr>
                <w:rFonts w:ascii="Garamond" w:hAnsi="Garamond"/>
                <w:color w:val="000080"/>
                <w:sz w:val="23"/>
              </w:rPr>
              <w:t>Currency</w:t>
            </w:r>
          </w:p>
        </w:tc>
        <w:tc>
          <w:tcPr>
            <w:tcW w:w="3960" w:type="dxa"/>
            <w:vAlign w:val="bottom"/>
          </w:tcPr>
          <w:p w14:paraId="46106B19" w14:textId="77777777" w:rsidR="0069572C" w:rsidRPr="00453D8A" w:rsidRDefault="0069572C" w:rsidP="00F4295E">
            <w:pPr>
              <w:spacing w:before="40" w:after="40"/>
              <w:jc w:val="center"/>
              <w:rPr>
                <w:rFonts w:ascii="Garamond" w:hAnsi="Garamond"/>
                <w:color w:val="000080"/>
                <w:sz w:val="23"/>
              </w:rPr>
            </w:pPr>
          </w:p>
        </w:tc>
      </w:tr>
      <w:tr w:rsidR="0069572C" w:rsidRPr="00453D8A" w14:paraId="6361A000" w14:textId="77777777" w:rsidTr="00F4295E">
        <w:trPr>
          <w:cantSplit/>
        </w:trPr>
        <w:tc>
          <w:tcPr>
            <w:tcW w:w="3870" w:type="dxa"/>
            <w:shd w:val="pct20" w:color="000000" w:fill="FFFFFF"/>
            <w:vAlign w:val="bottom"/>
          </w:tcPr>
          <w:p w14:paraId="5BB920C7" w14:textId="77777777" w:rsidR="0069572C" w:rsidRPr="00453D8A" w:rsidRDefault="0069572C" w:rsidP="00F4295E">
            <w:pPr>
              <w:spacing w:before="40" w:after="40"/>
              <w:jc w:val="right"/>
              <w:rPr>
                <w:rFonts w:ascii="Garamond" w:hAnsi="Garamond"/>
                <w:color w:val="000080"/>
                <w:sz w:val="23"/>
              </w:rPr>
            </w:pPr>
            <w:bookmarkStart w:id="198" w:name="VCashTiming" w:colFirst="1" w:colLast="1"/>
            <w:bookmarkEnd w:id="197"/>
            <w:r w:rsidRPr="00453D8A">
              <w:rPr>
                <w:rFonts w:ascii="Garamond" w:hAnsi="Garamond"/>
                <w:color w:val="000080"/>
                <w:sz w:val="23"/>
              </w:rPr>
              <w:t>Cash/Timing</w:t>
            </w:r>
          </w:p>
        </w:tc>
        <w:tc>
          <w:tcPr>
            <w:tcW w:w="3960" w:type="dxa"/>
            <w:shd w:val="pct20" w:color="000000" w:fill="FFFFFF"/>
            <w:vAlign w:val="bottom"/>
          </w:tcPr>
          <w:p w14:paraId="682B6229" w14:textId="77777777" w:rsidR="0069572C" w:rsidRPr="00453D8A" w:rsidRDefault="0069572C" w:rsidP="00F4295E">
            <w:pPr>
              <w:spacing w:before="40" w:after="40"/>
              <w:jc w:val="center"/>
              <w:rPr>
                <w:rFonts w:ascii="Garamond" w:hAnsi="Garamond"/>
                <w:color w:val="000080"/>
                <w:sz w:val="23"/>
              </w:rPr>
            </w:pPr>
          </w:p>
        </w:tc>
      </w:tr>
      <w:bookmarkEnd w:id="198"/>
    </w:tbl>
    <w:p w14:paraId="3344096D"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FE73EFA" w14:textId="77777777" w:rsidTr="00F4295E">
        <w:tc>
          <w:tcPr>
            <w:tcW w:w="630" w:type="dxa"/>
            <w:tcBorders>
              <w:right w:val="single" w:sz="8" w:space="0" w:color="000080"/>
            </w:tcBorders>
          </w:tcPr>
          <w:p w14:paraId="542A63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79467AF0"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In one or two </w:t>
            </w:r>
            <w:r w:rsidRPr="003815C9">
              <w:rPr>
                <w:rFonts w:ascii="Garamond" w:hAnsi="Garamond"/>
                <w:color w:val="000080"/>
                <w:sz w:val="23"/>
                <w:szCs w:val="23"/>
                <w:u w:val="single"/>
              </w:rPr>
              <w:t>brief</w:t>
            </w:r>
            <w:r w:rsidRPr="00453D8A">
              <w:rPr>
                <w:rFonts w:ascii="Garamond" w:hAnsi="Garamond"/>
                <w:color w:val="000080"/>
                <w:sz w:val="23"/>
                <w:szCs w:val="23"/>
              </w:rPr>
              <w:t xml:space="preserve"> sentences, please state the product’s equity investment philosophy.</w:t>
            </w:r>
          </w:p>
        </w:tc>
      </w:tr>
      <w:tr w:rsidR="0069572C" w:rsidRPr="00453D8A" w14:paraId="0A043E5F" w14:textId="77777777" w:rsidTr="00F4295E">
        <w:tc>
          <w:tcPr>
            <w:tcW w:w="630" w:type="dxa"/>
            <w:tcBorders>
              <w:right w:val="single" w:sz="8" w:space="0" w:color="000080"/>
            </w:tcBorders>
          </w:tcPr>
          <w:p w14:paraId="0567C4FB" w14:textId="77777777" w:rsidR="0069572C" w:rsidRPr="00453D8A" w:rsidRDefault="0069572C" w:rsidP="00F4295E">
            <w:pPr>
              <w:spacing w:before="40" w:after="40"/>
              <w:ind w:left="-108" w:right="-108"/>
              <w:jc w:val="center"/>
              <w:rPr>
                <w:rFonts w:ascii="Garamond" w:hAnsi="Garamond"/>
                <w:b/>
                <w:color w:val="000080"/>
                <w:sz w:val="23"/>
              </w:rPr>
            </w:pPr>
            <w:bookmarkStart w:id="199" w:name="VBriefPhilosophy" w:colFirst="1" w:colLast="1"/>
          </w:p>
        </w:tc>
        <w:tc>
          <w:tcPr>
            <w:tcW w:w="9990" w:type="dxa"/>
            <w:tcBorders>
              <w:left w:val="single" w:sz="8" w:space="0" w:color="000080"/>
              <w:bottom w:val="nil"/>
            </w:tcBorders>
            <w:shd w:val="pct20" w:color="000000" w:fill="FFFFFF"/>
          </w:tcPr>
          <w:p w14:paraId="78FC8196" w14:textId="77777777" w:rsidR="0069572C" w:rsidRPr="00453D8A" w:rsidRDefault="0069572C" w:rsidP="00F4295E">
            <w:pPr>
              <w:spacing w:before="40" w:after="40"/>
              <w:jc w:val="both"/>
              <w:rPr>
                <w:rFonts w:ascii="Garamond" w:hAnsi="Garamond"/>
                <w:color w:val="000080"/>
                <w:sz w:val="23"/>
              </w:rPr>
            </w:pPr>
          </w:p>
        </w:tc>
      </w:tr>
      <w:bookmarkEnd w:id="199"/>
      <w:tr w:rsidR="0069572C" w:rsidRPr="00453D8A" w14:paraId="2000876F" w14:textId="77777777" w:rsidTr="00F4295E">
        <w:tc>
          <w:tcPr>
            <w:tcW w:w="630" w:type="dxa"/>
            <w:tcBorders>
              <w:right w:val="single" w:sz="8" w:space="0" w:color="000080"/>
            </w:tcBorders>
          </w:tcPr>
          <w:p w14:paraId="5FD9851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shd w:val="clear" w:color="000000" w:fill="auto"/>
          </w:tcPr>
          <w:p w14:paraId="36D4E276"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Describe the equity investment philosophy including how </w:t>
            </w:r>
            <w:r w:rsidRPr="00D00482">
              <w:rPr>
                <w:rFonts w:ascii="Garamond" w:hAnsi="Garamond"/>
                <w:color w:val="000080"/>
                <w:sz w:val="23"/>
                <w:szCs w:val="23"/>
                <w:u w:val="single"/>
              </w:rPr>
              <w:t>buy and sell</w:t>
            </w:r>
            <w:r w:rsidRPr="00453D8A">
              <w:rPr>
                <w:rFonts w:ascii="Garamond" w:hAnsi="Garamond"/>
                <w:color w:val="000080"/>
                <w:sz w:val="23"/>
                <w:szCs w:val="23"/>
              </w:rPr>
              <w:t xml:space="preserve"> decisions are made.</w:t>
            </w:r>
          </w:p>
        </w:tc>
      </w:tr>
      <w:tr w:rsidR="0069572C" w:rsidRPr="00453D8A" w14:paraId="5BFAC754" w14:textId="77777777" w:rsidTr="00F4295E">
        <w:tc>
          <w:tcPr>
            <w:tcW w:w="630" w:type="dxa"/>
            <w:tcBorders>
              <w:right w:val="single" w:sz="8" w:space="0" w:color="000080"/>
            </w:tcBorders>
          </w:tcPr>
          <w:p w14:paraId="4F587A80" w14:textId="77777777" w:rsidR="0069572C" w:rsidRPr="00453D8A" w:rsidRDefault="0069572C" w:rsidP="00F4295E">
            <w:pPr>
              <w:spacing w:before="40" w:after="40"/>
              <w:ind w:left="-108" w:right="-108"/>
              <w:jc w:val="center"/>
              <w:rPr>
                <w:rFonts w:ascii="Garamond" w:hAnsi="Garamond"/>
                <w:b/>
                <w:color w:val="000080"/>
                <w:sz w:val="23"/>
              </w:rPr>
            </w:pPr>
            <w:bookmarkStart w:id="200" w:name="VLongPhilosophy" w:colFirst="1" w:colLast="1"/>
          </w:p>
        </w:tc>
        <w:tc>
          <w:tcPr>
            <w:tcW w:w="9990" w:type="dxa"/>
            <w:tcBorders>
              <w:left w:val="single" w:sz="8" w:space="0" w:color="000080"/>
              <w:bottom w:val="nil"/>
            </w:tcBorders>
            <w:shd w:val="pct20" w:color="000000" w:fill="FFFFFF"/>
          </w:tcPr>
          <w:p w14:paraId="10605DCA" w14:textId="77777777" w:rsidR="0069572C" w:rsidRPr="00453D8A" w:rsidRDefault="0069572C" w:rsidP="00F4295E">
            <w:pPr>
              <w:spacing w:before="40" w:after="40"/>
              <w:jc w:val="both"/>
              <w:rPr>
                <w:rFonts w:ascii="Garamond" w:hAnsi="Garamond"/>
                <w:color w:val="000080"/>
                <w:sz w:val="23"/>
              </w:rPr>
            </w:pPr>
          </w:p>
        </w:tc>
      </w:tr>
      <w:bookmarkEnd w:id="200"/>
      <w:tr w:rsidR="0069572C" w:rsidRPr="00453D8A" w14:paraId="129DC3B4" w14:textId="77777777" w:rsidTr="00F4295E">
        <w:tc>
          <w:tcPr>
            <w:tcW w:w="630" w:type="dxa"/>
            <w:tcBorders>
              <w:right w:val="single" w:sz="8" w:space="0" w:color="000080"/>
            </w:tcBorders>
          </w:tcPr>
          <w:p w14:paraId="3EBDBD2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shd w:val="clear" w:color="000000" w:fill="FFFFFF"/>
          </w:tcPr>
          <w:p w14:paraId="100E60A1"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When was the investment philosophy established?</w:t>
            </w:r>
          </w:p>
        </w:tc>
      </w:tr>
      <w:tr w:rsidR="0069572C" w:rsidRPr="00453D8A" w14:paraId="05098202" w14:textId="77777777" w:rsidTr="00F4295E">
        <w:tc>
          <w:tcPr>
            <w:tcW w:w="630" w:type="dxa"/>
            <w:tcBorders>
              <w:right w:val="single" w:sz="8" w:space="0" w:color="000080"/>
            </w:tcBorders>
          </w:tcPr>
          <w:p w14:paraId="4969813E" w14:textId="77777777" w:rsidR="0069572C" w:rsidRPr="00453D8A" w:rsidRDefault="0069572C" w:rsidP="00F4295E">
            <w:pPr>
              <w:spacing w:before="40" w:after="40"/>
              <w:ind w:left="-108" w:right="-108"/>
              <w:jc w:val="center"/>
              <w:rPr>
                <w:rFonts w:ascii="Garamond" w:hAnsi="Garamond"/>
                <w:b/>
                <w:color w:val="000080"/>
                <w:sz w:val="23"/>
              </w:rPr>
            </w:pPr>
            <w:bookmarkStart w:id="201" w:name="VPhilosophyEstablished" w:colFirst="1" w:colLast="1"/>
          </w:p>
        </w:tc>
        <w:tc>
          <w:tcPr>
            <w:tcW w:w="9990" w:type="dxa"/>
            <w:tcBorders>
              <w:left w:val="single" w:sz="8" w:space="0" w:color="000080"/>
              <w:bottom w:val="nil"/>
            </w:tcBorders>
            <w:shd w:val="pct20" w:color="000000" w:fill="FFFFFF"/>
          </w:tcPr>
          <w:p w14:paraId="6F9011D8" w14:textId="77777777" w:rsidR="0069572C" w:rsidRPr="00453D8A" w:rsidRDefault="0069572C" w:rsidP="00F4295E">
            <w:pPr>
              <w:spacing w:before="40" w:after="40"/>
              <w:jc w:val="both"/>
              <w:rPr>
                <w:rFonts w:ascii="Garamond" w:hAnsi="Garamond"/>
                <w:color w:val="000080"/>
                <w:sz w:val="23"/>
              </w:rPr>
            </w:pPr>
          </w:p>
        </w:tc>
      </w:tr>
      <w:bookmarkEnd w:id="201"/>
      <w:tr w:rsidR="0069572C" w:rsidRPr="00453D8A" w14:paraId="4657BF95" w14:textId="77777777" w:rsidTr="00F4295E">
        <w:tc>
          <w:tcPr>
            <w:tcW w:w="630" w:type="dxa"/>
            <w:tcBorders>
              <w:right w:val="single" w:sz="8" w:space="0" w:color="000080"/>
            </w:tcBorders>
          </w:tcPr>
          <w:p w14:paraId="58CD47F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shd w:val="clear" w:color="000000" w:fill="FFFFFF"/>
          </w:tcPr>
          <w:p w14:paraId="564F96C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Has this philosophy been implemented for the last five years?  If not, are the creators of the previous philosophy still with the firm?</w:t>
            </w:r>
          </w:p>
        </w:tc>
      </w:tr>
      <w:tr w:rsidR="0069572C" w:rsidRPr="00453D8A" w14:paraId="16F11DEF" w14:textId="77777777" w:rsidTr="00F4295E">
        <w:tc>
          <w:tcPr>
            <w:tcW w:w="630" w:type="dxa"/>
            <w:tcBorders>
              <w:right w:val="single" w:sz="8" w:space="0" w:color="000080"/>
            </w:tcBorders>
          </w:tcPr>
          <w:p w14:paraId="2F5DA3ED" w14:textId="77777777" w:rsidR="0069572C" w:rsidRPr="00453D8A" w:rsidRDefault="0069572C" w:rsidP="00F4295E">
            <w:pPr>
              <w:spacing w:before="40" w:after="40"/>
              <w:ind w:left="-108" w:right="-108"/>
              <w:jc w:val="center"/>
              <w:rPr>
                <w:rFonts w:ascii="Garamond" w:hAnsi="Garamond"/>
                <w:b/>
                <w:color w:val="000080"/>
                <w:sz w:val="23"/>
              </w:rPr>
            </w:pPr>
            <w:bookmarkStart w:id="202" w:name="VPhilosophyFiveYears" w:colFirst="1" w:colLast="1"/>
          </w:p>
        </w:tc>
        <w:tc>
          <w:tcPr>
            <w:tcW w:w="9990" w:type="dxa"/>
            <w:tcBorders>
              <w:left w:val="single" w:sz="8" w:space="0" w:color="000080"/>
              <w:bottom w:val="nil"/>
            </w:tcBorders>
            <w:shd w:val="pct20" w:color="000000" w:fill="FFFFFF"/>
          </w:tcPr>
          <w:p w14:paraId="36668B0C" w14:textId="77777777" w:rsidR="0069572C" w:rsidRPr="00453D8A" w:rsidRDefault="0069572C" w:rsidP="00F4295E">
            <w:pPr>
              <w:spacing w:before="40" w:after="40"/>
              <w:jc w:val="both"/>
              <w:rPr>
                <w:rFonts w:ascii="Garamond" w:hAnsi="Garamond"/>
                <w:color w:val="000080"/>
                <w:sz w:val="23"/>
              </w:rPr>
            </w:pPr>
          </w:p>
        </w:tc>
      </w:tr>
      <w:bookmarkEnd w:id="202"/>
      <w:tr w:rsidR="0069572C" w:rsidRPr="00453D8A" w14:paraId="7B1169ED" w14:textId="77777777" w:rsidTr="00F4295E">
        <w:tc>
          <w:tcPr>
            <w:tcW w:w="630" w:type="dxa"/>
            <w:tcBorders>
              <w:right w:val="single" w:sz="8" w:space="0" w:color="000080"/>
            </w:tcBorders>
          </w:tcPr>
          <w:p w14:paraId="3B1613B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shd w:val="clear" w:color="000000" w:fill="FFFFFF"/>
          </w:tcPr>
          <w:p w14:paraId="5900498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What is considered to be the competitive advantage of the philosophy?</w:t>
            </w:r>
          </w:p>
        </w:tc>
      </w:tr>
      <w:tr w:rsidR="0069572C" w:rsidRPr="00453D8A" w14:paraId="2C410AFD" w14:textId="77777777" w:rsidTr="00F4295E">
        <w:tc>
          <w:tcPr>
            <w:tcW w:w="630" w:type="dxa"/>
            <w:tcBorders>
              <w:right w:val="single" w:sz="8" w:space="0" w:color="000080"/>
            </w:tcBorders>
          </w:tcPr>
          <w:p w14:paraId="6619978A" w14:textId="77777777" w:rsidR="0069572C" w:rsidRPr="00453D8A" w:rsidRDefault="0069572C" w:rsidP="00F4295E">
            <w:pPr>
              <w:spacing w:before="40" w:after="40"/>
              <w:ind w:left="-108" w:right="-108"/>
              <w:jc w:val="center"/>
              <w:rPr>
                <w:rFonts w:ascii="Garamond" w:hAnsi="Garamond"/>
                <w:b/>
                <w:color w:val="000080"/>
                <w:sz w:val="23"/>
              </w:rPr>
            </w:pPr>
            <w:bookmarkStart w:id="203" w:name="VPhilosophyCompAdv" w:colFirst="1" w:colLast="1"/>
          </w:p>
        </w:tc>
        <w:tc>
          <w:tcPr>
            <w:tcW w:w="9990" w:type="dxa"/>
            <w:tcBorders>
              <w:left w:val="single" w:sz="8" w:space="0" w:color="000080"/>
              <w:bottom w:val="nil"/>
            </w:tcBorders>
            <w:shd w:val="pct20" w:color="000000" w:fill="FFFFFF"/>
          </w:tcPr>
          <w:p w14:paraId="7ED77F71" w14:textId="77777777" w:rsidR="0069572C" w:rsidRPr="00453D8A" w:rsidRDefault="0069572C" w:rsidP="00F4295E">
            <w:pPr>
              <w:spacing w:before="40" w:after="40"/>
              <w:jc w:val="both"/>
              <w:rPr>
                <w:rFonts w:ascii="Garamond" w:hAnsi="Garamond"/>
                <w:color w:val="000080"/>
                <w:sz w:val="23"/>
                <w:szCs w:val="23"/>
              </w:rPr>
            </w:pPr>
          </w:p>
        </w:tc>
      </w:tr>
      <w:bookmarkEnd w:id="203"/>
      <w:tr w:rsidR="0069572C" w:rsidRPr="00453D8A" w14:paraId="3DEACEFC" w14:textId="77777777" w:rsidTr="00F4295E">
        <w:tc>
          <w:tcPr>
            <w:tcW w:w="630" w:type="dxa"/>
            <w:tcBorders>
              <w:right w:val="single" w:sz="8" w:space="0" w:color="000080"/>
            </w:tcBorders>
          </w:tcPr>
          <w:p w14:paraId="564F45F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tcBorders>
              <w:left w:val="single" w:sz="8" w:space="0" w:color="000080"/>
            </w:tcBorders>
            <w:shd w:val="clear" w:color="000000" w:fill="FFFFFF"/>
          </w:tcPr>
          <w:p w14:paraId="3A3C7F4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your managers given an approved stock list?</w:t>
            </w:r>
          </w:p>
        </w:tc>
      </w:tr>
      <w:tr w:rsidR="0069572C" w:rsidRPr="00453D8A" w14:paraId="12B75780" w14:textId="77777777" w:rsidTr="00F4295E">
        <w:tc>
          <w:tcPr>
            <w:tcW w:w="630" w:type="dxa"/>
            <w:tcBorders>
              <w:right w:val="single" w:sz="8" w:space="0" w:color="000080"/>
            </w:tcBorders>
          </w:tcPr>
          <w:p w14:paraId="74136260" w14:textId="77777777" w:rsidR="0069572C" w:rsidRPr="00453D8A" w:rsidRDefault="0069572C" w:rsidP="00F4295E">
            <w:pPr>
              <w:spacing w:before="40" w:after="40"/>
              <w:ind w:left="-108" w:right="-108"/>
              <w:jc w:val="center"/>
              <w:rPr>
                <w:rFonts w:ascii="Garamond" w:hAnsi="Garamond"/>
                <w:b/>
                <w:color w:val="000080"/>
                <w:sz w:val="23"/>
              </w:rPr>
            </w:pPr>
            <w:bookmarkStart w:id="204" w:name="VManagersApprovedStockList" w:colFirst="1" w:colLast="1"/>
          </w:p>
        </w:tc>
        <w:tc>
          <w:tcPr>
            <w:tcW w:w="9990" w:type="dxa"/>
            <w:tcBorders>
              <w:left w:val="single" w:sz="8" w:space="0" w:color="000080"/>
              <w:bottom w:val="nil"/>
            </w:tcBorders>
            <w:shd w:val="pct20" w:color="000000" w:fill="FFFFFF"/>
          </w:tcPr>
          <w:p w14:paraId="26B1EBFF" w14:textId="77777777" w:rsidR="0069572C" w:rsidRPr="00453D8A" w:rsidRDefault="0069572C" w:rsidP="00F4295E">
            <w:pPr>
              <w:spacing w:before="40" w:after="40"/>
              <w:jc w:val="both"/>
              <w:rPr>
                <w:rFonts w:ascii="Garamond" w:hAnsi="Garamond"/>
                <w:color w:val="000080"/>
                <w:sz w:val="23"/>
              </w:rPr>
            </w:pPr>
          </w:p>
        </w:tc>
      </w:tr>
      <w:bookmarkEnd w:id="204"/>
      <w:tr w:rsidR="0069572C" w:rsidRPr="00453D8A" w14:paraId="7D037818" w14:textId="77777777" w:rsidTr="00F4295E">
        <w:tc>
          <w:tcPr>
            <w:tcW w:w="630" w:type="dxa"/>
            <w:tcBorders>
              <w:right w:val="single" w:sz="8" w:space="0" w:color="000080"/>
            </w:tcBorders>
          </w:tcPr>
          <w:p w14:paraId="1EA4966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lastRenderedPageBreak/>
              <w:t>9.</w:t>
            </w:r>
          </w:p>
        </w:tc>
        <w:tc>
          <w:tcPr>
            <w:tcW w:w="9990" w:type="dxa"/>
            <w:tcBorders>
              <w:left w:val="single" w:sz="8" w:space="0" w:color="000080"/>
            </w:tcBorders>
            <w:shd w:val="clear" w:color="000000" w:fill="FFFFFF"/>
          </w:tcPr>
          <w:p w14:paraId="2B29C8A7"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If so, how many securities are typically on that list?</w:t>
            </w:r>
          </w:p>
        </w:tc>
      </w:tr>
      <w:tr w:rsidR="0069572C" w:rsidRPr="00453D8A" w14:paraId="52C4B99A" w14:textId="77777777" w:rsidTr="00F4295E">
        <w:tc>
          <w:tcPr>
            <w:tcW w:w="630" w:type="dxa"/>
            <w:tcBorders>
              <w:right w:val="single" w:sz="8" w:space="0" w:color="000080"/>
            </w:tcBorders>
          </w:tcPr>
          <w:p w14:paraId="09233139" w14:textId="77777777" w:rsidR="0069572C" w:rsidRPr="00453D8A" w:rsidRDefault="0069572C" w:rsidP="00F4295E">
            <w:pPr>
              <w:spacing w:before="40" w:after="40"/>
              <w:ind w:left="-108" w:right="-108"/>
              <w:jc w:val="center"/>
              <w:rPr>
                <w:rFonts w:ascii="Garamond" w:hAnsi="Garamond"/>
                <w:b/>
                <w:color w:val="000080"/>
                <w:sz w:val="23"/>
              </w:rPr>
            </w:pPr>
            <w:bookmarkStart w:id="205" w:name="VManagersApprovedStockListHowMany" w:colFirst="1" w:colLast="1"/>
          </w:p>
        </w:tc>
        <w:tc>
          <w:tcPr>
            <w:tcW w:w="9990" w:type="dxa"/>
            <w:tcBorders>
              <w:left w:val="single" w:sz="8" w:space="0" w:color="000080"/>
              <w:bottom w:val="nil"/>
            </w:tcBorders>
            <w:shd w:val="pct20" w:color="000000" w:fill="FFFFFF"/>
          </w:tcPr>
          <w:p w14:paraId="26241EF7" w14:textId="77777777" w:rsidR="0069572C" w:rsidRPr="00453D8A" w:rsidRDefault="0069572C" w:rsidP="00F4295E">
            <w:pPr>
              <w:spacing w:before="40" w:after="40"/>
              <w:jc w:val="both"/>
              <w:rPr>
                <w:rFonts w:ascii="Garamond" w:hAnsi="Garamond"/>
                <w:color w:val="000080"/>
                <w:sz w:val="23"/>
              </w:rPr>
            </w:pPr>
          </w:p>
        </w:tc>
      </w:tr>
      <w:bookmarkEnd w:id="205"/>
      <w:tr w:rsidR="0069572C" w:rsidRPr="00453D8A" w14:paraId="7F7F727B" w14:textId="77777777" w:rsidTr="00F4295E">
        <w:tc>
          <w:tcPr>
            <w:tcW w:w="630" w:type="dxa"/>
            <w:tcBorders>
              <w:right w:val="single" w:sz="8" w:space="0" w:color="000080"/>
            </w:tcBorders>
          </w:tcPr>
          <w:p w14:paraId="60113AE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tcBorders>
              <w:left w:val="single" w:sz="8" w:space="0" w:color="000080"/>
            </w:tcBorders>
            <w:shd w:val="clear" w:color="000000" w:fill="FFFFFF"/>
          </w:tcPr>
          <w:p w14:paraId="100DE10D"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there provisions so that securities that are not on the approved list may be purchased?</w:t>
            </w:r>
          </w:p>
        </w:tc>
      </w:tr>
      <w:tr w:rsidR="0069572C" w:rsidRPr="00453D8A" w14:paraId="2108ACB4" w14:textId="77777777" w:rsidTr="00F4295E">
        <w:tc>
          <w:tcPr>
            <w:tcW w:w="630" w:type="dxa"/>
            <w:tcBorders>
              <w:right w:val="single" w:sz="8" w:space="0" w:color="000080"/>
            </w:tcBorders>
          </w:tcPr>
          <w:p w14:paraId="5757D2D1" w14:textId="77777777" w:rsidR="0069572C" w:rsidRPr="00453D8A" w:rsidRDefault="0069572C" w:rsidP="00F4295E">
            <w:pPr>
              <w:spacing w:before="40" w:after="40"/>
              <w:ind w:left="-108" w:right="-108"/>
              <w:jc w:val="center"/>
              <w:rPr>
                <w:rFonts w:ascii="Garamond" w:hAnsi="Garamond"/>
                <w:b/>
                <w:color w:val="000080"/>
                <w:sz w:val="23"/>
              </w:rPr>
            </w:pPr>
            <w:bookmarkStart w:id="206" w:name="VManagersApprovedStockListExceptions" w:colFirst="1" w:colLast="1"/>
          </w:p>
        </w:tc>
        <w:tc>
          <w:tcPr>
            <w:tcW w:w="9990" w:type="dxa"/>
            <w:tcBorders>
              <w:left w:val="single" w:sz="8" w:space="0" w:color="000080"/>
              <w:bottom w:val="nil"/>
            </w:tcBorders>
            <w:shd w:val="pct20" w:color="000000" w:fill="FFFFFF"/>
          </w:tcPr>
          <w:p w14:paraId="5F3F78C3" w14:textId="77777777" w:rsidR="0069572C" w:rsidRPr="00453D8A" w:rsidRDefault="0069572C" w:rsidP="00F4295E">
            <w:pPr>
              <w:spacing w:before="40" w:after="40"/>
              <w:jc w:val="both"/>
              <w:rPr>
                <w:rFonts w:ascii="Garamond" w:hAnsi="Garamond"/>
                <w:color w:val="000080"/>
                <w:sz w:val="23"/>
              </w:rPr>
            </w:pPr>
          </w:p>
        </w:tc>
      </w:tr>
      <w:bookmarkEnd w:id="206"/>
      <w:tr w:rsidR="0069572C" w:rsidRPr="00453D8A" w14:paraId="6F26F679" w14:textId="77777777" w:rsidTr="00F4295E">
        <w:tc>
          <w:tcPr>
            <w:tcW w:w="630" w:type="dxa"/>
            <w:tcBorders>
              <w:right w:val="single" w:sz="8" w:space="0" w:color="000080"/>
            </w:tcBorders>
          </w:tcPr>
          <w:p w14:paraId="64D64364"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tcBorders>
              <w:left w:val="single" w:sz="8" w:space="0" w:color="000080"/>
            </w:tcBorders>
            <w:shd w:val="clear" w:color="000000" w:fill="FFFFFF"/>
          </w:tcPr>
          <w:p w14:paraId="0AE4308B"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Within the portfolio, are country allocations hedged? If so, please indicate maximum hedge.</w:t>
            </w:r>
          </w:p>
        </w:tc>
      </w:tr>
      <w:tr w:rsidR="0069572C" w:rsidRPr="00453D8A" w14:paraId="3FF51726" w14:textId="77777777" w:rsidTr="00F4295E">
        <w:tc>
          <w:tcPr>
            <w:tcW w:w="630" w:type="dxa"/>
            <w:tcBorders>
              <w:right w:val="single" w:sz="8" w:space="0" w:color="000080"/>
            </w:tcBorders>
          </w:tcPr>
          <w:p w14:paraId="44CA5FB7" w14:textId="77777777" w:rsidR="0069572C" w:rsidRPr="00453D8A" w:rsidRDefault="0069572C" w:rsidP="00F4295E">
            <w:pPr>
              <w:spacing w:before="40" w:after="40"/>
              <w:ind w:left="-108" w:right="-108"/>
              <w:jc w:val="center"/>
              <w:rPr>
                <w:rFonts w:ascii="Garamond" w:hAnsi="Garamond"/>
                <w:b/>
                <w:color w:val="000080"/>
                <w:sz w:val="23"/>
              </w:rPr>
            </w:pPr>
            <w:bookmarkStart w:id="207" w:name="VCountryAllocationsHedged" w:colFirst="1" w:colLast="1"/>
          </w:p>
        </w:tc>
        <w:tc>
          <w:tcPr>
            <w:tcW w:w="9990" w:type="dxa"/>
            <w:tcBorders>
              <w:left w:val="single" w:sz="8" w:space="0" w:color="000080"/>
              <w:bottom w:val="nil"/>
            </w:tcBorders>
            <w:shd w:val="pct20" w:color="000000" w:fill="FFFFFF"/>
          </w:tcPr>
          <w:p w14:paraId="22C6CEB7" w14:textId="77777777" w:rsidR="0069572C" w:rsidRPr="00453D8A" w:rsidRDefault="0069572C" w:rsidP="00F4295E">
            <w:pPr>
              <w:spacing w:before="40" w:after="40"/>
              <w:jc w:val="both"/>
              <w:rPr>
                <w:rFonts w:ascii="Garamond" w:hAnsi="Garamond"/>
                <w:color w:val="000080"/>
                <w:sz w:val="23"/>
              </w:rPr>
            </w:pPr>
          </w:p>
        </w:tc>
      </w:tr>
      <w:bookmarkEnd w:id="207"/>
      <w:tr w:rsidR="0069572C" w:rsidRPr="00453D8A" w14:paraId="601B3B36" w14:textId="77777777" w:rsidTr="00F4295E">
        <w:tc>
          <w:tcPr>
            <w:tcW w:w="630" w:type="dxa"/>
            <w:tcBorders>
              <w:right w:val="single" w:sz="8" w:space="0" w:color="000080"/>
            </w:tcBorders>
          </w:tcPr>
          <w:p w14:paraId="3885F06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tcBorders>
              <w:left w:val="single" w:sz="8" w:space="0" w:color="000080"/>
            </w:tcBorders>
            <w:shd w:val="clear" w:color="000000" w:fill="FFFFFF"/>
          </w:tcPr>
          <w:p w14:paraId="0563C8C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How are sector decisions made?</w:t>
            </w:r>
          </w:p>
        </w:tc>
      </w:tr>
      <w:tr w:rsidR="0069572C" w:rsidRPr="00453D8A" w14:paraId="73C7A198" w14:textId="77777777" w:rsidTr="00F4295E">
        <w:tc>
          <w:tcPr>
            <w:tcW w:w="630" w:type="dxa"/>
            <w:tcBorders>
              <w:right w:val="single" w:sz="8" w:space="0" w:color="000080"/>
            </w:tcBorders>
          </w:tcPr>
          <w:p w14:paraId="0FBB5F30" w14:textId="77777777" w:rsidR="0069572C" w:rsidRPr="00453D8A" w:rsidRDefault="0069572C" w:rsidP="00F4295E">
            <w:pPr>
              <w:spacing w:before="40" w:after="40"/>
              <w:ind w:left="-108" w:right="-108"/>
              <w:jc w:val="center"/>
              <w:rPr>
                <w:rFonts w:ascii="Garamond" w:hAnsi="Garamond"/>
                <w:b/>
                <w:color w:val="000080"/>
                <w:sz w:val="23"/>
              </w:rPr>
            </w:pPr>
            <w:bookmarkStart w:id="208" w:name="VSectorDecisions" w:colFirst="1" w:colLast="1"/>
          </w:p>
        </w:tc>
        <w:tc>
          <w:tcPr>
            <w:tcW w:w="9990" w:type="dxa"/>
            <w:tcBorders>
              <w:left w:val="single" w:sz="8" w:space="0" w:color="000080"/>
              <w:bottom w:val="nil"/>
            </w:tcBorders>
            <w:shd w:val="pct20" w:color="000000" w:fill="FFFFFF"/>
          </w:tcPr>
          <w:p w14:paraId="223F5C60" w14:textId="77777777" w:rsidR="0069572C" w:rsidRPr="00453D8A" w:rsidRDefault="0069572C" w:rsidP="00F4295E">
            <w:pPr>
              <w:spacing w:before="40" w:after="40"/>
              <w:jc w:val="both"/>
              <w:rPr>
                <w:rFonts w:ascii="Garamond" w:hAnsi="Garamond"/>
                <w:color w:val="000080"/>
                <w:sz w:val="23"/>
              </w:rPr>
            </w:pPr>
          </w:p>
        </w:tc>
      </w:tr>
      <w:bookmarkEnd w:id="208"/>
      <w:tr w:rsidR="0069572C" w:rsidRPr="00453D8A" w14:paraId="7E689BC7" w14:textId="77777777" w:rsidTr="00F4295E">
        <w:tc>
          <w:tcPr>
            <w:tcW w:w="630" w:type="dxa"/>
            <w:tcBorders>
              <w:right w:val="single" w:sz="8" w:space="0" w:color="000080"/>
            </w:tcBorders>
          </w:tcPr>
          <w:p w14:paraId="4C8F327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shd w:val="clear" w:color="000000" w:fill="FFFFFF"/>
          </w:tcPr>
          <w:p w14:paraId="2C8ED40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What are some of the risk constraints that are used by the firm (e.g. maximum exposure to any single country or sector, maximum holding %, etc.)</w:t>
            </w:r>
          </w:p>
        </w:tc>
      </w:tr>
      <w:tr w:rsidR="0069572C" w:rsidRPr="00453D8A" w14:paraId="086A9AB0" w14:textId="77777777" w:rsidTr="00F4295E">
        <w:tc>
          <w:tcPr>
            <w:tcW w:w="630" w:type="dxa"/>
            <w:tcBorders>
              <w:right w:val="single" w:sz="8" w:space="0" w:color="000080"/>
            </w:tcBorders>
          </w:tcPr>
          <w:p w14:paraId="0E2D2AF1" w14:textId="77777777" w:rsidR="0069572C" w:rsidRPr="00453D8A" w:rsidRDefault="0069572C" w:rsidP="00F4295E">
            <w:pPr>
              <w:spacing w:before="40" w:after="40"/>
              <w:ind w:left="-108" w:right="-108"/>
              <w:jc w:val="center"/>
              <w:rPr>
                <w:rFonts w:ascii="Garamond" w:hAnsi="Garamond"/>
                <w:b/>
                <w:color w:val="000080"/>
                <w:sz w:val="23"/>
              </w:rPr>
            </w:pPr>
            <w:bookmarkStart w:id="209" w:name="VRiskConstraints" w:colFirst="1" w:colLast="1"/>
          </w:p>
        </w:tc>
        <w:tc>
          <w:tcPr>
            <w:tcW w:w="9990" w:type="dxa"/>
            <w:tcBorders>
              <w:left w:val="single" w:sz="8" w:space="0" w:color="000080"/>
              <w:bottom w:val="nil"/>
            </w:tcBorders>
            <w:shd w:val="pct20" w:color="000000" w:fill="FFFFFF"/>
          </w:tcPr>
          <w:p w14:paraId="75D50696" w14:textId="77777777" w:rsidR="0069572C" w:rsidRPr="00453D8A" w:rsidRDefault="0069572C" w:rsidP="00F4295E">
            <w:pPr>
              <w:spacing w:before="40" w:after="40"/>
              <w:jc w:val="both"/>
              <w:rPr>
                <w:rFonts w:ascii="Garamond" w:hAnsi="Garamond"/>
                <w:color w:val="000080"/>
                <w:sz w:val="23"/>
              </w:rPr>
            </w:pPr>
          </w:p>
        </w:tc>
      </w:tr>
      <w:tr w:rsidR="0069572C" w:rsidRPr="00453D8A" w14:paraId="4E05014F" w14:textId="77777777" w:rsidTr="00F4295E">
        <w:tc>
          <w:tcPr>
            <w:tcW w:w="630" w:type="dxa"/>
            <w:tcBorders>
              <w:right w:val="single" w:sz="8" w:space="0" w:color="000080"/>
            </w:tcBorders>
          </w:tcPr>
          <w:p w14:paraId="7CBCFE84"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14.</w:t>
            </w:r>
          </w:p>
        </w:tc>
        <w:tc>
          <w:tcPr>
            <w:tcW w:w="9990" w:type="dxa"/>
            <w:tcBorders>
              <w:left w:val="single" w:sz="8" w:space="0" w:color="000080"/>
            </w:tcBorders>
            <w:shd w:val="clear" w:color="000000" w:fill="FFFFFF"/>
          </w:tcPr>
          <w:p w14:paraId="797D1113" w14:textId="77777777" w:rsidR="0069572C" w:rsidRPr="00453D8A" w:rsidRDefault="0069572C" w:rsidP="00F4295E">
            <w:pPr>
              <w:spacing w:before="40" w:after="40"/>
              <w:jc w:val="both"/>
              <w:rPr>
                <w:rFonts w:ascii="Garamond" w:hAnsi="Garamond"/>
                <w:color w:val="000080"/>
                <w:sz w:val="23"/>
                <w:szCs w:val="23"/>
              </w:rPr>
            </w:pPr>
            <w:r>
              <w:rPr>
                <w:rFonts w:ascii="Garamond" w:hAnsi="Garamond"/>
                <w:color w:val="000080"/>
                <w:sz w:val="23"/>
                <w:szCs w:val="23"/>
              </w:rPr>
              <w:t>Describe any liquidity constraints, such as average daily trading volume, that a stock must meet in order to be purchased.</w:t>
            </w:r>
          </w:p>
        </w:tc>
      </w:tr>
      <w:tr w:rsidR="0069572C" w:rsidRPr="00453D8A" w14:paraId="307ECF0B" w14:textId="77777777" w:rsidTr="00F4295E">
        <w:tc>
          <w:tcPr>
            <w:tcW w:w="630" w:type="dxa"/>
            <w:tcBorders>
              <w:right w:val="single" w:sz="8" w:space="0" w:color="000080"/>
            </w:tcBorders>
          </w:tcPr>
          <w:p w14:paraId="311013D5"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50D5ADF1" w14:textId="77777777" w:rsidR="0069572C" w:rsidRPr="00453D8A" w:rsidRDefault="0069572C" w:rsidP="00F4295E">
            <w:pPr>
              <w:spacing w:before="40" w:after="40"/>
              <w:jc w:val="both"/>
              <w:rPr>
                <w:rFonts w:ascii="Garamond" w:hAnsi="Garamond"/>
                <w:color w:val="000080"/>
                <w:sz w:val="23"/>
              </w:rPr>
            </w:pPr>
          </w:p>
        </w:tc>
      </w:tr>
      <w:bookmarkEnd w:id="209"/>
      <w:tr w:rsidR="0069572C" w:rsidRPr="00453D8A" w14:paraId="1283C9E8" w14:textId="77777777" w:rsidTr="00F4295E">
        <w:tc>
          <w:tcPr>
            <w:tcW w:w="630" w:type="dxa"/>
            <w:tcBorders>
              <w:right w:val="single" w:sz="8" w:space="0" w:color="000080"/>
            </w:tcBorders>
          </w:tcPr>
          <w:p w14:paraId="0BD9A055"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15</w:t>
            </w:r>
            <w:r w:rsidRPr="00453D8A">
              <w:rPr>
                <w:rFonts w:ascii="Garamond" w:hAnsi="Garamond"/>
                <w:b/>
                <w:color w:val="000080"/>
                <w:sz w:val="23"/>
              </w:rPr>
              <w:t>.</w:t>
            </w:r>
          </w:p>
        </w:tc>
        <w:tc>
          <w:tcPr>
            <w:tcW w:w="9990" w:type="dxa"/>
            <w:tcBorders>
              <w:left w:val="single" w:sz="8" w:space="0" w:color="000080"/>
            </w:tcBorders>
            <w:shd w:val="clear" w:color="000000" w:fill="FFFFFF"/>
          </w:tcPr>
          <w:p w14:paraId="36E88D5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Do portfolios contain anything other than ordinaries? If yes, please explain &amp; indicate minimums and maximums.</w:t>
            </w:r>
          </w:p>
        </w:tc>
      </w:tr>
      <w:tr w:rsidR="0069572C" w:rsidRPr="00453D8A" w14:paraId="3E051F3B" w14:textId="77777777" w:rsidTr="00F4295E">
        <w:tc>
          <w:tcPr>
            <w:tcW w:w="630" w:type="dxa"/>
            <w:tcBorders>
              <w:right w:val="single" w:sz="8" w:space="0" w:color="000080"/>
            </w:tcBorders>
          </w:tcPr>
          <w:p w14:paraId="64E587B2" w14:textId="77777777" w:rsidR="0069572C" w:rsidRPr="00453D8A" w:rsidRDefault="0069572C" w:rsidP="00F4295E">
            <w:pPr>
              <w:spacing w:before="40" w:after="40"/>
              <w:ind w:left="-108" w:right="-108"/>
              <w:jc w:val="center"/>
              <w:rPr>
                <w:rFonts w:ascii="Garamond" w:hAnsi="Garamond"/>
                <w:b/>
                <w:color w:val="000080"/>
                <w:sz w:val="23"/>
              </w:rPr>
            </w:pPr>
            <w:bookmarkStart w:id="210" w:name="VOtherThanOrdinaries" w:colFirst="1" w:colLast="1"/>
          </w:p>
        </w:tc>
        <w:tc>
          <w:tcPr>
            <w:tcW w:w="9990" w:type="dxa"/>
            <w:tcBorders>
              <w:left w:val="single" w:sz="8" w:space="0" w:color="000080"/>
              <w:bottom w:val="nil"/>
            </w:tcBorders>
            <w:shd w:val="pct20" w:color="000000" w:fill="FFFFFF"/>
          </w:tcPr>
          <w:p w14:paraId="54939D44" w14:textId="77777777" w:rsidR="0069572C" w:rsidRPr="00453D8A" w:rsidRDefault="0069572C" w:rsidP="00F4295E">
            <w:pPr>
              <w:spacing w:before="40" w:after="40"/>
              <w:jc w:val="both"/>
              <w:rPr>
                <w:rFonts w:ascii="Garamond" w:hAnsi="Garamond"/>
                <w:color w:val="000080"/>
                <w:sz w:val="23"/>
              </w:rPr>
            </w:pPr>
          </w:p>
        </w:tc>
      </w:tr>
      <w:tr w:rsidR="0069572C" w:rsidRPr="00453D8A" w14:paraId="259D14F3" w14:textId="77777777" w:rsidTr="00F4295E">
        <w:tc>
          <w:tcPr>
            <w:tcW w:w="630" w:type="dxa"/>
            <w:tcBorders>
              <w:right w:val="single" w:sz="8" w:space="0" w:color="000080"/>
            </w:tcBorders>
          </w:tcPr>
          <w:p w14:paraId="658BF8FE"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16</w:t>
            </w:r>
            <w:r w:rsidRPr="00453D8A">
              <w:rPr>
                <w:rFonts w:ascii="Garamond" w:hAnsi="Garamond"/>
                <w:b/>
                <w:color w:val="000080"/>
                <w:sz w:val="23"/>
              </w:rPr>
              <w:t>.</w:t>
            </w:r>
          </w:p>
        </w:tc>
        <w:tc>
          <w:tcPr>
            <w:tcW w:w="9990" w:type="dxa"/>
            <w:tcBorders>
              <w:left w:val="single" w:sz="8" w:space="0" w:color="000080"/>
            </w:tcBorders>
            <w:shd w:val="clear" w:color="000000" w:fill="FFFFFF"/>
          </w:tcPr>
          <w:p w14:paraId="45DC0AF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In what market environments is the strategy expected to outperform/underperform?</w:t>
            </w:r>
          </w:p>
        </w:tc>
      </w:tr>
      <w:tr w:rsidR="0069572C" w:rsidRPr="00453D8A" w14:paraId="460EF8EA" w14:textId="77777777" w:rsidTr="00F4295E">
        <w:tc>
          <w:tcPr>
            <w:tcW w:w="630" w:type="dxa"/>
            <w:tcBorders>
              <w:right w:val="single" w:sz="8" w:space="0" w:color="000080"/>
            </w:tcBorders>
          </w:tcPr>
          <w:p w14:paraId="16396DBF"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3433E618" w14:textId="77777777" w:rsidR="0069572C" w:rsidRPr="00453D8A" w:rsidRDefault="0069572C" w:rsidP="00F4295E">
            <w:pPr>
              <w:spacing w:before="40" w:after="40"/>
              <w:jc w:val="both"/>
              <w:rPr>
                <w:rFonts w:ascii="Garamond" w:hAnsi="Garamond"/>
                <w:color w:val="000080"/>
                <w:sz w:val="23"/>
              </w:rPr>
            </w:pPr>
          </w:p>
        </w:tc>
      </w:tr>
      <w:tr w:rsidR="0069572C" w:rsidRPr="00453D8A" w14:paraId="465D01B6" w14:textId="77777777" w:rsidTr="00F4295E">
        <w:tc>
          <w:tcPr>
            <w:tcW w:w="630" w:type="dxa"/>
            <w:tcBorders>
              <w:right w:val="single" w:sz="8" w:space="0" w:color="000080"/>
            </w:tcBorders>
          </w:tcPr>
          <w:p w14:paraId="47700CD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r>
              <w:rPr>
                <w:rFonts w:ascii="Garamond" w:hAnsi="Garamond"/>
                <w:b/>
                <w:color w:val="000080"/>
                <w:sz w:val="23"/>
              </w:rPr>
              <w:t>7</w:t>
            </w:r>
            <w:r w:rsidRPr="00453D8A">
              <w:rPr>
                <w:rFonts w:ascii="Garamond" w:hAnsi="Garamond"/>
                <w:b/>
                <w:color w:val="000080"/>
                <w:sz w:val="23"/>
              </w:rPr>
              <w:t>.</w:t>
            </w:r>
          </w:p>
        </w:tc>
        <w:tc>
          <w:tcPr>
            <w:tcW w:w="9990" w:type="dxa"/>
            <w:tcBorders>
              <w:left w:val="single" w:sz="8" w:space="0" w:color="000080"/>
            </w:tcBorders>
            <w:shd w:val="clear" w:color="000000" w:fill="FFFFFF"/>
          </w:tcPr>
          <w:p w14:paraId="30A85F4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Please explain any significant quarterly outperformance or underperformance over the past five years.</w:t>
            </w:r>
          </w:p>
        </w:tc>
      </w:tr>
      <w:tr w:rsidR="0069572C" w:rsidRPr="00453D8A" w14:paraId="67C4B674" w14:textId="77777777" w:rsidTr="00F4295E">
        <w:tc>
          <w:tcPr>
            <w:tcW w:w="630" w:type="dxa"/>
            <w:tcBorders>
              <w:right w:val="single" w:sz="8" w:space="0" w:color="000080"/>
            </w:tcBorders>
          </w:tcPr>
          <w:p w14:paraId="79177CCE"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151BD4F0" w14:textId="77777777" w:rsidR="0069572C" w:rsidRPr="00453D8A" w:rsidRDefault="0069572C" w:rsidP="00F4295E">
            <w:pPr>
              <w:spacing w:before="40" w:after="40"/>
              <w:jc w:val="both"/>
              <w:rPr>
                <w:rFonts w:ascii="Garamond" w:hAnsi="Garamond"/>
                <w:color w:val="000080"/>
                <w:sz w:val="23"/>
              </w:rPr>
            </w:pPr>
          </w:p>
        </w:tc>
      </w:tr>
      <w:bookmarkEnd w:id="210"/>
    </w:tbl>
    <w:p w14:paraId="009873FC"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2970"/>
        <w:gridCol w:w="2430"/>
        <w:gridCol w:w="2430"/>
        <w:gridCol w:w="2160"/>
      </w:tblGrid>
      <w:tr w:rsidR="0069572C" w:rsidRPr="00453D8A" w14:paraId="45C4D767" w14:textId="77777777" w:rsidTr="00F4295E">
        <w:tc>
          <w:tcPr>
            <w:tcW w:w="630" w:type="dxa"/>
            <w:tcBorders>
              <w:right w:val="single" w:sz="8" w:space="0" w:color="000080"/>
            </w:tcBorders>
            <w:shd w:val="clear" w:color="000000" w:fill="FFFFFF"/>
            <w:vAlign w:val="bottom"/>
          </w:tcPr>
          <w:p w14:paraId="73A636F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4"/>
            <w:tcBorders>
              <w:left w:val="single" w:sz="8" w:space="0" w:color="000080"/>
              <w:bottom w:val="nil"/>
            </w:tcBorders>
            <w:shd w:val="clear" w:color="000000" w:fill="FFFFFF"/>
            <w:vAlign w:val="bottom"/>
          </w:tcPr>
          <w:p w14:paraId="4A980A0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 of equity market capitalization as of the most recent quarter-end, as well as a range over the last three years.</w:t>
            </w:r>
          </w:p>
        </w:tc>
      </w:tr>
      <w:tr w:rsidR="0069572C" w:rsidRPr="00453D8A" w14:paraId="55B4F723"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2B885ABE" w14:textId="77777777" w:rsidR="0069572C" w:rsidRPr="00453D8A" w:rsidRDefault="0069572C" w:rsidP="00F4295E">
            <w:pPr>
              <w:spacing w:before="40" w:after="40"/>
              <w:jc w:val="right"/>
              <w:rPr>
                <w:rFonts w:ascii="Garamond" w:hAnsi="Garamond"/>
                <w:color w:val="000080"/>
                <w:sz w:val="23"/>
              </w:rPr>
            </w:pPr>
          </w:p>
        </w:tc>
        <w:tc>
          <w:tcPr>
            <w:tcW w:w="2430" w:type="dxa"/>
            <w:tcBorders>
              <w:top w:val="nil"/>
              <w:left w:val="single" w:sz="8" w:space="0" w:color="000080"/>
              <w:bottom w:val="nil"/>
              <w:right w:val="single" w:sz="8" w:space="0" w:color="000080"/>
            </w:tcBorders>
            <w:vAlign w:val="bottom"/>
          </w:tcPr>
          <w:p w14:paraId="290DFA13" w14:textId="77777777" w:rsidR="0069572C" w:rsidRPr="00453D8A" w:rsidRDefault="0069572C" w:rsidP="00F4295E">
            <w:pPr>
              <w:spacing w:before="40" w:after="40"/>
              <w:jc w:val="center"/>
              <w:rPr>
                <w:rFonts w:ascii="Garamond" w:hAnsi="Garamond"/>
                <w:color w:val="000080"/>
                <w:sz w:val="23"/>
                <w:szCs w:val="23"/>
                <w:u w:val="single"/>
              </w:rPr>
            </w:pPr>
            <w:r>
              <w:rPr>
                <w:rFonts w:ascii="Garamond" w:hAnsi="Garamond"/>
                <w:color w:val="000080"/>
                <w:sz w:val="23"/>
                <w:szCs w:val="23"/>
                <w:u w:val="single"/>
              </w:rPr>
              <w:t>Current</w:t>
            </w:r>
          </w:p>
        </w:tc>
        <w:tc>
          <w:tcPr>
            <w:tcW w:w="2430" w:type="dxa"/>
            <w:tcBorders>
              <w:top w:val="nil"/>
              <w:left w:val="single" w:sz="8" w:space="0" w:color="000080"/>
              <w:bottom w:val="nil"/>
              <w:right w:val="nil"/>
            </w:tcBorders>
          </w:tcPr>
          <w:p w14:paraId="183F7695" w14:textId="77777777" w:rsidR="0069572C" w:rsidRPr="00453D8A" w:rsidRDefault="0069572C" w:rsidP="00F4295E">
            <w:pPr>
              <w:spacing w:before="40" w:after="40"/>
              <w:jc w:val="center"/>
              <w:rPr>
                <w:rFonts w:ascii="Garamond" w:hAnsi="Garamond"/>
                <w:color w:val="000080"/>
                <w:sz w:val="23"/>
                <w:szCs w:val="23"/>
                <w:u w:val="single"/>
              </w:rPr>
            </w:pPr>
            <w:proofErr w:type="gramStart"/>
            <w:r>
              <w:rPr>
                <w:rFonts w:ascii="Garamond" w:hAnsi="Garamond"/>
                <w:color w:val="000080"/>
                <w:sz w:val="23"/>
                <w:szCs w:val="23"/>
                <w:u w:val="single"/>
              </w:rPr>
              <w:t>3 year</w:t>
            </w:r>
            <w:proofErr w:type="gramEnd"/>
            <w:r>
              <w:rPr>
                <w:rFonts w:ascii="Garamond" w:hAnsi="Garamond"/>
                <w:color w:val="000080"/>
                <w:sz w:val="23"/>
                <w:szCs w:val="23"/>
                <w:u w:val="single"/>
              </w:rPr>
              <w:t xml:space="preserve"> range</w:t>
            </w:r>
          </w:p>
        </w:tc>
      </w:tr>
      <w:tr w:rsidR="0069572C" w:rsidRPr="00453D8A" w14:paraId="7949FB9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1A79DEB9" w14:textId="77777777" w:rsidR="0069572C" w:rsidRPr="00453D8A" w:rsidRDefault="0069572C" w:rsidP="00F4295E">
            <w:pPr>
              <w:spacing w:before="40" w:after="40"/>
              <w:jc w:val="right"/>
              <w:rPr>
                <w:rFonts w:ascii="Garamond" w:hAnsi="Garamond"/>
                <w:color w:val="000080"/>
                <w:sz w:val="23"/>
              </w:rPr>
            </w:pPr>
            <w:bookmarkStart w:id="211" w:name="VMicroCapCurrent" w:colFirst="1" w:colLast="1"/>
            <w:bookmarkStart w:id="212" w:name="VMicroCapThree" w:colFirst="2" w:colLast="2"/>
            <w:r>
              <w:rPr>
                <w:rFonts w:ascii="Garamond" w:hAnsi="Garamond"/>
                <w:color w:val="000080"/>
                <w:sz w:val="23"/>
              </w:rPr>
              <w:t>Micro Cap (&lt;$500mm)</w:t>
            </w:r>
          </w:p>
        </w:tc>
        <w:tc>
          <w:tcPr>
            <w:tcW w:w="2430" w:type="dxa"/>
            <w:tcBorders>
              <w:top w:val="nil"/>
              <w:left w:val="single" w:sz="8" w:space="0" w:color="000080"/>
              <w:bottom w:val="nil"/>
              <w:right w:val="single" w:sz="8" w:space="0" w:color="000080"/>
            </w:tcBorders>
            <w:vAlign w:val="bottom"/>
          </w:tcPr>
          <w:p w14:paraId="50620CFD"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5C991F1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5356FF9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2645819C" w14:textId="2C7C6EB1" w:rsidR="0069572C" w:rsidRPr="00453D8A" w:rsidRDefault="0069572C" w:rsidP="00F4295E">
            <w:pPr>
              <w:spacing w:before="40" w:after="40"/>
              <w:jc w:val="right"/>
              <w:rPr>
                <w:rFonts w:ascii="Garamond" w:hAnsi="Garamond"/>
                <w:color w:val="000080"/>
                <w:sz w:val="23"/>
              </w:rPr>
            </w:pPr>
            <w:bookmarkStart w:id="213" w:name="VSmallCapCurrent" w:colFirst="1" w:colLast="1"/>
            <w:bookmarkStart w:id="214" w:name="VSmallCapThree" w:colFirst="2" w:colLast="2"/>
            <w:bookmarkEnd w:id="211"/>
            <w:bookmarkEnd w:id="212"/>
            <w:r>
              <w:rPr>
                <w:rFonts w:ascii="Garamond" w:hAnsi="Garamond"/>
                <w:color w:val="000080"/>
                <w:sz w:val="23"/>
              </w:rPr>
              <w:t>Small Cap ($500mm - $5B)</w:t>
            </w:r>
          </w:p>
        </w:tc>
        <w:tc>
          <w:tcPr>
            <w:tcW w:w="2430" w:type="dxa"/>
            <w:tcBorders>
              <w:top w:val="nil"/>
              <w:left w:val="single" w:sz="8" w:space="0" w:color="000080"/>
              <w:bottom w:val="nil"/>
              <w:right w:val="single" w:sz="8" w:space="0" w:color="000080"/>
            </w:tcBorders>
            <w:shd w:val="pct20" w:color="000000" w:fill="FFFFFF"/>
            <w:vAlign w:val="bottom"/>
          </w:tcPr>
          <w:p w14:paraId="538A0886"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7175E820"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7D8EF55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4B9860AE" w14:textId="0D414150" w:rsidR="0069572C" w:rsidRPr="00453D8A" w:rsidRDefault="0069572C" w:rsidP="00F4295E">
            <w:pPr>
              <w:spacing w:before="40" w:after="40"/>
              <w:jc w:val="right"/>
              <w:rPr>
                <w:rFonts w:ascii="Garamond" w:hAnsi="Garamond"/>
                <w:color w:val="000080"/>
                <w:sz w:val="23"/>
              </w:rPr>
            </w:pPr>
            <w:bookmarkStart w:id="215" w:name="VMidCapCurrent" w:colFirst="1" w:colLast="1"/>
            <w:bookmarkStart w:id="216" w:name="VMidCapThree" w:colFirst="2" w:colLast="2"/>
            <w:bookmarkEnd w:id="213"/>
            <w:bookmarkEnd w:id="214"/>
            <w:r>
              <w:rPr>
                <w:rFonts w:ascii="Garamond" w:hAnsi="Garamond"/>
                <w:color w:val="000080"/>
                <w:sz w:val="23"/>
              </w:rPr>
              <w:t>Mid Cap ($5B - $</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vAlign w:val="bottom"/>
          </w:tcPr>
          <w:p w14:paraId="2FC1D3B8"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39E411E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689BB60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706746E6" w14:textId="2F9B0E04" w:rsidR="0069572C" w:rsidRPr="00453D8A" w:rsidRDefault="0069572C" w:rsidP="00F4295E">
            <w:pPr>
              <w:spacing w:before="40" w:after="40"/>
              <w:jc w:val="right"/>
              <w:rPr>
                <w:rFonts w:ascii="Garamond" w:hAnsi="Garamond"/>
                <w:color w:val="000080"/>
                <w:sz w:val="23"/>
              </w:rPr>
            </w:pPr>
            <w:bookmarkStart w:id="217" w:name="VLargeCapCurrent" w:colFirst="1" w:colLast="1"/>
            <w:bookmarkStart w:id="218" w:name="VLargeCapThree" w:colFirst="2" w:colLast="2"/>
            <w:bookmarkEnd w:id="215"/>
            <w:bookmarkEnd w:id="216"/>
            <w:r>
              <w:rPr>
                <w:rFonts w:ascii="Garamond" w:hAnsi="Garamond"/>
                <w:color w:val="000080"/>
                <w:sz w:val="23"/>
              </w:rPr>
              <w:t>Large Cap (&gt;$</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shd w:val="pct20" w:color="000000" w:fill="FFFFFF"/>
            <w:vAlign w:val="bottom"/>
          </w:tcPr>
          <w:p w14:paraId="4517D13A"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3DC278A9"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bookmarkEnd w:id="217"/>
      <w:bookmarkEnd w:id="218"/>
    </w:tbl>
    <w:p w14:paraId="38A2DAB9"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2550"/>
        <w:gridCol w:w="2500"/>
        <w:gridCol w:w="2300"/>
        <w:gridCol w:w="2400"/>
      </w:tblGrid>
      <w:tr w:rsidR="0069572C" w:rsidRPr="00453D8A" w14:paraId="57D0B0C6" w14:textId="77777777" w:rsidTr="00F4295E">
        <w:tc>
          <w:tcPr>
            <w:tcW w:w="630" w:type="dxa"/>
            <w:tcBorders>
              <w:top w:val="nil"/>
              <w:bottom w:val="nil"/>
            </w:tcBorders>
            <w:shd w:val="clear" w:color="000000" w:fill="FFFFFF"/>
            <w:vAlign w:val="bottom"/>
          </w:tcPr>
          <w:p w14:paraId="5AADBD2D" w14:textId="77777777" w:rsidR="0069572C" w:rsidRPr="00453D8A" w:rsidRDefault="0069572C" w:rsidP="00F4295E">
            <w:pPr>
              <w:tabs>
                <w:tab w:val="left" w:pos="10080"/>
              </w:tabs>
              <w:spacing w:before="40" w:after="40"/>
              <w:ind w:right="-108"/>
              <w:jc w:val="center"/>
              <w:rPr>
                <w:rFonts w:ascii="Garamond" w:hAnsi="Garamond"/>
                <w:b/>
                <w:color w:val="000080"/>
                <w:sz w:val="23"/>
              </w:rPr>
            </w:pPr>
            <w:r>
              <w:rPr>
                <w:rFonts w:ascii="Garamond" w:hAnsi="Garamond"/>
                <w:b/>
                <w:color w:val="000080"/>
                <w:sz w:val="23"/>
              </w:rPr>
              <w:t>19</w:t>
            </w:r>
            <w:r w:rsidRPr="00453D8A">
              <w:rPr>
                <w:rFonts w:ascii="Garamond" w:hAnsi="Garamond"/>
                <w:b/>
                <w:color w:val="000080"/>
                <w:sz w:val="23"/>
              </w:rPr>
              <w:t>.</w:t>
            </w:r>
          </w:p>
        </w:tc>
        <w:tc>
          <w:tcPr>
            <w:tcW w:w="9750" w:type="dxa"/>
            <w:gridSpan w:val="4"/>
            <w:tcBorders>
              <w:top w:val="nil"/>
              <w:bottom w:val="nil"/>
            </w:tcBorders>
            <w:shd w:val="clear" w:color="000000" w:fill="FFFFFF"/>
            <w:vAlign w:val="bottom"/>
          </w:tcPr>
          <w:p w14:paraId="563F5C9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median and average market capitalizations for the most recent quarter-end.</w:t>
            </w:r>
          </w:p>
        </w:tc>
      </w:tr>
      <w:tr w:rsidR="0069572C" w:rsidRPr="00453D8A" w14:paraId="2AA3F5F1"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7C1A8F8A" w14:textId="77777777" w:rsidR="0069572C" w:rsidRPr="00453D8A" w:rsidRDefault="0069572C" w:rsidP="00F4295E">
            <w:pPr>
              <w:rPr>
                <w:rFonts w:ascii="Garamond" w:hAnsi="Garamond"/>
                <w:color w:val="000080"/>
                <w:sz w:val="23"/>
              </w:rPr>
            </w:pPr>
          </w:p>
        </w:tc>
        <w:tc>
          <w:tcPr>
            <w:tcW w:w="2500" w:type="dxa"/>
            <w:vAlign w:val="center"/>
          </w:tcPr>
          <w:p w14:paraId="2201ABC1"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(Product)</w:t>
            </w:r>
          </w:p>
        </w:tc>
        <w:tc>
          <w:tcPr>
            <w:tcW w:w="2300" w:type="dxa"/>
            <w:vAlign w:val="center"/>
          </w:tcPr>
          <w:p w14:paraId="3526C017"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(Benchmark)</w:t>
            </w:r>
          </w:p>
        </w:tc>
      </w:tr>
      <w:tr w:rsidR="0069572C" w:rsidRPr="00453D8A" w14:paraId="0FD084EE"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shd w:val="pct20" w:color="auto" w:fill="auto"/>
          </w:tcPr>
          <w:p w14:paraId="6F1EF23E" w14:textId="77777777" w:rsidR="0069572C" w:rsidRPr="00453D8A" w:rsidRDefault="0069572C" w:rsidP="00F4295E">
            <w:pPr>
              <w:rPr>
                <w:rFonts w:ascii="Garamond" w:hAnsi="Garamond"/>
                <w:color w:val="000080"/>
                <w:sz w:val="23"/>
              </w:rPr>
            </w:pPr>
            <w:bookmarkStart w:id="219" w:name="VMedMktCapProd" w:colFirst="1" w:colLast="1"/>
            <w:bookmarkStart w:id="220" w:name="VMedMktCapBench" w:colFirst="2" w:colLast="2"/>
            <w:r w:rsidRPr="00453D8A">
              <w:rPr>
                <w:rFonts w:ascii="Garamond" w:hAnsi="Garamond"/>
                <w:color w:val="000080"/>
                <w:sz w:val="23"/>
              </w:rPr>
              <w:t>Median Market Cap</w:t>
            </w:r>
          </w:p>
        </w:tc>
        <w:tc>
          <w:tcPr>
            <w:tcW w:w="2500" w:type="dxa"/>
            <w:shd w:val="pct20" w:color="auto" w:fill="auto"/>
          </w:tcPr>
          <w:p w14:paraId="1140309C" w14:textId="77777777" w:rsidR="0069572C" w:rsidRPr="00453D8A" w:rsidRDefault="0069572C" w:rsidP="00F4295E">
            <w:pPr>
              <w:jc w:val="center"/>
              <w:rPr>
                <w:rFonts w:ascii="Garamond" w:hAnsi="Garamond"/>
                <w:color w:val="000080"/>
                <w:sz w:val="23"/>
              </w:rPr>
            </w:pPr>
          </w:p>
        </w:tc>
        <w:tc>
          <w:tcPr>
            <w:tcW w:w="2300" w:type="dxa"/>
            <w:shd w:val="pct20" w:color="auto" w:fill="auto"/>
          </w:tcPr>
          <w:p w14:paraId="66957C5A" w14:textId="77777777" w:rsidR="0069572C" w:rsidRPr="00453D8A" w:rsidRDefault="0069572C" w:rsidP="00F4295E">
            <w:pPr>
              <w:jc w:val="center"/>
              <w:rPr>
                <w:rFonts w:ascii="Garamond" w:hAnsi="Garamond"/>
                <w:color w:val="000080"/>
                <w:sz w:val="23"/>
              </w:rPr>
            </w:pPr>
          </w:p>
        </w:tc>
      </w:tr>
      <w:tr w:rsidR="0069572C" w:rsidRPr="00453D8A" w14:paraId="311C05EB"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4D885815" w14:textId="77777777" w:rsidR="0069572C" w:rsidRPr="00453D8A" w:rsidRDefault="0069572C" w:rsidP="00F4295E">
            <w:pPr>
              <w:rPr>
                <w:rFonts w:ascii="Garamond" w:hAnsi="Garamond"/>
                <w:color w:val="000080"/>
                <w:sz w:val="23"/>
              </w:rPr>
            </w:pPr>
            <w:bookmarkStart w:id="221" w:name="VAvgMktCapProd" w:colFirst="1" w:colLast="1"/>
            <w:bookmarkStart w:id="222" w:name="VAvgMktCapBench" w:colFirst="2" w:colLast="2"/>
            <w:bookmarkEnd w:id="219"/>
            <w:bookmarkEnd w:id="220"/>
            <w:r w:rsidRPr="00453D8A">
              <w:rPr>
                <w:rFonts w:ascii="Garamond" w:hAnsi="Garamond"/>
                <w:color w:val="000080"/>
                <w:sz w:val="23"/>
              </w:rPr>
              <w:t>Average Market Cap</w:t>
            </w:r>
          </w:p>
        </w:tc>
        <w:tc>
          <w:tcPr>
            <w:tcW w:w="2500" w:type="dxa"/>
          </w:tcPr>
          <w:p w14:paraId="02A7EB42" w14:textId="77777777" w:rsidR="0069572C" w:rsidRPr="00453D8A" w:rsidRDefault="0069572C" w:rsidP="00F4295E">
            <w:pPr>
              <w:jc w:val="center"/>
              <w:rPr>
                <w:rFonts w:ascii="Garamond" w:hAnsi="Garamond"/>
                <w:color w:val="000080"/>
                <w:sz w:val="23"/>
              </w:rPr>
            </w:pPr>
          </w:p>
        </w:tc>
        <w:tc>
          <w:tcPr>
            <w:tcW w:w="2300" w:type="dxa"/>
          </w:tcPr>
          <w:p w14:paraId="7EF8FD58" w14:textId="77777777" w:rsidR="0069572C" w:rsidRPr="00453D8A" w:rsidRDefault="0069572C" w:rsidP="00F4295E">
            <w:pPr>
              <w:jc w:val="center"/>
              <w:rPr>
                <w:rFonts w:ascii="Garamond" w:hAnsi="Garamond"/>
                <w:color w:val="000080"/>
                <w:sz w:val="23"/>
              </w:rPr>
            </w:pPr>
          </w:p>
        </w:tc>
      </w:tr>
      <w:bookmarkEnd w:id="221"/>
      <w:bookmarkEnd w:id="222"/>
    </w:tbl>
    <w:p w14:paraId="1B1BD6F9" w14:textId="77777777" w:rsidR="0069572C" w:rsidRPr="00453D8A" w:rsidRDefault="0069572C" w:rsidP="0069572C">
      <w:pPr>
        <w:ind w:left="360"/>
        <w:jc w:val="both"/>
        <w:rPr>
          <w:rFonts w:ascii="Garamond" w:hAnsi="Garamond"/>
          <w:color w:val="000080"/>
          <w:sz w:val="23"/>
          <w:szCs w:val="23"/>
        </w:rPr>
      </w:pPr>
    </w:p>
    <w:p w14:paraId="1612D6B1"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99D8597" w14:textId="77777777" w:rsidTr="00F4295E">
        <w:tc>
          <w:tcPr>
            <w:tcW w:w="630" w:type="dxa"/>
            <w:vAlign w:val="bottom"/>
          </w:tcPr>
          <w:p w14:paraId="6BC2FBAC" w14:textId="77777777"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w:t>
            </w:r>
            <w:r w:rsidRPr="00453D8A">
              <w:rPr>
                <w:rFonts w:ascii="Garamond" w:hAnsi="Garamond"/>
                <w:b/>
                <w:color w:val="000080"/>
                <w:sz w:val="23"/>
              </w:rPr>
              <w:t>.</w:t>
            </w:r>
          </w:p>
        </w:tc>
        <w:tc>
          <w:tcPr>
            <w:tcW w:w="9990" w:type="dxa"/>
            <w:vAlign w:val="bottom"/>
          </w:tcPr>
          <w:p w14:paraId="323DD83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For the most recent period available please indicate the Product’s top ten holdings</w:t>
            </w:r>
            <w:r>
              <w:rPr>
                <w:rFonts w:ascii="Garamond" w:hAnsi="Garamond"/>
                <w:color w:val="000080"/>
                <w:sz w:val="23"/>
                <w:szCs w:val="23"/>
              </w:rPr>
              <w:t xml:space="preserve"> (do not include Cash)</w:t>
            </w:r>
            <w:r w:rsidRPr="00453D8A">
              <w:rPr>
                <w:rFonts w:ascii="Garamond" w:hAnsi="Garamond"/>
                <w:color w:val="000080"/>
                <w:sz w:val="23"/>
                <w:szCs w:val="23"/>
              </w:rPr>
              <w:t>:</w:t>
            </w:r>
          </w:p>
        </w:tc>
      </w:tr>
    </w:tbl>
    <w:p w14:paraId="7B1A94C5" w14:textId="77777777" w:rsidR="0069572C" w:rsidRPr="00453D8A" w:rsidRDefault="0069572C" w:rsidP="0069572C">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69572C" w:rsidRPr="00DD1462" w14:paraId="5E3BFEA6" w14:textId="77777777" w:rsidTr="00F4295E">
        <w:tc>
          <w:tcPr>
            <w:tcW w:w="648" w:type="dxa"/>
            <w:shd w:val="clear" w:color="auto" w:fill="000080"/>
          </w:tcPr>
          <w:p w14:paraId="45CA3C22" w14:textId="77777777" w:rsidR="0069572C" w:rsidRPr="00DD1462" w:rsidRDefault="0069572C" w:rsidP="00F4295E">
            <w:pPr>
              <w:spacing w:before="40" w:after="40"/>
              <w:jc w:val="both"/>
              <w:rPr>
                <w:rFonts w:ascii="Garamond" w:hAnsi="Garamond"/>
                <w:color w:val="FFFFFF"/>
                <w:sz w:val="23"/>
              </w:rPr>
            </w:pPr>
          </w:p>
        </w:tc>
        <w:tc>
          <w:tcPr>
            <w:tcW w:w="4950" w:type="dxa"/>
            <w:shd w:val="clear" w:color="auto" w:fill="000080"/>
          </w:tcPr>
          <w:p w14:paraId="7A71B3D9"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Name</w:t>
            </w:r>
          </w:p>
        </w:tc>
        <w:tc>
          <w:tcPr>
            <w:tcW w:w="3650" w:type="dxa"/>
            <w:shd w:val="clear" w:color="auto" w:fill="000080"/>
          </w:tcPr>
          <w:p w14:paraId="770D8151"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26F96F"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69572C" w:rsidRPr="00DD1462" w14:paraId="1C681C0D" w14:textId="77777777" w:rsidTr="00F4295E">
        <w:tc>
          <w:tcPr>
            <w:tcW w:w="648" w:type="dxa"/>
            <w:shd w:val="pct20" w:color="auto" w:fill="auto"/>
          </w:tcPr>
          <w:p w14:paraId="3EA512A7" w14:textId="77777777" w:rsidR="0069572C" w:rsidRPr="00DD1462" w:rsidRDefault="0069572C" w:rsidP="00F4295E">
            <w:pPr>
              <w:spacing w:before="40" w:after="40"/>
              <w:jc w:val="center"/>
              <w:rPr>
                <w:rFonts w:ascii="Garamond" w:hAnsi="Garamond"/>
                <w:color w:val="000080"/>
                <w:sz w:val="23"/>
              </w:rPr>
            </w:pPr>
            <w:bookmarkStart w:id="223" w:name="VTopTen1" w:colFirst="1" w:colLast="1"/>
            <w:bookmarkStart w:id="224" w:name="VTopTen1Industry" w:colFirst="2" w:colLast="2"/>
            <w:bookmarkStart w:id="225" w:name="VTopTen1Percent" w:colFirst="3" w:colLast="3"/>
            <w:r w:rsidRPr="00DD1462">
              <w:rPr>
                <w:rFonts w:ascii="Garamond" w:hAnsi="Garamond"/>
                <w:color w:val="000080"/>
                <w:sz w:val="23"/>
              </w:rPr>
              <w:t>(1)</w:t>
            </w:r>
          </w:p>
        </w:tc>
        <w:tc>
          <w:tcPr>
            <w:tcW w:w="4950" w:type="dxa"/>
            <w:shd w:val="pct20" w:color="auto" w:fill="auto"/>
          </w:tcPr>
          <w:p w14:paraId="5DC95D2B"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110825EC"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00A38669" w14:textId="77777777" w:rsidR="0069572C" w:rsidRPr="00DD1462" w:rsidRDefault="0069572C" w:rsidP="00F4295E">
            <w:pPr>
              <w:spacing w:before="40" w:after="40"/>
              <w:rPr>
                <w:rFonts w:ascii="Garamond" w:hAnsi="Garamond"/>
                <w:color w:val="000080"/>
                <w:sz w:val="23"/>
              </w:rPr>
            </w:pPr>
          </w:p>
        </w:tc>
      </w:tr>
      <w:tr w:rsidR="0069572C" w:rsidRPr="00DD1462" w14:paraId="334D8A59" w14:textId="77777777" w:rsidTr="00F4295E">
        <w:tc>
          <w:tcPr>
            <w:tcW w:w="648" w:type="dxa"/>
          </w:tcPr>
          <w:p w14:paraId="6108D126" w14:textId="77777777" w:rsidR="0069572C" w:rsidRPr="00DD1462" w:rsidRDefault="0069572C" w:rsidP="00F4295E">
            <w:pPr>
              <w:spacing w:before="40" w:after="40"/>
              <w:jc w:val="center"/>
              <w:rPr>
                <w:rFonts w:ascii="Garamond" w:hAnsi="Garamond"/>
                <w:color w:val="000080"/>
                <w:sz w:val="23"/>
              </w:rPr>
            </w:pPr>
            <w:bookmarkStart w:id="226" w:name="VTopTen2" w:colFirst="1" w:colLast="1"/>
            <w:bookmarkStart w:id="227" w:name="VTopTen2Industry" w:colFirst="2" w:colLast="2"/>
            <w:bookmarkStart w:id="228" w:name="VTopTen2Percent" w:colFirst="3" w:colLast="3"/>
            <w:bookmarkEnd w:id="223"/>
            <w:bookmarkEnd w:id="224"/>
            <w:bookmarkEnd w:id="225"/>
            <w:r w:rsidRPr="00DD1462">
              <w:rPr>
                <w:rFonts w:ascii="Garamond" w:hAnsi="Garamond"/>
                <w:color w:val="000080"/>
                <w:sz w:val="23"/>
              </w:rPr>
              <w:t>(2)</w:t>
            </w:r>
          </w:p>
        </w:tc>
        <w:tc>
          <w:tcPr>
            <w:tcW w:w="4950" w:type="dxa"/>
          </w:tcPr>
          <w:p w14:paraId="2A4C8D83" w14:textId="77777777" w:rsidR="0069572C" w:rsidRPr="00DD1462" w:rsidRDefault="0069572C" w:rsidP="00F4295E">
            <w:pPr>
              <w:spacing w:before="40" w:after="40"/>
              <w:jc w:val="both"/>
              <w:rPr>
                <w:rFonts w:ascii="Garamond" w:hAnsi="Garamond"/>
                <w:color w:val="000080"/>
                <w:sz w:val="23"/>
              </w:rPr>
            </w:pPr>
          </w:p>
        </w:tc>
        <w:tc>
          <w:tcPr>
            <w:tcW w:w="3650" w:type="dxa"/>
          </w:tcPr>
          <w:p w14:paraId="55DDAF8F" w14:textId="77777777" w:rsidR="0069572C" w:rsidRPr="00DD1462" w:rsidRDefault="0069572C" w:rsidP="00F4295E">
            <w:pPr>
              <w:spacing w:before="40" w:after="40"/>
              <w:jc w:val="both"/>
              <w:rPr>
                <w:rFonts w:ascii="Garamond" w:hAnsi="Garamond"/>
                <w:color w:val="000080"/>
                <w:sz w:val="23"/>
              </w:rPr>
            </w:pPr>
          </w:p>
        </w:tc>
        <w:tc>
          <w:tcPr>
            <w:tcW w:w="900" w:type="dxa"/>
          </w:tcPr>
          <w:p w14:paraId="34A4DA0A" w14:textId="77777777" w:rsidR="0069572C" w:rsidRPr="00DD1462" w:rsidRDefault="0069572C" w:rsidP="00F4295E">
            <w:pPr>
              <w:spacing w:before="40" w:after="40"/>
              <w:jc w:val="center"/>
              <w:rPr>
                <w:rFonts w:ascii="Garamond" w:hAnsi="Garamond"/>
                <w:color w:val="000080"/>
                <w:sz w:val="23"/>
              </w:rPr>
            </w:pPr>
          </w:p>
        </w:tc>
      </w:tr>
      <w:tr w:rsidR="0069572C" w:rsidRPr="00DD1462" w14:paraId="15D3046E" w14:textId="77777777" w:rsidTr="00F4295E">
        <w:tc>
          <w:tcPr>
            <w:tcW w:w="648" w:type="dxa"/>
            <w:shd w:val="pct20" w:color="auto" w:fill="auto"/>
          </w:tcPr>
          <w:p w14:paraId="40C15492" w14:textId="77777777" w:rsidR="0069572C" w:rsidRPr="00DD1462" w:rsidRDefault="0069572C" w:rsidP="00F4295E">
            <w:pPr>
              <w:spacing w:before="40" w:after="40"/>
              <w:jc w:val="center"/>
              <w:rPr>
                <w:rFonts w:ascii="Garamond" w:hAnsi="Garamond"/>
                <w:color w:val="000080"/>
                <w:sz w:val="23"/>
              </w:rPr>
            </w:pPr>
            <w:bookmarkStart w:id="229" w:name="VTopTen3Industry" w:colFirst="2" w:colLast="2"/>
            <w:bookmarkStart w:id="230" w:name="VTopTen3Percent" w:colFirst="3" w:colLast="3"/>
            <w:bookmarkStart w:id="231" w:name="VTopTen3" w:colFirst="1" w:colLast="1"/>
            <w:bookmarkEnd w:id="226"/>
            <w:bookmarkEnd w:id="227"/>
            <w:bookmarkEnd w:id="228"/>
            <w:r w:rsidRPr="00DD1462">
              <w:rPr>
                <w:rFonts w:ascii="Garamond" w:hAnsi="Garamond"/>
                <w:color w:val="000080"/>
                <w:sz w:val="23"/>
              </w:rPr>
              <w:lastRenderedPageBreak/>
              <w:t>(3)</w:t>
            </w:r>
          </w:p>
        </w:tc>
        <w:tc>
          <w:tcPr>
            <w:tcW w:w="4950" w:type="dxa"/>
            <w:shd w:val="pct20" w:color="auto" w:fill="auto"/>
          </w:tcPr>
          <w:p w14:paraId="53D62F84"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5AE9C9EC"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55F43CF2" w14:textId="77777777" w:rsidR="0069572C" w:rsidRPr="00DD1462" w:rsidRDefault="0069572C" w:rsidP="00F4295E">
            <w:pPr>
              <w:spacing w:before="40" w:after="40"/>
              <w:jc w:val="center"/>
              <w:rPr>
                <w:rFonts w:ascii="Garamond" w:hAnsi="Garamond"/>
                <w:color w:val="000080"/>
                <w:sz w:val="23"/>
              </w:rPr>
            </w:pPr>
          </w:p>
        </w:tc>
      </w:tr>
      <w:tr w:rsidR="0069572C" w:rsidRPr="00DD1462" w14:paraId="05AB2361" w14:textId="77777777" w:rsidTr="00F4295E">
        <w:tc>
          <w:tcPr>
            <w:tcW w:w="648" w:type="dxa"/>
          </w:tcPr>
          <w:p w14:paraId="5B5DB4BE" w14:textId="77777777" w:rsidR="0069572C" w:rsidRPr="00DD1462" w:rsidRDefault="0069572C" w:rsidP="00F4295E">
            <w:pPr>
              <w:spacing w:before="40" w:after="40"/>
              <w:jc w:val="center"/>
              <w:rPr>
                <w:rFonts w:ascii="Garamond" w:hAnsi="Garamond"/>
                <w:color w:val="000080"/>
                <w:sz w:val="23"/>
              </w:rPr>
            </w:pPr>
            <w:bookmarkStart w:id="232" w:name="VTopTen4" w:colFirst="1" w:colLast="1"/>
            <w:bookmarkStart w:id="233" w:name="VTopTen4Industry" w:colFirst="2" w:colLast="2"/>
            <w:bookmarkStart w:id="234" w:name="VTopTen4Percent" w:colFirst="3" w:colLast="3"/>
            <w:bookmarkEnd w:id="229"/>
            <w:bookmarkEnd w:id="230"/>
            <w:bookmarkEnd w:id="231"/>
            <w:r w:rsidRPr="00DD1462">
              <w:rPr>
                <w:rFonts w:ascii="Garamond" w:hAnsi="Garamond"/>
                <w:color w:val="000080"/>
                <w:sz w:val="23"/>
              </w:rPr>
              <w:t>(4)</w:t>
            </w:r>
          </w:p>
        </w:tc>
        <w:tc>
          <w:tcPr>
            <w:tcW w:w="4950" w:type="dxa"/>
          </w:tcPr>
          <w:p w14:paraId="34EBD37C" w14:textId="77777777" w:rsidR="0069572C" w:rsidRPr="00DD1462" w:rsidRDefault="0069572C" w:rsidP="00F4295E">
            <w:pPr>
              <w:spacing w:before="40" w:after="40"/>
              <w:jc w:val="both"/>
              <w:rPr>
                <w:rFonts w:ascii="Garamond" w:hAnsi="Garamond"/>
                <w:color w:val="000080"/>
                <w:sz w:val="23"/>
              </w:rPr>
            </w:pPr>
          </w:p>
        </w:tc>
        <w:tc>
          <w:tcPr>
            <w:tcW w:w="3650" w:type="dxa"/>
          </w:tcPr>
          <w:p w14:paraId="561D1C8E" w14:textId="77777777" w:rsidR="0069572C" w:rsidRPr="00DD1462" w:rsidRDefault="0069572C" w:rsidP="00F4295E">
            <w:pPr>
              <w:spacing w:before="40" w:after="40"/>
              <w:jc w:val="both"/>
              <w:rPr>
                <w:rFonts w:ascii="Garamond" w:hAnsi="Garamond"/>
                <w:color w:val="000080"/>
                <w:sz w:val="23"/>
              </w:rPr>
            </w:pPr>
          </w:p>
        </w:tc>
        <w:tc>
          <w:tcPr>
            <w:tcW w:w="900" w:type="dxa"/>
          </w:tcPr>
          <w:p w14:paraId="35DD4BA1" w14:textId="77777777" w:rsidR="0069572C" w:rsidRPr="00DD1462" w:rsidRDefault="0069572C" w:rsidP="00F4295E">
            <w:pPr>
              <w:spacing w:before="40" w:after="40"/>
              <w:jc w:val="center"/>
              <w:rPr>
                <w:rFonts w:ascii="Garamond" w:hAnsi="Garamond"/>
                <w:color w:val="000080"/>
                <w:sz w:val="23"/>
              </w:rPr>
            </w:pPr>
          </w:p>
        </w:tc>
      </w:tr>
      <w:tr w:rsidR="0069572C" w:rsidRPr="00DD1462" w14:paraId="4907242F" w14:textId="77777777" w:rsidTr="00F4295E">
        <w:tc>
          <w:tcPr>
            <w:tcW w:w="648" w:type="dxa"/>
            <w:shd w:val="pct20" w:color="auto" w:fill="auto"/>
          </w:tcPr>
          <w:p w14:paraId="1178E315" w14:textId="77777777" w:rsidR="0069572C" w:rsidRPr="00DD1462" w:rsidRDefault="0069572C" w:rsidP="00F4295E">
            <w:pPr>
              <w:spacing w:before="40" w:after="40"/>
              <w:jc w:val="center"/>
              <w:rPr>
                <w:rFonts w:ascii="Garamond" w:hAnsi="Garamond"/>
                <w:color w:val="000080"/>
                <w:sz w:val="23"/>
              </w:rPr>
            </w:pPr>
            <w:bookmarkStart w:id="235" w:name="VTopTen5Industry" w:colFirst="2" w:colLast="2"/>
            <w:bookmarkStart w:id="236" w:name="VTopTen5Percent" w:colFirst="3" w:colLast="3"/>
            <w:bookmarkStart w:id="237" w:name="VTopTen5" w:colFirst="1" w:colLast="1"/>
            <w:bookmarkEnd w:id="232"/>
            <w:bookmarkEnd w:id="233"/>
            <w:bookmarkEnd w:id="234"/>
            <w:r w:rsidRPr="00DD1462">
              <w:rPr>
                <w:rFonts w:ascii="Garamond" w:hAnsi="Garamond"/>
                <w:color w:val="000080"/>
                <w:sz w:val="23"/>
              </w:rPr>
              <w:t>(5)</w:t>
            </w:r>
          </w:p>
        </w:tc>
        <w:tc>
          <w:tcPr>
            <w:tcW w:w="4950" w:type="dxa"/>
            <w:shd w:val="pct20" w:color="auto" w:fill="auto"/>
          </w:tcPr>
          <w:p w14:paraId="65AC61DC"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1332ED5"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43986929" w14:textId="77777777" w:rsidR="0069572C" w:rsidRPr="00DD1462" w:rsidRDefault="0069572C" w:rsidP="00F4295E">
            <w:pPr>
              <w:spacing w:before="40" w:after="40"/>
              <w:jc w:val="center"/>
              <w:rPr>
                <w:rFonts w:ascii="Garamond" w:hAnsi="Garamond"/>
                <w:color w:val="000080"/>
                <w:sz w:val="23"/>
              </w:rPr>
            </w:pPr>
          </w:p>
        </w:tc>
      </w:tr>
      <w:tr w:rsidR="0069572C" w:rsidRPr="00DD1462" w14:paraId="6F63AB7D" w14:textId="77777777" w:rsidTr="00F4295E">
        <w:tc>
          <w:tcPr>
            <w:tcW w:w="648" w:type="dxa"/>
            <w:shd w:val="clear" w:color="auto" w:fill="FFFFFF"/>
          </w:tcPr>
          <w:p w14:paraId="3203F432" w14:textId="77777777" w:rsidR="0069572C" w:rsidRPr="00DD1462" w:rsidRDefault="0069572C" w:rsidP="00F4295E">
            <w:pPr>
              <w:spacing w:before="40" w:after="40"/>
              <w:jc w:val="center"/>
              <w:rPr>
                <w:rFonts w:ascii="Garamond" w:hAnsi="Garamond"/>
                <w:color w:val="000080"/>
                <w:sz w:val="23"/>
              </w:rPr>
            </w:pPr>
            <w:bookmarkStart w:id="238" w:name="VTopTen6Percent" w:colFirst="3" w:colLast="3"/>
            <w:bookmarkStart w:id="239" w:name="VTopTen6" w:colFirst="1" w:colLast="1"/>
            <w:bookmarkStart w:id="240" w:name="VTopTen6Industry" w:colFirst="2" w:colLast="2"/>
            <w:bookmarkEnd w:id="235"/>
            <w:bookmarkEnd w:id="236"/>
            <w:bookmarkEnd w:id="237"/>
            <w:r w:rsidRPr="00DD1462">
              <w:rPr>
                <w:rFonts w:ascii="Garamond" w:hAnsi="Garamond"/>
                <w:color w:val="000080"/>
                <w:sz w:val="23"/>
              </w:rPr>
              <w:t>(6)</w:t>
            </w:r>
          </w:p>
        </w:tc>
        <w:tc>
          <w:tcPr>
            <w:tcW w:w="4950" w:type="dxa"/>
            <w:shd w:val="clear" w:color="auto" w:fill="FFFFFF"/>
          </w:tcPr>
          <w:p w14:paraId="5CBBE2D3"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2EF9AF7D"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3BCE2B66" w14:textId="77777777" w:rsidR="0069572C" w:rsidRPr="00DD1462" w:rsidRDefault="0069572C" w:rsidP="00F4295E">
            <w:pPr>
              <w:spacing w:before="40" w:after="40"/>
              <w:jc w:val="center"/>
              <w:rPr>
                <w:rFonts w:ascii="Garamond" w:hAnsi="Garamond"/>
                <w:color w:val="000080"/>
                <w:sz w:val="23"/>
              </w:rPr>
            </w:pPr>
          </w:p>
        </w:tc>
      </w:tr>
      <w:tr w:rsidR="0069572C" w:rsidRPr="00DD1462" w14:paraId="219CCD30" w14:textId="77777777" w:rsidTr="00F4295E">
        <w:tc>
          <w:tcPr>
            <w:tcW w:w="648" w:type="dxa"/>
            <w:shd w:val="pct20" w:color="auto" w:fill="auto"/>
          </w:tcPr>
          <w:p w14:paraId="5DB6C688" w14:textId="77777777" w:rsidR="0069572C" w:rsidRPr="00DD1462" w:rsidRDefault="0069572C" w:rsidP="00F4295E">
            <w:pPr>
              <w:spacing w:before="40" w:after="40"/>
              <w:jc w:val="center"/>
              <w:rPr>
                <w:rFonts w:ascii="Garamond" w:hAnsi="Garamond"/>
                <w:color w:val="000080"/>
                <w:sz w:val="23"/>
              </w:rPr>
            </w:pPr>
            <w:bookmarkStart w:id="241" w:name="VTopTen7Industry" w:colFirst="2" w:colLast="2"/>
            <w:bookmarkStart w:id="242" w:name="VTopTen7Percent" w:colFirst="3" w:colLast="3"/>
            <w:bookmarkStart w:id="243" w:name="VTopTen7" w:colFirst="1" w:colLast="1"/>
            <w:bookmarkEnd w:id="238"/>
            <w:bookmarkEnd w:id="239"/>
            <w:bookmarkEnd w:id="240"/>
            <w:r w:rsidRPr="00DD1462">
              <w:rPr>
                <w:rFonts w:ascii="Garamond" w:hAnsi="Garamond"/>
                <w:color w:val="000080"/>
                <w:sz w:val="23"/>
              </w:rPr>
              <w:t>(7)</w:t>
            </w:r>
          </w:p>
        </w:tc>
        <w:tc>
          <w:tcPr>
            <w:tcW w:w="4950" w:type="dxa"/>
            <w:shd w:val="pct20" w:color="auto" w:fill="auto"/>
          </w:tcPr>
          <w:p w14:paraId="47EB2D7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43B2051"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0B539C38" w14:textId="77777777" w:rsidR="0069572C" w:rsidRPr="00DD1462" w:rsidRDefault="0069572C" w:rsidP="00F4295E">
            <w:pPr>
              <w:spacing w:before="40" w:after="40"/>
              <w:jc w:val="center"/>
              <w:rPr>
                <w:rFonts w:ascii="Garamond" w:hAnsi="Garamond"/>
                <w:color w:val="000080"/>
                <w:sz w:val="23"/>
              </w:rPr>
            </w:pPr>
          </w:p>
        </w:tc>
      </w:tr>
      <w:tr w:rsidR="0069572C" w:rsidRPr="00DD1462" w14:paraId="5FF638BA" w14:textId="77777777" w:rsidTr="00F4295E">
        <w:tc>
          <w:tcPr>
            <w:tcW w:w="648" w:type="dxa"/>
            <w:shd w:val="clear" w:color="auto" w:fill="FFFFFF"/>
          </w:tcPr>
          <w:p w14:paraId="177870CC" w14:textId="77777777" w:rsidR="0069572C" w:rsidRPr="00DD1462" w:rsidRDefault="0069572C" w:rsidP="00F4295E">
            <w:pPr>
              <w:spacing w:before="40" w:after="40"/>
              <w:jc w:val="center"/>
              <w:rPr>
                <w:rFonts w:ascii="Garamond" w:hAnsi="Garamond"/>
                <w:color w:val="000080"/>
                <w:sz w:val="23"/>
              </w:rPr>
            </w:pPr>
            <w:bookmarkStart w:id="244" w:name="VTopTen8Percent" w:colFirst="3" w:colLast="3"/>
            <w:bookmarkStart w:id="245" w:name="VTopTen8" w:colFirst="1" w:colLast="1"/>
            <w:bookmarkStart w:id="246" w:name="VTopTen8Industry" w:colFirst="2" w:colLast="2"/>
            <w:bookmarkEnd w:id="241"/>
            <w:bookmarkEnd w:id="242"/>
            <w:bookmarkEnd w:id="243"/>
            <w:r w:rsidRPr="00DD1462">
              <w:rPr>
                <w:rFonts w:ascii="Garamond" w:hAnsi="Garamond"/>
                <w:color w:val="000080"/>
                <w:sz w:val="23"/>
              </w:rPr>
              <w:t>(8)</w:t>
            </w:r>
          </w:p>
        </w:tc>
        <w:tc>
          <w:tcPr>
            <w:tcW w:w="4950" w:type="dxa"/>
            <w:shd w:val="clear" w:color="auto" w:fill="FFFFFF"/>
          </w:tcPr>
          <w:p w14:paraId="028C0B18"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5192480C"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3E2D444" w14:textId="77777777" w:rsidR="0069572C" w:rsidRPr="00DD1462" w:rsidRDefault="0069572C" w:rsidP="00F4295E">
            <w:pPr>
              <w:spacing w:before="40" w:after="40"/>
              <w:jc w:val="center"/>
              <w:rPr>
                <w:rFonts w:ascii="Garamond" w:hAnsi="Garamond"/>
                <w:color w:val="000080"/>
                <w:sz w:val="23"/>
              </w:rPr>
            </w:pPr>
          </w:p>
        </w:tc>
      </w:tr>
      <w:tr w:rsidR="0069572C" w:rsidRPr="00DD1462" w14:paraId="5A79329F" w14:textId="77777777" w:rsidTr="00F4295E">
        <w:tc>
          <w:tcPr>
            <w:tcW w:w="648" w:type="dxa"/>
            <w:shd w:val="pct20" w:color="auto" w:fill="auto"/>
          </w:tcPr>
          <w:p w14:paraId="03EB1383" w14:textId="77777777" w:rsidR="0069572C" w:rsidRPr="00DD1462" w:rsidRDefault="0069572C" w:rsidP="00F4295E">
            <w:pPr>
              <w:spacing w:before="40" w:after="40"/>
              <w:jc w:val="center"/>
              <w:rPr>
                <w:rFonts w:ascii="Garamond" w:hAnsi="Garamond"/>
                <w:color w:val="000080"/>
                <w:sz w:val="23"/>
              </w:rPr>
            </w:pPr>
            <w:bookmarkStart w:id="247" w:name="VTopTen9" w:colFirst="1" w:colLast="1"/>
            <w:bookmarkStart w:id="248" w:name="VTopTen9Industry" w:colFirst="2" w:colLast="2"/>
            <w:bookmarkStart w:id="249" w:name="VTopTen9Percent" w:colFirst="3" w:colLast="3"/>
            <w:bookmarkEnd w:id="244"/>
            <w:bookmarkEnd w:id="245"/>
            <w:bookmarkEnd w:id="246"/>
            <w:r w:rsidRPr="00DD1462">
              <w:rPr>
                <w:rFonts w:ascii="Garamond" w:hAnsi="Garamond"/>
                <w:color w:val="000080"/>
                <w:sz w:val="23"/>
              </w:rPr>
              <w:t>(9)</w:t>
            </w:r>
          </w:p>
        </w:tc>
        <w:tc>
          <w:tcPr>
            <w:tcW w:w="4950" w:type="dxa"/>
            <w:shd w:val="pct20" w:color="auto" w:fill="auto"/>
          </w:tcPr>
          <w:p w14:paraId="6C58373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0F4A5242"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31426068" w14:textId="77777777" w:rsidR="0069572C" w:rsidRPr="00DD1462" w:rsidRDefault="0069572C" w:rsidP="00F4295E">
            <w:pPr>
              <w:spacing w:before="40" w:after="40"/>
              <w:jc w:val="center"/>
              <w:rPr>
                <w:rFonts w:ascii="Garamond" w:hAnsi="Garamond"/>
                <w:color w:val="000080"/>
                <w:sz w:val="23"/>
              </w:rPr>
            </w:pPr>
          </w:p>
        </w:tc>
      </w:tr>
      <w:tr w:rsidR="0069572C" w:rsidRPr="00DD1462" w14:paraId="1D2B1E58" w14:textId="77777777" w:rsidTr="00F4295E">
        <w:tc>
          <w:tcPr>
            <w:tcW w:w="648" w:type="dxa"/>
            <w:shd w:val="clear" w:color="auto" w:fill="FFFFFF"/>
          </w:tcPr>
          <w:p w14:paraId="7697EA7B" w14:textId="77777777" w:rsidR="0069572C" w:rsidRPr="00DD1462" w:rsidRDefault="0069572C" w:rsidP="00F4295E">
            <w:pPr>
              <w:spacing w:before="40" w:after="40"/>
              <w:jc w:val="center"/>
              <w:rPr>
                <w:rFonts w:ascii="Garamond" w:hAnsi="Garamond"/>
                <w:color w:val="000080"/>
                <w:sz w:val="23"/>
              </w:rPr>
            </w:pPr>
            <w:bookmarkStart w:id="250" w:name="VTopTen10" w:colFirst="1" w:colLast="1"/>
            <w:bookmarkStart w:id="251" w:name="VTopTen10Industry" w:colFirst="2" w:colLast="2"/>
            <w:bookmarkStart w:id="252" w:name="VTopTen10Percent" w:colFirst="3" w:colLast="3"/>
            <w:bookmarkEnd w:id="247"/>
            <w:bookmarkEnd w:id="248"/>
            <w:bookmarkEnd w:id="249"/>
            <w:r w:rsidRPr="00DD1462">
              <w:rPr>
                <w:rFonts w:ascii="Garamond" w:hAnsi="Garamond"/>
                <w:color w:val="000080"/>
                <w:sz w:val="23"/>
              </w:rPr>
              <w:t>(10)</w:t>
            </w:r>
          </w:p>
        </w:tc>
        <w:tc>
          <w:tcPr>
            <w:tcW w:w="4950" w:type="dxa"/>
            <w:shd w:val="clear" w:color="auto" w:fill="FFFFFF"/>
          </w:tcPr>
          <w:p w14:paraId="3D0B6007"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786FC362"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2A77472" w14:textId="77777777" w:rsidR="0069572C" w:rsidRPr="00DD1462" w:rsidRDefault="0069572C" w:rsidP="00F4295E">
            <w:pPr>
              <w:spacing w:before="40" w:after="40"/>
              <w:jc w:val="center"/>
              <w:rPr>
                <w:rFonts w:ascii="Garamond" w:hAnsi="Garamond"/>
                <w:color w:val="000080"/>
                <w:sz w:val="23"/>
              </w:rPr>
            </w:pPr>
          </w:p>
        </w:tc>
      </w:tr>
    </w:tbl>
    <w:bookmarkEnd w:id="250"/>
    <w:bookmarkEnd w:id="251"/>
    <w:bookmarkEnd w:id="252"/>
    <w:p w14:paraId="1A37E339" w14:textId="77777777" w:rsidR="0069572C" w:rsidRPr="00453D8A" w:rsidRDefault="0069572C" w:rsidP="0069572C">
      <w:pPr>
        <w:spacing w:before="40" w:after="40"/>
        <w:ind w:left="360"/>
        <w:jc w:val="both"/>
        <w:rPr>
          <w:rFonts w:ascii="Garamond" w:hAnsi="Garamond"/>
          <w:color w:val="000080"/>
          <w:sz w:val="23"/>
        </w:rPr>
      </w:pP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69572C" w:rsidRPr="00453D8A" w14:paraId="3E2700A7" w14:textId="77777777" w:rsidTr="00F4295E">
        <w:tc>
          <w:tcPr>
            <w:tcW w:w="1600" w:type="dxa"/>
            <w:shd w:val="pct20" w:color="auto" w:fill="auto"/>
          </w:tcPr>
          <w:p w14:paraId="6D14BF98" w14:textId="77777777" w:rsidR="0069572C" w:rsidRPr="00453D8A" w:rsidRDefault="0069572C" w:rsidP="00F4295E">
            <w:pPr>
              <w:spacing w:before="40" w:after="40"/>
              <w:jc w:val="center"/>
              <w:rPr>
                <w:rFonts w:ascii="Garamond" w:hAnsi="Garamond"/>
                <w:color w:val="000080"/>
                <w:sz w:val="23"/>
              </w:rPr>
            </w:pPr>
            <w:bookmarkStart w:id="253" w:name="VTopTenPercent" w:colFirst="1" w:colLast="1"/>
            <w:r w:rsidRPr="00453D8A">
              <w:rPr>
                <w:rFonts w:ascii="Garamond" w:hAnsi="Garamond"/>
                <w:color w:val="000080"/>
                <w:sz w:val="23"/>
              </w:rPr>
              <w:t>% Total</w:t>
            </w:r>
          </w:p>
        </w:tc>
        <w:tc>
          <w:tcPr>
            <w:tcW w:w="947" w:type="dxa"/>
            <w:shd w:val="pct20" w:color="auto" w:fill="auto"/>
          </w:tcPr>
          <w:p w14:paraId="50072BC5" w14:textId="77777777" w:rsidR="0069572C" w:rsidRPr="00453D8A" w:rsidRDefault="0069572C" w:rsidP="00F4295E">
            <w:pPr>
              <w:spacing w:before="40" w:after="40"/>
              <w:jc w:val="both"/>
              <w:rPr>
                <w:rFonts w:ascii="Garamond" w:hAnsi="Garamond"/>
                <w:color w:val="000080"/>
                <w:sz w:val="23"/>
              </w:rPr>
            </w:pPr>
          </w:p>
        </w:tc>
      </w:tr>
      <w:bookmarkEnd w:id="253"/>
    </w:tbl>
    <w:p w14:paraId="7950E992" w14:textId="77777777" w:rsidR="0069572C" w:rsidRPr="00453D8A" w:rsidRDefault="0069572C" w:rsidP="0069572C">
      <w:pPr>
        <w:rPr>
          <w:rFonts w:ascii="Garamond" w:hAnsi="Garamond"/>
          <w:color w:val="000080"/>
        </w:rPr>
      </w:pPr>
    </w:p>
    <w:p w14:paraId="301D7D40" w14:textId="77777777" w:rsidR="0069572C" w:rsidRPr="00453D8A" w:rsidRDefault="0069572C" w:rsidP="0069572C">
      <w:pPr>
        <w:rPr>
          <w:rFonts w:ascii="Garamond" w:hAnsi="Garamond"/>
          <w:color w:val="000080"/>
        </w:rPr>
      </w:pPr>
    </w:p>
    <w:tbl>
      <w:tblPr>
        <w:tblW w:w="10620" w:type="dxa"/>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620"/>
      </w:tblGrid>
      <w:tr w:rsidR="0069572C" w:rsidRPr="00453D8A" w14:paraId="1661F68C" w14:textId="77777777" w:rsidTr="00F4295E">
        <w:trPr>
          <w:jc w:val="center"/>
        </w:trPr>
        <w:tc>
          <w:tcPr>
            <w:tcW w:w="10620" w:type="dxa"/>
            <w:shd w:val="clear" w:color="auto" w:fill="BFBFBF"/>
          </w:tcPr>
          <w:p w14:paraId="765AD9C9" w14:textId="77777777" w:rsidR="0069572C" w:rsidRPr="00453D8A" w:rsidRDefault="0069572C" w:rsidP="00F4295E">
            <w:pPr>
              <w:tabs>
                <w:tab w:val="left" w:pos="10080"/>
              </w:tabs>
              <w:jc w:val="center"/>
              <w:rPr>
                <w:rFonts w:ascii="Garamond" w:hAnsi="Garamond"/>
                <w:color w:val="000080"/>
                <w:sz w:val="28"/>
                <w:szCs w:val="28"/>
              </w:rPr>
            </w:pPr>
            <w:r w:rsidRPr="00453D8A">
              <w:rPr>
                <w:rFonts w:ascii="Garamond" w:hAnsi="Garamond"/>
                <w:color w:val="000080"/>
                <w:sz w:val="28"/>
                <w:szCs w:val="28"/>
              </w:rPr>
              <w:t>Please attach a copy of an actual portfolio, broken out by industries and/or sectors to the email copy of this questionnaire.</w:t>
            </w:r>
          </w:p>
        </w:tc>
      </w:tr>
    </w:tbl>
    <w:p w14:paraId="473C1C85" w14:textId="77777777" w:rsidR="0069572C" w:rsidRPr="00453D8A" w:rsidRDefault="0069572C" w:rsidP="0069572C">
      <w:pPr>
        <w:spacing w:before="40" w:after="40"/>
        <w:ind w:left="-108" w:right="-108"/>
        <w:jc w:val="center"/>
        <w:rPr>
          <w:rFonts w:ascii="Garamond" w:hAnsi="Garamond"/>
          <w:b/>
          <w:color w:val="000080"/>
          <w:sz w:val="23"/>
        </w:rPr>
      </w:pPr>
    </w:p>
    <w:p w14:paraId="681EF4FA" w14:textId="77777777" w:rsidR="0069572C" w:rsidRPr="00453D8A" w:rsidRDefault="0069572C" w:rsidP="0069572C">
      <w:pPr>
        <w:rPr>
          <w:rFonts w:ascii="Garamond" w:hAnsi="Garamond"/>
          <w:b/>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69572C" w:rsidRPr="00453D8A" w14:paraId="4EC6B29C" w14:textId="77777777" w:rsidTr="00F4295E">
        <w:tc>
          <w:tcPr>
            <w:tcW w:w="630" w:type="dxa"/>
            <w:vAlign w:val="bottom"/>
          </w:tcPr>
          <w:p w14:paraId="06A912C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21</w:t>
            </w:r>
            <w:r w:rsidRPr="00453D8A">
              <w:rPr>
                <w:rFonts w:ascii="Garamond" w:hAnsi="Garamond"/>
                <w:b/>
                <w:color w:val="000080"/>
                <w:sz w:val="23"/>
              </w:rPr>
              <w:t>.</w:t>
            </w:r>
          </w:p>
        </w:tc>
        <w:tc>
          <w:tcPr>
            <w:tcW w:w="9990" w:type="dxa"/>
            <w:gridSpan w:val="3"/>
            <w:vAlign w:val="bottom"/>
          </w:tcPr>
          <w:p w14:paraId="1F42551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equity country allocation chart:</w:t>
            </w:r>
          </w:p>
        </w:tc>
      </w:tr>
      <w:tr w:rsidR="0069572C" w:rsidRPr="00453D8A" w14:paraId="277EFAD8" w14:textId="77777777" w:rsidTr="00F4295E">
        <w:trPr>
          <w:gridBefore w:val="1"/>
          <w:wBefore w:w="630" w:type="dxa"/>
        </w:trPr>
        <w:tc>
          <w:tcPr>
            <w:tcW w:w="3330" w:type="dxa"/>
            <w:tcBorders>
              <w:bottom w:val="nil"/>
            </w:tcBorders>
            <w:shd w:val="clear" w:color="auto" w:fill="CCCCCC"/>
          </w:tcPr>
          <w:p w14:paraId="37BEFC6A" w14:textId="77777777" w:rsidR="0069572C" w:rsidRPr="00453D8A" w:rsidRDefault="0069572C" w:rsidP="00F4295E">
            <w:pPr>
              <w:jc w:val="both"/>
              <w:rPr>
                <w:rFonts w:ascii="Garamond" w:hAnsi="Garamond"/>
                <w:color w:val="000080"/>
                <w:sz w:val="22"/>
                <w:szCs w:val="22"/>
              </w:rPr>
            </w:pPr>
          </w:p>
        </w:tc>
        <w:tc>
          <w:tcPr>
            <w:tcW w:w="3330" w:type="dxa"/>
            <w:tcBorders>
              <w:bottom w:val="nil"/>
            </w:tcBorders>
            <w:shd w:val="clear" w:color="auto" w:fill="CCCCCC"/>
          </w:tcPr>
          <w:p w14:paraId="34E63E02"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7FE5A1D9"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D7223E7" w14:textId="77777777" w:rsidTr="00F4295E">
        <w:trPr>
          <w:gridBefore w:val="1"/>
          <w:wBefore w:w="630" w:type="dxa"/>
        </w:trPr>
        <w:tc>
          <w:tcPr>
            <w:tcW w:w="3330" w:type="dxa"/>
            <w:tcBorders>
              <w:right w:val="single" w:sz="8" w:space="0" w:color="FFFFFF"/>
            </w:tcBorders>
            <w:shd w:val="clear" w:color="auto" w:fill="000080"/>
          </w:tcPr>
          <w:p w14:paraId="4D69F16E" w14:textId="77777777" w:rsidR="0069572C" w:rsidRPr="00453D8A" w:rsidRDefault="0069572C" w:rsidP="00F4295E">
            <w:pPr>
              <w:jc w:val="center"/>
              <w:rPr>
                <w:rFonts w:ascii="Garamond" w:hAnsi="Garamond"/>
                <w:b/>
                <w:color w:val="FFFFFF"/>
                <w:sz w:val="22"/>
                <w:szCs w:val="22"/>
                <w:lang w:val="fr-FR"/>
              </w:rPr>
            </w:pPr>
            <w:proofErr w:type="gramStart"/>
            <w:r w:rsidRPr="00453D8A">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745FF54E" w14:textId="77777777" w:rsidR="0069572C" w:rsidRPr="00453D8A" w:rsidRDefault="0069572C" w:rsidP="00F4295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052A434" w14:textId="77777777" w:rsidR="0069572C" w:rsidRPr="00453D8A" w:rsidRDefault="0069572C" w:rsidP="00F4295E">
            <w:pPr>
              <w:jc w:val="center"/>
              <w:rPr>
                <w:rFonts w:ascii="Garamond" w:hAnsi="Garamond"/>
                <w:color w:val="000080"/>
                <w:sz w:val="22"/>
                <w:szCs w:val="22"/>
                <w:lang w:val="fr-FR"/>
              </w:rPr>
            </w:pPr>
          </w:p>
        </w:tc>
      </w:tr>
      <w:tr w:rsidR="0069572C" w:rsidRPr="00453D8A" w14:paraId="699DFBC9" w14:textId="77777777" w:rsidTr="00F4295E">
        <w:trPr>
          <w:gridBefore w:val="1"/>
          <w:wBefore w:w="630" w:type="dxa"/>
        </w:trPr>
        <w:tc>
          <w:tcPr>
            <w:tcW w:w="3330" w:type="dxa"/>
            <w:shd w:val="clear" w:color="auto" w:fill="CCCCCC"/>
          </w:tcPr>
          <w:p w14:paraId="3ED8138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Austria</w:t>
            </w:r>
            <w:proofErr w:type="spellEnd"/>
          </w:p>
        </w:tc>
        <w:tc>
          <w:tcPr>
            <w:tcW w:w="3330" w:type="dxa"/>
            <w:shd w:val="clear" w:color="auto" w:fill="CCCCCC"/>
          </w:tcPr>
          <w:p w14:paraId="02732919"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16FC56E3" w14:textId="77777777" w:rsidR="0069572C" w:rsidRPr="00453D8A" w:rsidRDefault="0069572C" w:rsidP="00F4295E">
            <w:pPr>
              <w:jc w:val="center"/>
              <w:rPr>
                <w:rFonts w:ascii="Garamond" w:hAnsi="Garamond"/>
                <w:color w:val="000080"/>
                <w:sz w:val="22"/>
                <w:szCs w:val="22"/>
                <w:lang w:val="fr-FR"/>
              </w:rPr>
            </w:pPr>
          </w:p>
        </w:tc>
      </w:tr>
      <w:tr w:rsidR="0069572C" w:rsidRPr="00453D8A" w14:paraId="30699C3A" w14:textId="77777777" w:rsidTr="00F4295E">
        <w:trPr>
          <w:gridBefore w:val="1"/>
          <w:wBefore w:w="630" w:type="dxa"/>
        </w:trPr>
        <w:tc>
          <w:tcPr>
            <w:tcW w:w="3330" w:type="dxa"/>
          </w:tcPr>
          <w:p w14:paraId="6CD13D23"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Belgium</w:t>
            </w:r>
            <w:proofErr w:type="spellEnd"/>
          </w:p>
        </w:tc>
        <w:tc>
          <w:tcPr>
            <w:tcW w:w="3330" w:type="dxa"/>
          </w:tcPr>
          <w:p w14:paraId="32234FDE" w14:textId="77777777" w:rsidR="0069572C" w:rsidRPr="00453D8A" w:rsidRDefault="0069572C" w:rsidP="00F4295E">
            <w:pPr>
              <w:jc w:val="center"/>
              <w:rPr>
                <w:rFonts w:ascii="Garamond" w:hAnsi="Garamond"/>
                <w:color w:val="000080"/>
                <w:sz w:val="22"/>
                <w:szCs w:val="22"/>
                <w:lang w:val="fr-FR"/>
              </w:rPr>
            </w:pPr>
          </w:p>
        </w:tc>
        <w:tc>
          <w:tcPr>
            <w:tcW w:w="3330" w:type="dxa"/>
          </w:tcPr>
          <w:p w14:paraId="0FBBBDB6" w14:textId="77777777" w:rsidR="0069572C" w:rsidRPr="00453D8A" w:rsidRDefault="0069572C" w:rsidP="00F4295E">
            <w:pPr>
              <w:jc w:val="center"/>
              <w:rPr>
                <w:rFonts w:ascii="Garamond" w:hAnsi="Garamond"/>
                <w:color w:val="000080"/>
                <w:sz w:val="22"/>
                <w:szCs w:val="22"/>
                <w:lang w:val="fr-FR"/>
              </w:rPr>
            </w:pPr>
          </w:p>
        </w:tc>
      </w:tr>
      <w:tr w:rsidR="0069572C" w:rsidRPr="00453D8A" w14:paraId="5295B280" w14:textId="77777777" w:rsidTr="00F4295E">
        <w:trPr>
          <w:gridBefore w:val="1"/>
          <w:wBefore w:w="630" w:type="dxa"/>
        </w:trPr>
        <w:tc>
          <w:tcPr>
            <w:tcW w:w="3330" w:type="dxa"/>
            <w:shd w:val="clear" w:color="auto" w:fill="CCCCCC"/>
          </w:tcPr>
          <w:p w14:paraId="5E9B1DE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7FD64582"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A358755" w14:textId="77777777" w:rsidR="0069572C" w:rsidRPr="00453D8A" w:rsidRDefault="0069572C" w:rsidP="00F4295E">
            <w:pPr>
              <w:jc w:val="center"/>
              <w:rPr>
                <w:rFonts w:ascii="Garamond" w:hAnsi="Garamond"/>
                <w:color w:val="000080"/>
                <w:sz w:val="22"/>
                <w:szCs w:val="22"/>
              </w:rPr>
            </w:pPr>
          </w:p>
        </w:tc>
      </w:tr>
      <w:tr w:rsidR="0069572C" w:rsidRPr="00453D8A" w14:paraId="604AD092" w14:textId="77777777" w:rsidTr="00F4295E">
        <w:trPr>
          <w:gridBefore w:val="1"/>
          <w:wBefore w:w="630" w:type="dxa"/>
        </w:trPr>
        <w:tc>
          <w:tcPr>
            <w:tcW w:w="3330" w:type="dxa"/>
          </w:tcPr>
          <w:p w14:paraId="53EDC48C"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639A05D9" w14:textId="77777777" w:rsidR="0069572C" w:rsidRPr="00453D8A" w:rsidRDefault="0069572C" w:rsidP="00F4295E">
            <w:pPr>
              <w:jc w:val="center"/>
              <w:rPr>
                <w:rFonts w:ascii="Garamond" w:hAnsi="Garamond"/>
                <w:color w:val="000080"/>
                <w:sz w:val="22"/>
                <w:szCs w:val="22"/>
              </w:rPr>
            </w:pPr>
          </w:p>
        </w:tc>
        <w:tc>
          <w:tcPr>
            <w:tcW w:w="3330" w:type="dxa"/>
          </w:tcPr>
          <w:p w14:paraId="26DF519E" w14:textId="77777777" w:rsidR="0069572C" w:rsidRPr="00453D8A" w:rsidRDefault="0069572C" w:rsidP="00F4295E">
            <w:pPr>
              <w:jc w:val="center"/>
              <w:rPr>
                <w:rFonts w:ascii="Garamond" w:hAnsi="Garamond"/>
                <w:color w:val="000080"/>
                <w:sz w:val="22"/>
                <w:szCs w:val="22"/>
              </w:rPr>
            </w:pPr>
          </w:p>
        </w:tc>
      </w:tr>
      <w:tr w:rsidR="0069572C" w:rsidRPr="00453D8A" w14:paraId="70D9CBDB" w14:textId="77777777" w:rsidTr="00F4295E">
        <w:trPr>
          <w:gridBefore w:val="1"/>
          <w:wBefore w:w="630" w:type="dxa"/>
        </w:trPr>
        <w:tc>
          <w:tcPr>
            <w:tcW w:w="3330" w:type="dxa"/>
            <w:shd w:val="clear" w:color="auto" w:fill="CCCCCC"/>
          </w:tcPr>
          <w:p w14:paraId="3130576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269575D1"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4ED58846" w14:textId="77777777" w:rsidR="0069572C" w:rsidRPr="00453D8A" w:rsidRDefault="0069572C" w:rsidP="00F4295E">
            <w:pPr>
              <w:jc w:val="center"/>
              <w:rPr>
                <w:rFonts w:ascii="Garamond" w:hAnsi="Garamond"/>
                <w:color w:val="000080"/>
                <w:sz w:val="22"/>
                <w:szCs w:val="22"/>
              </w:rPr>
            </w:pPr>
          </w:p>
        </w:tc>
      </w:tr>
      <w:tr w:rsidR="0069572C" w:rsidRPr="00453D8A" w14:paraId="174B42AD" w14:textId="77777777" w:rsidTr="00F4295E">
        <w:trPr>
          <w:gridBefore w:val="1"/>
          <w:wBefore w:w="630" w:type="dxa"/>
        </w:trPr>
        <w:tc>
          <w:tcPr>
            <w:tcW w:w="3330" w:type="dxa"/>
          </w:tcPr>
          <w:p w14:paraId="6E6E760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1EB228D5" w14:textId="77777777" w:rsidR="0069572C" w:rsidRPr="00453D8A" w:rsidRDefault="0069572C" w:rsidP="00F4295E">
            <w:pPr>
              <w:jc w:val="center"/>
              <w:rPr>
                <w:rFonts w:ascii="Garamond" w:hAnsi="Garamond"/>
                <w:color w:val="000080"/>
                <w:sz w:val="22"/>
                <w:szCs w:val="22"/>
              </w:rPr>
            </w:pPr>
          </w:p>
        </w:tc>
        <w:tc>
          <w:tcPr>
            <w:tcW w:w="3330" w:type="dxa"/>
          </w:tcPr>
          <w:p w14:paraId="33D541D4" w14:textId="77777777" w:rsidR="0069572C" w:rsidRPr="00453D8A" w:rsidRDefault="0069572C" w:rsidP="00F4295E">
            <w:pPr>
              <w:jc w:val="center"/>
              <w:rPr>
                <w:rFonts w:ascii="Garamond" w:hAnsi="Garamond"/>
                <w:color w:val="000080"/>
                <w:sz w:val="22"/>
                <w:szCs w:val="22"/>
              </w:rPr>
            </w:pPr>
          </w:p>
        </w:tc>
      </w:tr>
      <w:tr w:rsidR="0069572C" w:rsidRPr="00453D8A" w14:paraId="35E1D812" w14:textId="77777777" w:rsidTr="00F4295E">
        <w:trPr>
          <w:gridBefore w:val="1"/>
          <w:wBefore w:w="630" w:type="dxa"/>
        </w:trPr>
        <w:tc>
          <w:tcPr>
            <w:tcW w:w="3330" w:type="dxa"/>
            <w:shd w:val="clear" w:color="auto" w:fill="CCCCCC"/>
          </w:tcPr>
          <w:p w14:paraId="3D49A67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4D83DEDF"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0A0154" w14:textId="77777777" w:rsidR="0069572C" w:rsidRPr="00453D8A" w:rsidRDefault="0069572C" w:rsidP="00F4295E">
            <w:pPr>
              <w:jc w:val="center"/>
              <w:rPr>
                <w:rFonts w:ascii="Garamond" w:hAnsi="Garamond"/>
                <w:color w:val="000080"/>
                <w:sz w:val="22"/>
                <w:szCs w:val="22"/>
              </w:rPr>
            </w:pPr>
          </w:p>
        </w:tc>
      </w:tr>
      <w:tr w:rsidR="0069572C" w:rsidRPr="00453D8A" w14:paraId="0C04E0D6" w14:textId="77777777" w:rsidTr="00F4295E">
        <w:trPr>
          <w:gridBefore w:val="1"/>
          <w:wBefore w:w="630" w:type="dxa"/>
        </w:trPr>
        <w:tc>
          <w:tcPr>
            <w:tcW w:w="3330" w:type="dxa"/>
          </w:tcPr>
          <w:p w14:paraId="342AFB3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 xml:space="preserve">Spain </w:t>
            </w:r>
          </w:p>
        </w:tc>
        <w:tc>
          <w:tcPr>
            <w:tcW w:w="3330" w:type="dxa"/>
          </w:tcPr>
          <w:p w14:paraId="6FF51EAF" w14:textId="77777777" w:rsidR="0069572C" w:rsidRPr="00453D8A" w:rsidRDefault="0069572C" w:rsidP="00F4295E">
            <w:pPr>
              <w:jc w:val="center"/>
              <w:rPr>
                <w:rFonts w:ascii="Garamond" w:hAnsi="Garamond"/>
                <w:color w:val="000080"/>
                <w:sz w:val="22"/>
                <w:szCs w:val="22"/>
              </w:rPr>
            </w:pPr>
          </w:p>
        </w:tc>
        <w:tc>
          <w:tcPr>
            <w:tcW w:w="3330" w:type="dxa"/>
          </w:tcPr>
          <w:p w14:paraId="29A72360" w14:textId="77777777" w:rsidR="0069572C" w:rsidRPr="00453D8A" w:rsidRDefault="0069572C" w:rsidP="00F4295E">
            <w:pPr>
              <w:jc w:val="center"/>
              <w:rPr>
                <w:rFonts w:ascii="Garamond" w:hAnsi="Garamond"/>
                <w:color w:val="000080"/>
                <w:sz w:val="22"/>
                <w:szCs w:val="22"/>
              </w:rPr>
            </w:pPr>
          </w:p>
        </w:tc>
      </w:tr>
      <w:tr w:rsidR="0069572C" w:rsidRPr="00453D8A" w14:paraId="6279E71D" w14:textId="77777777" w:rsidTr="00F4295E">
        <w:trPr>
          <w:gridBefore w:val="1"/>
          <w:wBefore w:w="630" w:type="dxa"/>
        </w:trPr>
        <w:tc>
          <w:tcPr>
            <w:tcW w:w="3330" w:type="dxa"/>
            <w:shd w:val="clear" w:color="auto" w:fill="CCCCCC"/>
          </w:tcPr>
          <w:p w14:paraId="323225B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48DEC61C"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25630314" w14:textId="77777777" w:rsidR="0069572C" w:rsidRPr="00453D8A" w:rsidRDefault="0069572C" w:rsidP="00F4295E">
            <w:pPr>
              <w:jc w:val="center"/>
              <w:rPr>
                <w:rFonts w:ascii="Garamond" w:hAnsi="Garamond"/>
                <w:color w:val="000080"/>
                <w:sz w:val="22"/>
                <w:szCs w:val="22"/>
              </w:rPr>
            </w:pPr>
          </w:p>
        </w:tc>
      </w:tr>
      <w:tr w:rsidR="0069572C" w:rsidRPr="00453D8A" w14:paraId="12FA1D56" w14:textId="77777777" w:rsidTr="00F4295E">
        <w:trPr>
          <w:gridBefore w:val="1"/>
          <w:wBefore w:w="630" w:type="dxa"/>
        </w:trPr>
        <w:tc>
          <w:tcPr>
            <w:tcW w:w="3330" w:type="dxa"/>
            <w:tcBorders>
              <w:bottom w:val="nil"/>
            </w:tcBorders>
          </w:tcPr>
          <w:p w14:paraId="79A41CF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27F95E3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249F6BDF" w14:textId="77777777" w:rsidR="0069572C" w:rsidRPr="00453D8A" w:rsidRDefault="0069572C" w:rsidP="00F4295E">
            <w:pPr>
              <w:jc w:val="center"/>
              <w:rPr>
                <w:rFonts w:ascii="Garamond" w:hAnsi="Garamond"/>
                <w:color w:val="000080"/>
                <w:sz w:val="22"/>
                <w:szCs w:val="22"/>
              </w:rPr>
            </w:pPr>
          </w:p>
        </w:tc>
      </w:tr>
      <w:tr w:rsidR="0069572C" w:rsidRPr="00453D8A" w14:paraId="5A8F18A5" w14:textId="77777777" w:rsidTr="00F4295E">
        <w:trPr>
          <w:gridBefore w:val="1"/>
          <w:wBefore w:w="630" w:type="dxa"/>
        </w:trPr>
        <w:tc>
          <w:tcPr>
            <w:tcW w:w="3330" w:type="dxa"/>
            <w:tcBorders>
              <w:right w:val="single" w:sz="8" w:space="0" w:color="FFFFFF"/>
            </w:tcBorders>
            <w:shd w:val="clear" w:color="auto" w:fill="000080"/>
          </w:tcPr>
          <w:p w14:paraId="20441F1F" w14:textId="77777777" w:rsidR="0069572C" w:rsidRPr="00453D8A" w:rsidRDefault="0069572C" w:rsidP="00F4295E">
            <w:pPr>
              <w:jc w:val="center"/>
              <w:rPr>
                <w:rFonts w:ascii="Garamond" w:hAnsi="Garamond"/>
                <w:b/>
                <w:color w:val="FFFFFF"/>
                <w:sz w:val="22"/>
                <w:szCs w:val="22"/>
                <w:lang w:val="fr-FR"/>
              </w:rPr>
            </w:pPr>
            <w:proofErr w:type="spellStart"/>
            <w:proofErr w:type="gramStart"/>
            <w:r w:rsidRPr="00453D8A">
              <w:rPr>
                <w:rFonts w:ascii="Garamond" w:hAnsi="Garamond"/>
                <w:b/>
                <w:color w:val="FFFFFF"/>
                <w:sz w:val="22"/>
                <w:szCs w:val="22"/>
                <w:lang w:val="fr-FR"/>
              </w:rPr>
              <w:t>Scandinavia</w:t>
            </w:r>
            <w:proofErr w:type="spellEnd"/>
            <w:r w:rsidRPr="00453D8A">
              <w:rPr>
                <w:rFonts w:ascii="Garamond" w:hAnsi="Garamond"/>
                <w:b/>
                <w:color w:val="FFFFFF"/>
                <w:sz w:val="22"/>
                <w:szCs w:val="22"/>
                <w:lang w:val="fr-FR"/>
              </w:rPr>
              <w:t>:</w:t>
            </w:r>
            <w:proofErr w:type="gramEnd"/>
          </w:p>
        </w:tc>
        <w:tc>
          <w:tcPr>
            <w:tcW w:w="3330" w:type="dxa"/>
            <w:tcBorders>
              <w:left w:val="single" w:sz="8" w:space="0" w:color="FFFFFF"/>
              <w:right w:val="single" w:sz="8" w:space="0" w:color="FFFFFF"/>
            </w:tcBorders>
            <w:shd w:val="clear" w:color="auto" w:fill="000080"/>
          </w:tcPr>
          <w:p w14:paraId="706AA88C" w14:textId="77777777" w:rsidR="0069572C" w:rsidRPr="00453D8A" w:rsidRDefault="0069572C" w:rsidP="00F4295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46D0FD38" w14:textId="77777777" w:rsidR="0069572C" w:rsidRPr="00453D8A" w:rsidRDefault="0069572C" w:rsidP="00F4295E">
            <w:pPr>
              <w:jc w:val="center"/>
              <w:rPr>
                <w:rFonts w:ascii="Garamond" w:hAnsi="Garamond"/>
                <w:color w:val="FFFFFF"/>
                <w:sz w:val="22"/>
                <w:szCs w:val="22"/>
                <w:lang w:val="fr-FR"/>
              </w:rPr>
            </w:pPr>
          </w:p>
        </w:tc>
      </w:tr>
      <w:tr w:rsidR="0069572C" w:rsidRPr="00453D8A" w14:paraId="0773FF7D" w14:textId="77777777" w:rsidTr="00F4295E">
        <w:trPr>
          <w:gridBefore w:val="1"/>
          <w:wBefore w:w="630" w:type="dxa"/>
        </w:trPr>
        <w:tc>
          <w:tcPr>
            <w:tcW w:w="3330" w:type="dxa"/>
            <w:shd w:val="clear" w:color="auto" w:fill="CCCCCC"/>
          </w:tcPr>
          <w:p w14:paraId="3EB160D6"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Denmark</w:t>
            </w:r>
            <w:proofErr w:type="spellEnd"/>
          </w:p>
        </w:tc>
        <w:tc>
          <w:tcPr>
            <w:tcW w:w="3330" w:type="dxa"/>
            <w:shd w:val="clear" w:color="auto" w:fill="CCCCCC"/>
          </w:tcPr>
          <w:p w14:paraId="35DCC4FD"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717DF02E" w14:textId="77777777" w:rsidR="0069572C" w:rsidRPr="00453D8A" w:rsidRDefault="0069572C" w:rsidP="00F4295E">
            <w:pPr>
              <w:jc w:val="center"/>
              <w:rPr>
                <w:rFonts w:ascii="Garamond" w:hAnsi="Garamond"/>
                <w:color w:val="000080"/>
                <w:sz w:val="22"/>
                <w:szCs w:val="22"/>
                <w:lang w:val="fr-FR"/>
              </w:rPr>
            </w:pPr>
          </w:p>
        </w:tc>
      </w:tr>
      <w:tr w:rsidR="0069572C" w:rsidRPr="00453D8A" w14:paraId="085F3C69" w14:textId="77777777" w:rsidTr="00F4295E">
        <w:trPr>
          <w:gridBefore w:val="1"/>
          <w:wBefore w:w="630" w:type="dxa"/>
        </w:trPr>
        <w:tc>
          <w:tcPr>
            <w:tcW w:w="3330" w:type="dxa"/>
          </w:tcPr>
          <w:p w14:paraId="081D0BB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Finland</w:t>
            </w:r>
            <w:proofErr w:type="spellEnd"/>
          </w:p>
        </w:tc>
        <w:tc>
          <w:tcPr>
            <w:tcW w:w="3330" w:type="dxa"/>
          </w:tcPr>
          <w:p w14:paraId="5D584DBD" w14:textId="77777777" w:rsidR="0069572C" w:rsidRPr="00453D8A" w:rsidRDefault="0069572C" w:rsidP="00F4295E">
            <w:pPr>
              <w:jc w:val="center"/>
              <w:rPr>
                <w:rFonts w:ascii="Garamond" w:hAnsi="Garamond"/>
                <w:color w:val="000080"/>
                <w:sz w:val="22"/>
                <w:szCs w:val="22"/>
                <w:lang w:val="fr-FR"/>
              </w:rPr>
            </w:pPr>
          </w:p>
        </w:tc>
        <w:tc>
          <w:tcPr>
            <w:tcW w:w="3330" w:type="dxa"/>
          </w:tcPr>
          <w:p w14:paraId="1FAB4412" w14:textId="77777777" w:rsidR="0069572C" w:rsidRPr="00453D8A" w:rsidRDefault="0069572C" w:rsidP="00F4295E">
            <w:pPr>
              <w:jc w:val="center"/>
              <w:rPr>
                <w:rFonts w:ascii="Garamond" w:hAnsi="Garamond"/>
                <w:color w:val="000080"/>
                <w:sz w:val="22"/>
                <w:szCs w:val="22"/>
                <w:lang w:val="fr-FR"/>
              </w:rPr>
            </w:pPr>
          </w:p>
        </w:tc>
      </w:tr>
      <w:tr w:rsidR="0069572C" w:rsidRPr="00453D8A" w14:paraId="3E524E55" w14:textId="77777777" w:rsidTr="00F4295E">
        <w:trPr>
          <w:gridBefore w:val="1"/>
          <w:wBefore w:w="630" w:type="dxa"/>
        </w:trPr>
        <w:tc>
          <w:tcPr>
            <w:tcW w:w="3330" w:type="dxa"/>
            <w:shd w:val="clear" w:color="auto" w:fill="CCCCCC"/>
          </w:tcPr>
          <w:p w14:paraId="489D41C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53F0C9D4"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7BAABF" w14:textId="77777777" w:rsidR="0069572C" w:rsidRPr="00453D8A" w:rsidRDefault="0069572C" w:rsidP="00F4295E">
            <w:pPr>
              <w:jc w:val="center"/>
              <w:rPr>
                <w:rFonts w:ascii="Garamond" w:hAnsi="Garamond"/>
                <w:color w:val="000080"/>
                <w:sz w:val="22"/>
                <w:szCs w:val="22"/>
              </w:rPr>
            </w:pPr>
          </w:p>
        </w:tc>
      </w:tr>
      <w:tr w:rsidR="0069572C" w:rsidRPr="00453D8A" w14:paraId="25C18625" w14:textId="77777777" w:rsidTr="00F4295E">
        <w:trPr>
          <w:gridBefore w:val="1"/>
          <w:wBefore w:w="630" w:type="dxa"/>
        </w:trPr>
        <w:tc>
          <w:tcPr>
            <w:tcW w:w="3330" w:type="dxa"/>
          </w:tcPr>
          <w:p w14:paraId="7693F0C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24885989" w14:textId="77777777" w:rsidR="0069572C" w:rsidRPr="00453D8A" w:rsidRDefault="0069572C" w:rsidP="00F4295E">
            <w:pPr>
              <w:jc w:val="center"/>
              <w:rPr>
                <w:rFonts w:ascii="Garamond" w:hAnsi="Garamond"/>
                <w:color w:val="000080"/>
                <w:sz w:val="22"/>
                <w:szCs w:val="22"/>
              </w:rPr>
            </w:pPr>
          </w:p>
        </w:tc>
        <w:tc>
          <w:tcPr>
            <w:tcW w:w="3330" w:type="dxa"/>
          </w:tcPr>
          <w:p w14:paraId="1DDF9771" w14:textId="77777777" w:rsidR="0069572C" w:rsidRPr="00453D8A" w:rsidRDefault="0069572C" w:rsidP="00F4295E">
            <w:pPr>
              <w:jc w:val="center"/>
              <w:rPr>
                <w:rFonts w:ascii="Garamond" w:hAnsi="Garamond"/>
                <w:color w:val="000080"/>
                <w:sz w:val="22"/>
                <w:szCs w:val="22"/>
              </w:rPr>
            </w:pPr>
          </w:p>
        </w:tc>
      </w:tr>
      <w:tr w:rsidR="0069572C" w:rsidRPr="00453D8A" w14:paraId="636DDA58" w14:textId="77777777" w:rsidTr="00F4295E">
        <w:trPr>
          <w:gridBefore w:val="1"/>
          <w:wBefore w:w="630" w:type="dxa"/>
        </w:trPr>
        <w:tc>
          <w:tcPr>
            <w:tcW w:w="3330" w:type="dxa"/>
            <w:tcBorders>
              <w:bottom w:val="nil"/>
            </w:tcBorders>
            <w:shd w:val="clear" w:color="auto" w:fill="CCCCCC"/>
          </w:tcPr>
          <w:p w14:paraId="0C4406D9"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28C7584C"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02932E8F" w14:textId="77777777" w:rsidR="0069572C" w:rsidRPr="00453D8A" w:rsidRDefault="0069572C" w:rsidP="00F4295E">
            <w:pPr>
              <w:jc w:val="center"/>
              <w:rPr>
                <w:rFonts w:ascii="Garamond" w:hAnsi="Garamond"/>
                <w:color w:val="000080"/>
                <w:sz w:val="22"/>
                <w:szCs w:val="22"/>
              </w:rPr>
            </w:pPr>
          </w:p>
        </w:tc>
      </w:tr>
      <w:tr w:rsidR="0069572C" w:rsidRPr="00453D8A" w14:paraId="1BBFD583" w14:textId="77777777" w:rsidTr="00F4295E">
        <w:trPr>
          <w:gridBefore w:val="1"/>
          <w:wBefore w:w="630" w:type="dxa"/>
        </w:trPr>
        <w:tc>
          <w:tcPr>
            <w:tcW w:w="3330" w:type="dxa"/>
            <w:tcBorders>
              <w:right w:val="single" w:sz="8" w:space="0" w:color="FFFFFF"/>
            </w:tcBorders>
            <w:shd w:val="clear" w:color="auto" w:fill="000080"/>
          </w:tcPr>
          <w:p w14:paraId="085E5D3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272B6332"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468948EF" w14:textId="77777777" w:rsidR="0069572C" w:rsidRPr="00453D8A" w:rsidRDefault="0069572C" w:rsidP="00F4295E">
            <w:pPr>
              <w:jc w:val="center"/>
              <w:rPr>
                <w:rFonts w:ascii="Garamond" w:hAnsi="Garamond"/>
                <w:color w:val="FFFFFF"/>
                <w:sz w:val="22"/>
                <w:szCs w:val="22"/>
              </w:rPr>
            </w:pPr>
          </w:p>
        </w:tc>
      </w:tr>
      <w:tr w:rsidR="0069572C" w:rsidRPr="00453D8A" w14:paraId="0BD1A983" w14:textId="77777777" w:rsidTr="00F4295E">
        <w:trPr>
          <w:gridBefore w:val="1"/>
          <w:wBefore w:w="630" w:type="dxa"/>
        </w:trPr>
        <w:tc>
          <w:tcPr>
            <w:tcW w:w="3330" w:type="dxa"/>
          </w:tcPr>
          <w:p w14:paraId="296ED084"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1B422E33" w14:textId="77777777" w:rsidR="0069572C" w:rsidRPr="00453D8A" w:rsidRDefault="0069572C" w:rsidP="00F4295E">
            <w:pPr>
              <w:jc w:val="center"/>
              <w:rPr>
                <w:rFonts w:ascii="Garamond" w:hAnsi="Garamond"/>
                <w:color w:val="000080"/>
                <w:sz w:val="22"/>
                <w:szCs w:val="22"/>
              </w:rPr>
            </w:pPr>
          </w:p>
        </w:tc>
        <w:tc>
          <w:tcPr>
            <w:tcW w:w="3330" w:type="dxa"/>
          </w:tcPr>
          <w:p w14:paraId="54F310A0" w14:textId="77777777" w:rsidR="0069572C" w:rsidRPr="00453D8A" w:rsidRDefault="0069572C" w:rsidP="00F4295E">
            <w:pPr>
              <w:jc w:val="center"/>
              <w:rPr>
                <w:rFonts w:ascii="Garamond" w:hAnsi="Garamond"/>
                <w:color w:val="000080"/>
                <w:sz w:val="22"/>
                <w:szCs w:val="22"/>
              </w:rPr>
            </w:pPr>
          </w:p>
        </w:tc>
      </w:tr>
      <w:tr w:rsidR="0069572C" w:rsidRPr="00453D8A" w14:paraId="2C51CDCF" w14:textId="77777777" w:rsidTr="00F4295E">
        <w:trPr>
          <w:gridBefore w:val="1"/>
          <w:wBefore w:w="630" w:type="dxa"/>
        </w:trPr>
        <w:tc>
          <w:tcPr>
            <w:tcW w:w="3330" w:type="dxa"/>
            <w:shd w:val="clear" w:color="auto" w:fill="CCCCCC"/>
          </w:tcPr>
          <w:p w14:paraId="0560C2D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6C1F40B7"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0602966F" w14:textId="77777777" w:rsidR="0069572C" w:rsidRPr="00453D8A" w:rsidRDefault="0069572C" w:rsidP="00F4295E">
            <w:pPr>
              <w:jc w:val="center"/>
              <w:rPr>
                <w:rFonts w:ascii="Garamond" w:hAnsi="Garamond"/>
                <w:color w:val="000080"/>
                <w:sz w:val="22"/>
                <w:szCs w:val="22"/>
              </w:rPr>
            </w:pPr>
          </w:p>
        </w:tc>
      </w:tr>
      <w:tr w:rsidR="0069572C" w:rsidRPr="00453D8A" w14:paraId="4136668B" w14:textId="77777777" w:rsidTr="00F4295E">
        <w:trPr>
          <w:gridBefore w:val="1"/>
          <w:wBefore w:w="630" w:type="dxa"/>
        </w:trPr>
        <w:tc>
          <w:tcPr>
            <w:tcW w:w="3330" w:type="dxa"/>
            <w:tcBorders>
              <w:bottom w:val="nil"/>
            </w:tcBorders>
          </w:tcPr>
          <w:p w14:paraId="59513B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1C641A95"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475C7662" w14:textId="77777777" w:rsidR="0069572C" w:rsidRPr="00453D8A" w:rsidRDefault="0069572C" w:rsidP="00F4295E">
            <w:pPr>
              <w:jc w:val="center"/>
              <w:rPr>
                <w:rFonts w:ascii="Garamond" w:hAnsi="Garamond"/>
                <w:color w:val="000080"/>
                <w:sz w:val="22"/>
                <w:szCs w:val="22"/>
              </w:rPr>
            </w:pPr>
          </w:p>
        </w:tc>
      </w:tr>
      <w:tr w:rsidR="0069572C" w:rsidRPr="00453D8A" w14:paraId="30732086" w14:textId="77777777" w:rsidTr="00F4295E">
        <w:trPr>
          <w:gridBefore w:val="1"/>
          <w:wBefore w:w="630" w:type="dxa"/>
        </w:trPr>
        <w:tc>
          <w:tcPr>
            <w:tcW w:w="3330" w:type="dxa"/>
            <w:tcBorders>
              <w:right w:val="single" w:sz="8" w:space="0" w:color="FFFFFF"/>
            </w:tcBorders>
            <w:shd w:val="clear" w:color="auto" w:fill="000080"/>
          </w:tcPr>
          <w:p w14:paraId="5F08AD46"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6AEC3AE8"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039CC661" w14:textId="77777777" w:rsidR="0069572C" w:rsidRPr="00453D8A" w:rsidRDefault="0069572C" w:rsidP="00F4295E">
            <w:pPr>
              <w:jc w:val="center"/>
              <w:rPr>
                <w:rFonts w:ascii="Garamond" w:hAnsi="Garamond"/>
                <w:color w:val="FFFFFF"/>
                <w:sz w:val="22"/>
                <w:szCs w:val="22"/>
              </w:rPr>
            </w:pPr>
          </w:p>
        </w:tc>
      </w:tr>
      <w:tr w:rsidR="0069572C" w:rsidRPr="00453D8A" w14:paraId="597764EA" w14:textId="77777777" w:rsidTr="00F4295E">
        <w:trPr>
          <w:gridBefore w:val="1"/>
          <w:wBefore w:w="630" w:type="dxa"/>
        </w:trPr>
        <w:tc>
          <w:tcPr>
            <w:tcW w:w="3330" w:type="dxa"/>
            <w:tcBorders>
              <w:bottom w:val="nil"/>
            </w:tcBorders>
            <w:shd w:val="clear" w:color="auto" w:fill="CCCCCC"/>
          </w:tcPr>
          <w:p w14:paraId="4BB391BE" w14:textId="77777777" w:rsidR="0069572C" w:rsidRPr="00453D8A" w:rsidRDefault="0069572C" w:rsidP="00F4295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42EAF06D"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4A166D99" w14:textId="77777777" w:rsidR="0069572C" w:rsidRPr="00453D8A" w:rsidRDefault="0069572C" w:rsidP="00F4295E">
            <w:pPr>
              <w:jc w:val="center"/>
              <w:rPr>
                <w:rFonts w:ascii="Garamond" w:hAnsi="Garamond"/>
                <w:color w:val="000080"/>
                <w:sz w:val="22"/>
                <w:szCs w:val="22"/>
              </w:rPr>
            </w:pPr>
          </w:p>
        </w:tc>
      </w:tr>
      <w:tr w:rsidR="0069572C" w:rsidRPr="00453D8A" w14:paraId="23C7F503" w14:textId="77777777" w:rsidTr="00F4295E">
        <w:trPr>
          <w:gridBefore w:val="1"/>
          <w:wBefore w:w="630" w:type="dxa"/>
        </w:trPr>
        <w:tc>
          <w:tcPr>
            <w:tcW w:w="3330" w:type="dxa"/>
            <w:tcBorders>
              <w:right w:val="single" w:sz="8" w:space="0" w:color="FFFFFF"/>
            </w:tcBorders>
            <w:shd w:val="clear" w:color="auto" w:fill="000080"/>
          </w:tcPr>
          <w:p w14:paraId="54675925"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BD3CF1D"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27BD49E1" w14:textId="77777777" w:rsidR="0069572C" w:rsidRPr="00453D8A" w:rsidRDefault="0069572C" w:rsidP="00F4295E">
            <w:pPr>
              <w:jc w:val="center"/>
              <w:rPr>
                <w:rFonts w:ascii="Garamond" w:hAnsi="Garamond"/>
                <w:color w:val="FFFFFF"/>
                <w:sz w:val="22"/>
                <w:szCs w:val="22"/>
              </w:rPr>
            </w:pPr>
          </w:p>
        </w:tc>
      </w:tr>
      <w:tr w:rsidR="0069572C" w:rsidRPr="00453D8A" w14:paraId="3ACB6437" w14:textId="77777777" w:rsidTr="00F4295E">
        <w:trPr>
          <w:gridBefore w:val="1"/>
          <w:wBefore w:w="630" w:type="dxa"/>
        </w:trPr>
        <w:tc>
          <w:tcPr>
            <w:tcW w:w="3330" w:type="dxa"/>
          </w:tcPr>
          <w:p w14:paraId="490F3760"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67CC3C0F" w14:textId="77777777" w:rsidR="0069572C" w:rsidRPr="00453D8A" w:rsidRDefault="0069572C" w:rsidP="00F4295E">
            <w:pPr>
              <w:jc w:val="center"/>
              <w:rPr>
                <w:rFonts w:ascii="Garamond" w:hAnsi="Garamond"/>
                <w:color w:val="000080"/>
                <w:sz w:val="22"/>
                <w:szCs w:val="22"/>
              </w:rPr>
            </w:pPr>
          </w:p>
        </w:tc>
        <w:tc>
          <w:tcPr>
            <w:tcW w:w="3330" w:type="dxa"/>
          </w:tcPr>
          <w:p w14:paraId="2128F1A7" w14:textId="77777777" w:rsidR="0069572C" w:rsidRPr="00453D8A" w:rsidRDefault="0069572C" w:rsidP="00F4295E">
            <w:pPr>
              <w:jc w:val="center"/>
              <w:rPr>
                <w:rFonts w:ascii="Garamond" w:hAnsi="Garamond"/>
                <w:color w:val="000080"/>
                <w:sz w:val="22"/>
                <w:szCs w:val="22"/>
              </w:rPr>
            </w:pPr>
          </w:p>
        </w:tc>
      </w:tr>
      <w:tr w:rsidR="0069572C" w:rsidRPr="00453D8A" w14:paraId="64CFB213" w14:textId="77777777" w:rsidTr="00F4295E">
        <w:trPr>
          <w:gridBefore w:val="1"/>
          <w:wBefore w:w="630" w:type="dxa"/>
        </w:trPr>
        <w:tc>
          <w:tcPr>
            <w:tcW w:w="3330" w:type="dxa"/>
            <w:tcBorders>
              <w:bottom w:val="nil"/>
            </w:tcBorders>
            <w:shd w:val="clear" w:color="auto" w:fill="CCCCCC"/>
          </w:tcPr>
          <w:p w14:paraId="27D075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0349378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2AE315FF" w14:textId="77777777" w:rsidR="0069572C" w:rsidRPr="00453D8A" w:rsidRDefault="0069572C" w:rsidP="00F4295E">
            <w:pPr>
              <w:jc w:val="center"/>
              <w:rPr>
                <w:rFonts w:ascii="Garamond" w:hAnsi="Garamond"/>
                <w:color w:val="000080"/>
                <w:sz w:val="22"/>
                <w:szCs w:val="22"/>
              </w:rPr>
            </w:pPr>
          </w:p>
        </w:tc>
      </w:tr>
      <w:tr w:rsidR="0069572C" w:rsidRPr="00453D8A" w14:paraId="04173281" w14:textId="77777777" w:rsidTr="00F4295E">
        <w:trPr>
          <w:gridBefore w:val="1"/>
          <w:wBefore w:w="630" w:type="dxa"/>
        </w:trPr>
        <w:tc>
          <w:tcPr>
            <w:tcW w:w="3330" w:type="dxa"/>
            <w:tcBorders>
              <w:right w:val="single" w:sz="8" w:space="0" w:color="FFFFFF"/>
            </w:tcBorders>
            <w:shd w:val="clear" w:color="auto" w:fill="000080"/>
          </w:tcPr>
          <w:p w14:paraId="0EEF7CF7" w14:textId="77777777" w:rsidR="0069572C" w:rsidRPr="00453D8A" w:rsidRDefault="0069572C" w:rsidP="00F4295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499BF17"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69448109" w14:textId="77777777" w:rsidR="0069572C" w:rsidRPr="00453D8A" w:rsidRDefault="0069572C" w:rsidP="00F4295E">
            <w:pPr>
              <w:jc w:val="center"/>
              <w:rPr>
                <w:rFonts w:ascii="Garamond" w:hAnsi="Garamond"/>
                <w:color w:val="FFFFFF"/>
                <w:sz w:val="22"/>
                <w:szCs w:val="22"/>
              </w:rPr>
            </w:pPr>
          </w:p>
        </w:tc>
      </w:tr>
      <w:tr w:rsidR="0069572C" w:rsidRPr="00453D8A" w14:paraId="5285DFED" w14:textId="77777777" w:rsidTr="00F4295E">
        <w:trPr>
          <w:gridBefore w:val="1"/>
          <w:wBefore w:w="630" w:type="dxa"/>
        </w:trPr>
        <w:tc>
          <w:tcPr>
            <w:tcW w:w="3330" w:type="dxa"/>
            <w:shd w:val="clear" w:color="auto" w:fill="CCCCCC"/>
          </w:tcPr>
          <w:p w14:paraId="08F938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5BF8BAAC" w14:textId="77777777" w:rsidR="0069572C" w:rsidRPr="00453D8A" w:rsidRDefault="0069572C" w:rsidP="00F4295E">
            <w:pPr>
              <w:jc w:val="center"/>
              <w:rPr>
                <w:rFonts w:ascii="Garamond" w:hAnsi="Garamond"/>
                <w:b/>
                <w:color w:val="000080"/>
                <w:sz w:val="22"/>
                <w:szCs w:val="22"/>
              </w:rPr>
            </w:pPr>
          </w:p>
        </w:tc>
        <w:tc>
          <w:tcPr>
            <w:tcW w:w="3330" w:type="dxa"/>
            <w:shd w:val="clear" w:color="auto" w:fill="CCCCCC"/>
          </w:tcPr>
          <w:p w14:paraId="701E3937" w14:textId="77777777" w:rsidR="0069572C" w:rsidRPr="00453D8A" w:rsidRDefault="0069572C" w:rsidP="00F4295E">
            <w:pPr>
              <w:jc w:val="center"/>
              <w:rPr>
                <w:rFonts w:ascii="Garamond" w:hAnsi="Garamond"/>
                <w:b/>
                <w:color w:val="000080"/>
                <w:sz w:val="22"/>
                <w:szCs w:val="22"/>
              </w:rPr>
            </w:pPr>
          </w:p>
        </w:tc>
      </w:tr>
      <w:tr w:rsidR="0069572C" w:rsidRPr="00453D8A" w14:paraId="49750357" w14:textId="77777777" w:rsidTr="00F4295E">
        <w:tblPrEx>
          <w:tblBorders>
            <w:insideH w:val="single" w:sz="8" w:space="0" w:color="008000"/>
          </w:tblBorders>
        </w:tblPrEx>
        <w:tc>
          <w:tcPr>
            <w:tcW w:w="630" w:type="dxa"/>
            <w:tcBorders>
              <w:top w:val="nil"/>
              <w:bottom w:val="nil"/>
            </w:tcBorders>
            <w:vAlign w:val="bottom"/>
          </w:tcPr>
          <w:p w14:paraId="74EC6521"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2BF0A19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6379365B" w14:textId="77777777" w:rsidTr="00F4295E">
        <w:tblPrEx>
          <w:tblBorders>
            <w:insideH w:val="single" w:sz="8" w:space="0" w:color="008000"/>
          </w:tblBorders>
        </w:tblPrEx>
        <w:tc>
          <w:tcPr>
            <w:tcW w:w="630" w:type="dxa"/>
            <w:tcBorders>
              <w:top w:val="nil"/>
              <w:bottom w:val="nil"/>
            </w:tcBorders>
            <w:vAlign w:val="bottom"/>
          </w:tcPr>
          <w:p w14:paraId="290DEB63"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160BF315" w14:textId="77777777" w:rsidR="0069572C" w:rsidRPr="00453D8A" w:rsidRDefault="0069572C" w:rsidP="00F4295E">
            <w:pPr>
              <w:spacing w:before="40" w:after="40"/>
              <w:jc w:val="both"/>
              <w:rPr>
                <w:rFonts w:ascii="Garamond" w:hAnsi="Garamond"/>
                <w:color w:val="000080"/>
                <w:sz w:val="23"/>
                <w:szCs w:val="23"/>
              </w:rPr>
            </w:pPr>
          </w:p>
        </w:tc>
      </w:tr>
    </w:tbl>
    <w:p w14:paraId="3C273712" w14:textId="77777777" w:rsidR="0069572C" w:rsidRPr="00453D8A" w:rsidRDefault="0069572C" w:rsidP="0069572C">
      <w:pPr>
        <w:spacing w:before="40" w:after="40"/>
        <w:jc w:val="both"/>
        <w:rPr>
          <w:rFonts w:ascii="Garamond" w:hAnsi="Garamond"/>
          <w:color w:val="000080"/>
          <w:sz w:val="23"/>
        </w:rPr>
      </w:pPr>
    </w:p>
    <w:p w14:paraId="47788A9A"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69572C" w:rsidRPr="00453D8A" w14:paraId="14102137" w14:textId="77777777" w:rsidTr="00F4295E">
        <w:tc>
          <w:tcPr>
            <w:tcW w:w="630" w:type="dxa"/>
            <w:vAlign w:val="bottom"/>
          </w:tcPr>
          <w:p w14:paraId="766A005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22</w:t>
            </w:r>
            <w:r w:rsidRPr="00453D8A">
              <w:rPr>
                <w:rFonts w:ascii="Garamond" w:hAnsi="Garamond"/>
                <w:b/>
                <w:color w:val="000080"/>
                <w:sz w:val="23"/>
              </w:rPr>
              <w:t>.</w:t>
            </w:r>
          </w:p>
        </w:tc>
        <w:tc>
          <w:tcPr>
            <w:tcW w:w="9990" w:type="dxa"/>
            <w:gridSpan w:val="3"/>
            <w:vAlign w:val="bottom"/>
          </w:tcPr>
          <w:p w14:paraId="5B9C3E5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equity country allocation chart:</w:t>
            </w:r>
          </w:p>
        </w:tc>
      </w:tr>
      <w:tr w:rsidR="0069572C" w:rsidRPr="00453D8A" w14:paraId="3DBC430F" w14:textId="77777777" w:rsidTr="00F4295E">
        <w:trPr>
          <w:gridBefore w:val="1"/>
          <w:wBefore w:w="630" w:type="dxa"/>
        </w:trPr>
        <w:tc>
          <w:tcPr>
            <w:tcW w:w="3870" w:type="dxa"/>
            <w:tcBorders>
              <w:bottom w:val="nil"/>
            </w:tcBorders>
            <w:shd w:val="clear" w:color="auto" w:fill="CCCCCC"/>
          </w:tcPr>
          <w:p w14:paraId="49D708C1" w14:textId="77777777" w:rsidR="0069572C" w:rsidRPr="00453D8A" w:rsidRDefault="0069572C" w:rsidP="00F4295E">
            <w:pPr>
              <w:jc w:val="both"/>
              <w:rPr>
                <w:rFonts w:ascii="Garamond" w:hAnsi="Garamond"/>
                <w:color w:val="000080"/>
                <w:sz w:val="22"/>
                <w:szCs w:val="22"/>
              </w:rPr>
            </w:pPr>
          </w:p>
        </w:tc>
        <w:tc>
          <w:tcPr>
            <w:tcW w:w="3060" w:type="dxa"/>
            <w:tcBorders>
              <w:bottom w:val="nil"/>
            </w:tcBorders>
            <w:shd w:val="clear" w:color="auto" w:fill="CCCCCC"/>
            <w:vAlign w:val="bottom"/>
          </w:tcPr>
          <w:p w14:paraId="5977C2C8"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6278575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E28CFE3" w14:textId="77777777" w:rsidTr="00F4295E">
        <w:trPr>
          <w:gridBefore w:val="1"/>
          <w:wBefore w:w="630" w:type="dxa"/>
        </w:trPr>
        <w:tc>
          <w:tcPr>
            <w:tcW w:w="3870" w:type="dxa"/>
            <w:tcBorders>
              <w:right w:val="single" w:sz="8" w:space="0" w:color="FFFFFF"/>
            </w:tcBorders>
            <w:shd w:val="clear" w:color="auto" w:fill="000080"/>
            <w:vAlign w:val="bottom"/>
          </w:tcPr>
          <w:p w14:paraId="7A6559B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1D305F7C"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3CBD7F5" w14:textId="77777777" w:rsidR="0069572C" w:rsidRPr="00453D8A" w:rsidRDefault="0069572C" w:rsidP="00F4295E">
            <w:pPr>
              <w:jc w:val="center"/>
              <w:rPr>
                <w:rFonts w:ascii="Garamond" w:hAnsi="Garamond"/>
                <w:color w:val="FFFFFF"/>
                <w:sz w:val="22"/>
                <w:szCs w:val="22"/>
              </w:rPr>
            </w:pPr>
          </w:p>
        </w:tc>
      </w:tr>
      <w:tr w:rsidR="0069572C" w:rsidRPr="00453D8A" w14:paraId="37E12A88" w14:textId="77777777" w:rsidTr="00F4295E">
        <w:trPr>
          <w:gridBefore w:val="1"/>
          <w:wBefore w:w="630" w:type="dxa"/>
        </w:trPr>
        <w:tc>
          <w:tcPr>
            <w:tcW w:w="3870" w:type="dxa"/>
            <w:vAlign w:val="bottom"/>
          </w:tcPr>
          <w:p w14:paraId="1EBBF0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2B16E6E1" w14:textId="77777777" w:rsidR="0069572C" w:rsidRPr="00453D8A" w:rsidRDefault="0069572C" w:rsidP="00F4295E">
            <w:pPr>
              <w:jc w:val="center"/>
              <w:rPr>
                <w:rFonts w:ascii="Garamond" w:hAnsi="Garamond"/>
                <w:color w:val="000080"/>
                <w:sz w:val="22"/>
                <w:szCs w:val="22"/>
              </w:rPr>
            </w:pPr>
          </w:p>
        </w:tc>
        <w:tc>
          <w:tcPr>
            <w:tcW w:w="3060" w:type="dxa"/>
            <w:vAlign w:val="bottom"/>
          </w:tcPr>
          <w:p w14:paraId="28A4085A" w14:textId="77777777" w:rsidR="0069572C" w:rsidRPr="00453D8A" w:rsidRDefault="0069572C" w:rsidP="00F4295E">
            <w:pPr>
              <w:jc w:val="center"/>
              <w:rPr>
                <w:rFonts w:ascii="Garamond" w:hAnsi="Garamond"/>
                <w:color w:val="000080"/>
                <w:sz w:val="22"/>
                <w:szCs w:val="22"/>
              </w:rPr>
            </w:pPr>
          </w:p>
        </w:tc>
      </w:tr>
      <w:tr w:rsidR="0069572C" w:rsidRPr="00453D8A" w14:paraId="6340DC06" w14:textId="77777777" w:rsidTr="00F4295E">
        <w:trPr>
          <w:gridBefore w:val="1"/>
          <w:wBefore w:w="630" w:type="dxa"/>
        </w:trPr>
        <w:tc>
          <w:tcPr>
            <w:tcW w:w="3870" w:type="dxa"/>
            <w:shd w:val="clear" w:color="auto" w:fill="CCCCCC"/>
            <w:vAlign w:val="bottom"/>
          </w:tcPr>
          <w:p w14:paraId="542961F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52A05AA2"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6CC1D623" w14:textId="77777777" w:rsidR="0069572C" w:rsidRPr="00453D8A" w:rsidRDefault="0069572C" w:rsidP="00F4295E">
            <w:pPr>
              <w:jc w:val="center"/>
              <w:rPr>
                <w:rFonts w:ascii="Garamond" w:hAnsi="Garamond"/>
                <w:color w:val="000080"/>
                <w:sz w:val="22"/>
                <w:szCs w:val="22"/>
              </w:rPr>
            </w:pPr>
          </w:p>
        </w:tc>
      </w:tr>
      <w:tr w:rsidR="0069572C" w:rsidRPr="00453D8A" w14:paraId="0B3404A5" w14:textId="77777777" w:rsidTr="00F4295E">
        <w:trPr>
          <w:gridBefore w:val="1"/>
          <w:wBefore w:w="630" w:type="dxa"/>
        </w:trPr>
        <w:tc>
          <w:tcPr>
            <w:tcW w:w="3870" w:type="dxa"/>
            <w:vAlign w:val="bottom"/>
          </w:tcPr>
          <w:p w14:paraId="4A45ADD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6E2A0A62"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DD3B2D" w14:textId="77777777" w:rsidR="0069572C" w:rsidRPr="00453D8A" w:rsidRDefault="0069572C" w:rsidP="00F4295E">
            <w:pPr>
              <w:jc w:val="center"/>
              <w:rPr>
                <w:rFonts w:ascii="Garamond" w:hAnsi="Garamond"/>
                <w:color w:val="000080"/>
                <w:sz w:val="22"/>
                <w:szCs w:val="22"/>
              </w:rPr>
            </w:pPr>
          </w:p>
        </w:tc>
      </w:tr>
      <w:tr w:rsidR="0069572C" w:rsidRPr="00453D8A" w14:paraId="5155E257" w14:textId="77777777" w:rsidTr="00F4295E">
        <w:trPr>
          <w:gridBefore w:val="1"/>
          <w:wBefore w:w="630" w:type="dxa"/>
        </w:trPr>
        <w:tc>
          <w:tcPr>
            <w:tcW w:w="3870" w:type="dxa"/>
            <w:shd w:val="clear" w:color="auto" w:fill="CCCCCC"/>
            <w:vAlign w:val="bottom"/>
          </w:tcPr>
          <w:p w14:paraId="65A2D2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3272914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03C38A4" w14:textId="77777777" w:rsidR="0069572C" w:rsidRPr="00453D8A" w:rsidRDefault="0069572C" w:rsidP="00F4295E">
            <w:pPr>
              <w:jc w:val="center"/>
              <w:rPr>
                <w:rFonts w:ascii="Garamond" w:hAnsi="Garamond"/>
                <w:color w:val="000080"/>
                <w:sz w:val="22"/>
                <w:szCs w:val="22"/>
              </w:rPr>
            </w:pPr>
          </w:p>
        </w:tc>
      </w:tr>
      <w:tr w:rsidR="0069572C" w:rsidRPr="00453D8A" w14:paraId="767994AF" w14:textId="77777777" w:rsidTr="00F4295E">
        <w:trPr>
          <w:gridBefore w:val="1"/>
          <w:wBefore w:w="630" w:type="dxa"/>
        </w:trPr>
        <w:tc>
          <w:tcPr>
            <w:tcW w:w="3870" w:type="dxa"/>
            <w:vAlign w:val="bottom"/>
          </w:tcPr>
          <w:p w14:paraId="66D8F9B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2CF0168E" w14:textId="77777777" w:rsidR="0069572C" w:rsidRPr="00453D8A" w:rsidRDefault="0069572C" w:rsidP="00F4295E">
            <w:pPr>
              <w:jc w:val="center"/>
              <w:rPr>
                <w:rFonts w:ascii="Garamond" w:hAnsi="Garamond"/>
                <w:color w:val="000080"/>
                <w:sz w:val="22"/>
                <w:szCs w:val="22"/>
              </w:rPr>
            </w:pPr>
          </w:p>
        </w:tc>
        <w:tc>
          <w:tcPr>
            <w:tcW w:w="3060" w:type="dxa"/>
            <w:vAlign w:val="bottom"/>
          </w:tcPr>
          <w:p w14:paraId="119E06DA" w14:textId="77777777" w:rsidR="0069572C" w:rsidRPr="00453D8A" w:rsidRDefault="0069572C" w:rsidP="00F4295E">
            <w:pPr>
              <w:jc w:val="center"/>
              <w:rPr>
                <w:rFonts w:ascii="Garamond" w:hAnsi="Garamond"/>
                <w:color w:val="000080"/>
                <w:sz w:val="22"/>
                <w:szCs w:val="22"/>
              </w:rPr>
            </w:pPr>
          </w:p>
        </w:tc>
      </w:tr>
      <w:tr w:rsidR="0069572C" w:rsidRPr="00453D8A" w14:paraId="0029C97F" w14:textId="77777777" w:rsidTr="00F4295E">
        <w:trPr>
          <w:gridBefore w:val="1"/>
          <w:wBefore w:w="630" w:type="dxa"/>
        </w:trPr>
        <w:tc>
          <w:tcPr>
            <w:tcW w:w="3870" w:type="dxa"/>
            <w:tcBorders>
              <w:right w:val="single" w:sz="8" w:space="0" w:color="FFFFFF"/>
            </w:tcBorders>
            <w:shd w:val="clear" w:color="auto" w:fill="000080"/>
            <w:vAlign w:val="bottom"/>
          </w:tcPr>
          <w:p w14:paraId="314A0652"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7FE13E4B"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F1FC086" w14:textId="77777777" w:rsidR="0069572C" w:rsidRPr="00453D8A" w:rsidRDefault="0069572C" w:rsidP="00F4295E">
            <w:pPr>
              <w:jc w:val="center"/>
              <w:rPr>
                <w:rFonts w:ascii="Garamond" w:hAnsi="Garamond"/>
                <w:color w:val="FFFFFF"/>
                <w:sz w:val="22"/>
                <w:szCs w:val="22"/>
              </w:rPr>
            </w:pPr>
          </w:p>
        </w:tc>
      </w:tr>
      <w:tr w:rsidR="0069572C" w:rsidRPr="00453D8A" w14:paraId="6A56607D" w14:textId="77777777" w:rsidTr="00F4295E">
        <w:trPr>
          <w:gridBefore w:val="1"/>
          <w:wBefore w:w="630" w:type="dxa"/>
        </w:trPr>
        <w:tc>
          <w:tcPr>
            <w:tcW w:w="3870" w:type="dxa"/>
            <w:vAlign w:val="bottom"/>
          </w:tcPr>
          <w:p w14:paraId="5E23C7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1DA98CD0" w14:textId="77777777" w:rsidR="0069572C" w:rsidRPr="00453D8A" w:rsidRDefault="0069572C" w:rsidP="00F4295E">
            <w:pPr>
              <w:jc w:val="center"/>
              <w:rPr>
                <w:rFonts w:ascii="Garamond" w:hAnsi="Garamond"/>
                <w:color w:val="000080"/>
                <w:sz w:val="22"/>
                <w:szCs w:val="22"/>
              </w:rPr>
            </w:pPr>
          </w:p>
        </w:tc>
        <w:tc>
          <w:tcPr>
            <w:tcW w:w="3060" w:type="dxa"/>
            <w:vAlign w:val="bottom"/>
          </w:tcPr>
          <w:p w14:paraId="0C8BCD79" w14:textId="77777777" w:rsidR="0069572C" w:rsidRPr="00453D8A" w:rsidRDefault="0069572C" w:rsidP="00F4295E">
            <w:pPr>
              <w:jc w:val="center"/>
              <w:rPr>
                <w:rFonts w:ascii="Garamond" w:hAnsi="Garamond"/>
                <w:color w:val="000080"/>
                <w:sz w:val="22"/>
                <w:szCs w:val="22"/>
              </w:rPr>
            </w:pPr>
          </w:p>
        </w:tc>
      </w:tr>
      <w:tr w:rsidR="0069572C" w:rsidRPr="00453D8A" w14:paraId="5523C03F" w14:textId="77777777" w:rsidTr="00F4295E">
        <w:trPr>
          <w:gridBefore w:val="1"/>
          <w:wBefore w:w="630" w:type="dxa"/>
        </w:trPr>
        <w:tc>
          <w:tcPr>
            <w:tcW w:w="3870" w:type="dxa"/>
            <w:shd w:val="clear" w:color="auto" w:fill="CCCCCC"/>
            <w:vAlign w:val="bottom"/>
          </w:tcPr>
          <w:p w14:paraId="0EC08AD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0B9AC4AE"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4B77FCA2" w14:textId="77777777" w:rsidR="0069572C" w:rsidRPr="00453D8A" w:rsidRDefault="0069572C" w:rsidP="00F4295E">
            <w:pPr>
              <w:jc w:val="center"/>
              <w:rPr>
                <w:rFonts w:ascii="Garamond" w:hAnsi="Garamond"/>
                <w:color w:val="000080"/>
                <w:sz w:val="22"/>
                <w:szCs w:val="22"/>
              </w:rPr>
            </w:pPr>
          </w:p>
        </w:tc>
      </w:tr>
      <w:tr w:rsidR="0069572C" w:rsidRPr="00453D8A" w14:paraId="458B1582" w14:textId="77777777" w:rsidTr="00F4295E">
        <w:trPr>
          <w:gridBefore w:val="1"/>
          <w:wBefore w:w="630" w:type="dxa"/>
        </w:trPr>
        <w:tc>
          <w:tcPr>
            <w:tcW w:w="3870" w:type="dxa"/>
            <w:vAlign w:val="bottom"/>
          </w:tcPr>
          <w:p w14:paraId="5793123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402EC64F"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7AA7FA" w14:textId="77777777" w:rsidR="0069572C" w:rsidRPr="00453D8A" w:rsidRDefault="0069572C" w:rsidP="00F4295E">
            <w:pPr>
              <w:jc w:val="center"/>
              <w:rPr>
                <w:rFonts w:ascii="Garamond" w:hAnsi="Garamond"/>
                <w:color w:val="000080"/>
                <w:sz w:val="22"/>
                <w:szCs w:val="22"/>
              </w:rPr>
            </w:pPr>
          </w:p>
        </w:tc>
      </w:tr>
      <w:tr w:rsidR="0069572C" w:rsidRPr="00453D8A" w14:paraId="626F00F9" w14:textId="77777777" w:rsidTr="00F4295E">
        <w:trPr>
          <w:gridBefore w:val="1"/>
          <w:wBefore w:w="630" w:type="dxa"/>
        </w:trPr>
        <w:tc>
          <w:tcPr>
            <w:tcW w:w="3870" w:type="dxa"/>
            <w:shd w:val="clear" w:color="auto" w:fill="CCCCCC"/>
            <w:vAlign w:val="bottom"/>
          </w:tcPr>
          <w:p w14:paraId="03C5077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38BB9DD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10A343DC" w14:textId="77777777" w:rsidR="0069572C" w:rsidRPr="00453D8A" w:rsidRDefault="0069572C" w:rsidP="00F4295E">
            <w:pPr>
              <w:jc w:val="center"/>
              <w:rPr>
                <w:rFonts w:ascii="Garamond" w:hAnsi="Garamond"/>
                <w:color w:val="000080"/>
                <w:sz w:val="22"/>
                <w:szCs w:val="22"/>
              </w:rPr>
            </w:pPr>
          </w:p>
        </w:tc>
      </w:tr>
      <w:tr w:rsidR="0069572C" w:rsidRPr="00453D8A" w14:paraId="38BC51F6" w14:textId="77777777" w:rsidTr="00F4295E">
        <w:trPr>
          <w:gridBefore w:val="1"/>
          <w:wBefore w:w="630" w:type="dxa"/>
        </w:trPr>
        <w:tc>
          <w:tcPr>
            <w:tcW w:w="3870" w:type="dxa"/>
            <w:vAlign w:val="bottom"/>
          </w:tcPr>
          <w:p w14:paraId="5785372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2CA2E10A" w14:textId="77777777" w:rsidR="0069572C" w:rsidRPr="00453D8A" w:rsidRDefault="0069572C" w:rsidP="00F4295E">
            <w:pPr>
              <w:jc w:val="center"/>
              <w:rPr>
                <w:rFonts w:ascii="Garamond" w:hAnsi="Garamond"/>
                <w:color w:val="000080"/>
                <w:sz w:val="22"/>
                <w:szCs w:val="22"/>
              </w:rPr>
            </w:pPr>
          </w:p>
        </w:tc>
        <w:tc>
          <w:tcPr>
            <w:tcW w:w="3060" w:type="dxa"/>
            <w:vAlign w:val="bottom"/>
          </w:tcPr>
          <w:p w14:paraId="7FA003BC" w14:textId="77777777" w:rsidR="0069572C" w:rsidRPr="00453D8A" w:rsidRDefault="0069572C" w:rsidP="00F4295E">
            <w:pPr>
              <w:jc w:val="center"/>
              <w:rPr>
                <w:rFonts w:ascii="Garamond" w:hAnsi="Garamond"/>
                <w:color w:val="000080"/>
                <w:sz w:val="22"/>
                <w:szCs w:val="22"/>
              </w:rPr>
            </w:pPr>
          </w:p>
        </w:tc>
      </w:tr>
      <w:tr w:rsidR="0069572C" w:rsidRPr="00453D8A" w14:paraId="6072486A" w14:textId="77777777" w:rsidTr="00F4295E">
        <w:trPr>
          <w:gridBefore w:val="1"/>
          <w:wBefore w:w="630" w:type="dxa"/>
        </w:trPr>
        <w:tc>
          <w:tcPr>
            <w:tcW w:w="3870" w:type="dxa"/>
            <w:shd w:val="clear" w:color="auto" w:fill="CCCCCC"/>
            <w:vAlign w:val="bottom"/>
          </w:tcPr>
          <w:p w14:paraId="2BA11E37"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5F10E14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59F043C" w14:textId="77777777" w:rsidR="0069572C" w:rsidRPr="00453D8A" w:rsidRDefault="0069572C" w:rsidP="00F4295E">
            <w:pPr>
              <w:jc w:val="center"/>
              <w:rPr>
                <w:rFonts w:ascii="Garamond" w:hAnsi="Garamond"/>
                <w:color w:val="000080"/>
                <w:sz w:val="22"/>
                <w:szCs w:val="22"/>
              </w:rPr>
            </w:pPr>
          </w:p>
        </w:tc>
      </w:tr>
      <w:tr w:rsidR="0069572C" w:rsidRPr="00453D8A" w14:paraId="4AEE76E8" w14:textId="77777777" w:rsidTr="00F4295E">
        <w:trPr>
          <w:gridBefore w:val="1"/>
          <w:wBefore w:w="630" w:type="dxa"/>
        </w:trPr>
        <w:tc>
          <w:tcPr>
            <w:tcW w:w="3870" w:type="dxa"/>
            <w:vAlign w:val="bottom"/>
          </w:tcPr>
          <w:p w14:paraId="1B50E37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09327D8F" w14:textId="77777777" w:rsidR="0069572C" w:rsidRPr="00453D8A" w:rsidRDefault="0069572C" w:rsidP="00F4295E">
            <w:pPr>
              <w:jc w:val="center"/>
              <w:rPr>
                <w:rFonts w:ascii="Garamond" w:hAnsi="Garamond"/>
                <w:color w:val="000080"/>
                <w:sz w:val="22"/>
                <w:szCs w:val="22"/>
              </w:rPr>
            </w:pPr>
          </w:p>
        </w:tc>
        <w:tc>
          <w:tcPr>
            <w:tcW w:w="3060" w:type="dxa"/>
            <w:vAlign w:val="bottom"/>
          </w:tcPr>
          <w:p w14:paraId="71079510" w14:textId="77777777" w:rsidR="0069572C" w:rsidRPr="00453D8A" w:rsidRDefault="0069572C" w:rsidP="00F4295E">
            <w:pPr>
              <w:jc w:val="center"/>
              <w:rPr>
                <w:rFonts w:ascii="Garamond" w:hAnsi="Garamond"/>
                <w:color w:val="000080"/>
                <w:sz w:val="22"/>
                <w:szCs w:val="22"/>
              </w:rPr>
            </w:pPr>
          </w:p>
        </w:tc>
      </w:tr>
      <w:tr w:rsidR="0069572C" w:rsidRPr="00453D8A" w14:paraId="76CE44B4" w14:textId="77777777" w:rsidTr="00F4295E">
        <w:trPr>
          <w:gridBefore w:val="1"/>
          <w:wBefore w:w="630" w:type="dxa"/>
        </w:trPr>
        <w:tc>
          <w:tcPr>
            <w:tcW w:w="3870" w:type="dxa"/>
            <w:shd w:val="clear" w:color="auto" w:fill="CCCCCC"/>
            <w:vAlign w:val="bottom"/>
          </w:tcPr>
          <w:p w14:paraId="395471E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77A3948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5985A315" w14:textId="77777777" w:rsidR="0069572C" w:rsidRPr="00453D8A" w:rsidRDefault="0069572C" w:rsidP="00F4295E">
            <w:pPr>
              <w:jc w:val="center"/>
              <w:rPr>
                <w:rFonts w:ascii="Garamond" w:hAnsi="Garamond"/>
                <w:color w:val="000080"/>
                <w:sz w:val="22"/>
                <w:szCs w:val="22"/>
              </w:rPr>
            </w:pPr>
          </w:p>
        </w:tc>
      </w:tr>
      <w:tr w:rsidR="0069572C" w:rsidRPr="00453D8A" w14:paraId="4CF8E6C6" w14:textId="77777777" w:rsidTr="00F4295E">
        <w:trPr>
          <w:gridBefore w:val="1"/>
          <w:wBefore w:w="630" w:type="dxa"/>
        </w:trPr>
        <w:tc>
          <w:tcPr>
            <w:tcW w:w="3870" w:type="dxa"/>
            <w:tcBorders>
              <w:bottom w:val="nil"/>
            </w:tcBorders>
            <w:vAlign w:val="bottom"/>
          </w:tcPr>
          <w:p w14:paraId="622E92B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2FBE8052"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vAlign w:val="bottom"/>
          </w:tcPr>
          <w:p w14:paraId="3A4D9278" w14:textId="77777777" w:rsidR="0069572C" w:rsidRPr="00453D8A" w:rsidRDefault="0069572C" w:rsidP="00F4295E">
            <w:pPr>
              <w:jc w:val="center"/>
              <w:rPr>
                <w:rFonts w:ascii="Garamond" w:hAnsi="Garamond"/>
                <w:color w:val="000080"/>
                <w:sz w:val="22"/>
                <w:szCs w:val="22"/>
              </w:rPr>
            </w:pPr>
          </w:p>
        </w:tc>
      </w:tr>
      <w:tr w:rsidR="0069572C" w:rsidRPr="00453D8A" w14:paraId="305AD37B" w14:textId="77777777" w:rsidTr="00F4295E">
        <w:trPr>
          <w:gridBefore w:val="1"/>
          <w:wBefore w:w="630" w:type="dxa"/>
        </w:trPr>
        <w:tc>
          <w:tcPr>
            <w:tcW w:w="3870" w:type="dxa"/>
            <w:tcBorders>
              <w:right w:val="single" w:sz="8" w:space="0" w:color="FFFFFF"/>
            </w:tcBorders>
            <w:shd w:val="clear" w:color="auto" w:fill="000080"/>
            <w:vAlign w:val="bottom"/>
          </w:tcPr>
          <w:p w14:paraId="03BA2A53"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7F67750"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54C04A3" w14:textId="77777777" w:rsidR="0069572C" w:rsidRPr="00453D8A" w:rsidRDefault="0069572C" w:rsidP="00F4295E">
            <w:pPr>
              <w:jc w:val="center"/>
              <w:rPr>
                <w:rFonts w:ascii="Garamond" w:hAnsi="Garamond"/>
                <w:color w:val="FFFFFF"/>
                <w:sz w:val="22"/>
                <w:szCs w:val="22"/>
              </w:rPr>
            </w:pPr>
          </w:p>
        </w:tc>
      </w:tr>
      <w:tr w:rsidR="0069572C" w:rsidRPr="00453D8A" w14:paraId="453BE96C" w14:textId="77777777" w:rsidTr="00F4295E">
        <w:trPr>
          <w:gridBefore w:val="1"/>
          <w:wBefore w:w="630" w:type="dxa"/>
        </w:trPr>
        <w:tc>
          <w:tcPr>
            <w:tcW w:w="3870" w:type="dxa"/>
            <w:vAlign w:val="bottom"/>
          </w:tcPr>
          <w:p w14:paraId="276FEF99"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0C47993A" w14:textId="77777777" w:rsidR="0069572C" w:rsidRPr="00453D8A" w:rsidRDefault="0069572C" w:rsidP="00F4295E">
            <w:pPr>
              <w:jc w:val="center"/>
              <w:rPr>
                <w:rFonts w:ascii="Garamond" w:hAnsi="Garamond"/>
                <w:color w:val="000080"/>
                <w:sz w:val="22"/>
                <w:szCs w:val="22"/>
              </w:rPr>
            </w:pPr>
          </w:p>
        </w:tc>
        <w:tc>
          <w:tcPr>
            <w:tcW w:w="3060" w:type="dxa"/>
            <w:vAlign w:val="bottom"/>
          </w:tcPr>
          <w:p w14:paraId="31CDF4FA" w14:textId="77777777" w:rsidR="0069572C" w:rsidRPr="00453D8A" w:rsidRDefault="0069572C" w:rsidP="00F4295E">
            <w:pPr>
              <w:jc w:val="center"/>
              <w:rPr>
                <w:rFonts w:ascii="Garamond" w:hAnsi="Garamond"/>
                <w:color w:val="000080"/>
                <w:sz w:val="22"/>
                <w:szCs w:val="22"/>
              </w:rPr>
            </w:pPr>
          </w:p>
        </w:tc>
      </w:tr>
      <w:tr w:rsidR="0069572C" w:rsidRPr="00453D8A" w14:paraId="2518DA53" w14:textId="77777777" w:rsidTr="00F4295E">
        <w:trPr>
          <w:gridBefore w:val="1"/>
          <w:wBefore w:w="630" w:type="dxa"/>
        </w:trPr>
        <w:tc>
          <w:tcPr>
            <w:tcW w:w="3870" w:type="dxa"/>
            <w:shd w:val="clear" w:color="auto" w:fill="CCCCCC"/>
            <w:vAlign w:val="bottom"/>
          </w:tcPr>
          <w:p w14:paraId="26769C7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2F5D5EF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110C7D" w14:textId="77777777" w:rsidR="0069572C" w:rsidRPr="00453D8A" w:rsidRDefault="0069572C" w:rsidP="00F4295E">
            <w:pPr>
              <w:jc w:val="center"/>
              <w:rPr>
                <w:rFonts w:ascii="Garamond" w:hAnsi="Garamond"/>
                <w:color w:val="000080"/>
                <w:sz w:val="22"/>
                <w:szCs w:val="22"/>
              </w:rPr>
            </w:pPr>
          </w:p>
        </w:tc>
      </w:tr>
      <w:tr w:rsidR="0069572C" w:rsidRPr="00453D8A" w14:paraId="4E809509" w14:textId="77777777" w:rsidTr="00F4295E">
        <w:trPr>
          <w:gridBefore w:val="1"/>
          <w:wBefore w:w="630" w:type="dxa"/>
        </w:trPr>
        <w:tc>
          <w:tcPr>
            <w:tcW w:w="3870" w:type="dxa"/>
            <w:vAlign w:val="bottom"/>
          </w:tcPr>
          <w:p w14:paraId="457C5D7F"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4F1BA595" w14:textId="77777777" w:rsidR="0069572C" w:rsidRPr="00453D8A" w:rsidRDefault="0069572C" w:rsidP="00F4295E">
            <w:pPr>
              <w:jc w:val="center"/>
              <w:rPr>
                <w:rFonts w:ascii="Garamond" w:hAnsi="Garamond"/>
                <w:color w:val="000080"/>
                <w:sz w:val="22"/>
                <w:szCs w:val="22"/>
              </w:rPr>
            </w:pPr>
          </w:p>
        </w:tc>
        <w:tc>
          <w:tcPr>
            <w:tcW w:w="3060" w:type="dxa"/>
            <w:vAlign w:val="bottom"/>
          </w:tcPr>
          <w:p w14:paraId="72AC13CD" w14:textId="77777777" w:rsidR="0069572C" w:rsidRPr="00453D8A" w:rsidRDefault="0069572C" w:rsidP="00F4295E">
            <w:pPr>
              <w:jc w:val="center"/>
              <w:rPr>
                <w:rFonts w:ascii="Garamond" w:hAnsi="Garamond"/>
                <w:color w:val="000080"/>
                <w:sz w:val="22"/>
                <w:szCs w:val="22"/>
              </w:rPr>
            </w:pPr>
          </w:p>
        </w:tc>
      </w:tr>
      <w:tr w:rsidR="0069572C" w:rsidRPr="00453D8A" w14:paraId="51CA1FBE" w14:textId="77777777" w:rsidTr="00F4295E">
        <w:trPr>
          <w:gridBefore w:val="1"/>
          <w:wBefore w:w="630" w:type="dxa"/>
        </w:trPr>
        <w:tc>
          <w:tcPr>
            <w:tcW w:w="3870" w:type="dxa"/>
            <w:shd w:val="clear" w:color="auto" w:fill="CCCCCC"/>
            <w:vAlign w:val="bottom"/>
          </w:tcPr>
          <w:p w14:paraId="35E253F6"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46BBC81A"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F86F14" w14:textId="77777777" w:rsidR="0069572C" w:rsidRPr="00453D8A" w:rsidRDefault="0069572C" w:rsidP="00F4295E">
            <w:pPr>
              <w:jc w:val="center"/>
              <w:rPr>
                <w:rFonts w:ascii="Garamond" w:hAnsi="Garamond"/>
                <w:color w:val="000080"/>
                <w:sz w:val="22"/>
                <w:szCs w:val="22"/>
              </w:rPr>
            </w:pPr>
          </w:p>
        </w:tc>
      </w:tr>
      <w:tr w:rsidR="0069572C" w:rsidRPr="00453D8A" w14:paraId="11565DDC" w14:textId="77777777" w:rsidTr="00F4295E">
        <w:trPr>
          <w:gridBefore w:val="1"/>
          <w:wBefore w:w="630" w:type="dxa"/>
        </w:trPr>
        <w:tc>
          <w:tcPr>
            <w:tcW w:w="3870" w:type="dxa"/>
            <w:vAlign w:val="bottom"/>
          </w:tcPr>
          <w:p w14:paraId="52308ED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2BE3DD1D" w14:textId="77777777" w:rsidR="0069572C" w:rsidRPr="00453D8A" w:rsidRDefault="0069572C" w:rsidP="00F4295E">
            <w:pPr>
              <w:jc w:val="center"/>
              <w:rPr>
                <w:rFonts w:ascii="Garamond" w:hAnsi="Garamond"/>
                <w:color w:val="000080"/>
                <w:sz w:val="22"/>
                <w:szCs w:val="22"/>
              </w:rPr>
            </w:pPr>
          </w:p>
        </w:tc>
        <w:tc>
          <w:tcPr>
            <w:tcW w:w="3060" w:type="dxa"/>
            <w:vAlign w:val="bottom"/>
          </w:tcPr>
          <w:p w14:paraId="5FA67EAB" w14:textId="77777777" w:rsidR="0069572C" w:rsidRPr="00453D8A" w:rsidRDefault="0069572C" w:rsidP="00F4295E">
            <w:pPr>
              <w:jc w:val="center"/>
              <w:rPr>
                <w:rFonts w:ascii="Garamond" w:hAnsi="Garamond"/>
                <w:color w:val="000080"/>
                <w:sz w:val="22"/>
                <w:szCs w:val="22"/>
              </w:rPr>
            </w:pPr>
          </w:p>
        </w:tc>
      </w:tr>
      <w:tr w:rsidR="0069572C" w:rsidRPr="00453D8A" w14:paraId="59EA2CC3" w14:textId="77777777" w:rsidTr="00F4295E">
        <w:trPr>
          <w:gridBefore w:val="1"/>
          <w:wBefore w:w="630" w:type="dxa"/>
        </w:trPr>
        <w:tc>
          <w:tcPr>
            <w:tcW w:w="3870" w:type="dxa"/>
            <w:shd w:val="clear" w:color="auto" w:fill="CCCCCC"/>
            <w:vAlign w:val="bottom"/>
          </w:tcPr>
          <w:p w14:paraId="395B7E70"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060E6D67"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287AC4E" w14:textId="77777777" w:rsidR="0069572C" w:rsidRPr="00453D8A" w:rsidRDefault="0069572C" w:rsidP="00F4295E">
            <w:pPr>
              <w:jc w:val="center"/>
              <w:rPr>
                <w:rFonts w:ascii="Garamond" w:hAnsi="Garamond"/>
                <w:color w:val="000080"/>
                <w:sz w:val="22"/>
                <w:szCs w:val="22"/>
              </w:rPr>
            </w:pPr>
          </w:p>
        </w:tc>
      </w:tr>
      <w:tr w:rsidR="0069572C" w:rsidRPr="00453D8A" w14:paraId="212957E0" w14:textId="77777777" w:rsidTr="00F4295E">
        <w:trPr>
          <w:gridBefore w:val="1"/>
          <w:wBefore w:w="630" w:type="dxa"/>
        </w:trPr>
        <w:tc>
          <w:tcPr>
            <w:tcW w:w="3870" w:type="dxa"/>
            <w:vAlign w:val="bottom"/>
          </w:tcPr>
          <w:p w14:paraId="07C41B92"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096264A4" w14:textId="77777777" w:rsidR="0069572C" w:rsidRPr="00453D8A" w:rsidRDefault="0069572C" w:rsidP="00F4295E">
            <w:pPr>
              <w:jc w:val="center"/>
              <w:rPr>
                <w:rFonts w:ascii="Garamond" w:hAnsi="Garamond"/>
                <w:color w:val="000080"/>
                <w:sz w:val="22"/>
                <w:szCs w:val="22"/>
              </w:rPr>
            </w:pPr>
          </w:p>
        </w:tc>
        <w:tc>
          <w:tcPr>
            <w:tcW w:w="3060" w:type="dxa"/>
            <w:vAlign w:val="bottom"/>
          </w:tcPr>
          <w:p w14:paraId="1EBBAEB0" w14:textId="77777777" w:rsidR="0069572C" w:rsidRPr="00453D8A" w:rsidRDefault="0069572C" w:rsidP="00F4295E">
            <w:pPr>
              <w:jc w:val="center"/>
              <w:rPr>
                <w:rFonts w:ascii="Garamond" w:hAnsi="Garamond"/>
                <w:color w:val="000080"/>
                <w:sz w:val="22"/>
                <w:szCs w:val="22"/>
              </w:rPr>
            </w:pPr>
          </w:p>
        </w:tc>
      </w:tr>
      <w:tr w:rsidR="0069572C" w:rsidRPr="00453D8A" w14:paraId="21154275" w14:textId="77777777" w:rsidTr="00F4295E">
        <w:trPr>
          <w:gridBefore w:val="1"/>
          <w:wBefore w:w="630" w:type="dxa"/>
        </w:trPr>
        <w:tc>
          <w:tcPr>
            <w:tcW w:w="3870" w:type="dxa"/>
            <w:tcBorders>
              <w:bottom w:val="nil"/>
            </w:tcBorders>
            <w:shd w:val="clear" w:color="auto" w:fill="CCCCCC"/>
            <w:vAlign w:val="bottom"/>
          </w:tcPr>
          <w:p w14:paraId="4A1D0038"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559E47FF"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343CF1CE" w14:textId="77777777" w:rsidR="0069572C" w:rsidRPr="00453D8A" w:rsidRDefault="0069572C" w:rsidP="00F4295E">
            <w:pPr>
              <w:jc w:val="center"/>
              <w:rPr>
                <w:rFonts w:ascii="Garamond" w:hAnsi="Garamond"/>
                <w:color w:val="000080"/>
                <w:sz w:val="22"/>
                <w:szCs w:val="22"/>
              </w:rPr>
            </w:pPr>
          </w:p>
        </w:tc>
      </w:tr>
      <w:tr w:rsidR="0069572C" w:rsidRPr="00453D8A" w14:paraId="58D69F11" w14:textId="77777777" w:rsidTr="00F4295E">
        <w:trPr>
          <w:gridBefore w:val="1"/>
          <w:wBefore w:w="630" w:type="dxa"/>
        </w:trPr>
        <w:tc>
          <w:tcPr>
            <w:tcW w:w="3870" w:type="dxa"/>
            <w:tcBorders>
              <w:bottom w:val="nil"/>
            </w:tcBorders>
            <w:shd w:val="clear" w:color="auto" w:fill="auto"/>
            <w:vAlign w:val="bottom"/>
          </w:tcPr>
          <w:p w14:paraId="47A3351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5B38316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15CC4743" w14:textId="77777777" w:rsidR="0069572C" w:rsidRPr="00453D8A" w:rsidRDefault="0069572C" w:rsidP="00F4295E">
            <w:pPr>
              <w:jc w:val="center"/>
              <w:rPr>
                <w:rFonts w:ascii="Garamond" w:hAnsi="Garamond"/>
                <w:color w:val="000080"/>
                <w:sz w:val="22"/>
                <w:szCs w:val="22"/>
              </w:rPr>
            </w:pPr>
          </w:p>
        </w:tc>
      </w:tr>
      <w:tr w:rsidR="0069572C" w:rsidRPr="00453D8A" w14:paraId="43BFF4EB" w14:textId="77777777" w:rsidTr="00F4295E">
        <w:trPr>
          <w:gridBefore w:val="1"/>
          <w:wBefore w:w="630" w:type="dxa"/>
        </w:trPr>
        <w:tc>
          <w:tcPr>
            <w:tcW w:w="3870" w:type="dxa"/>
            <w:tcBorders>
              <w:bottom w:val="nil"/>
            </w:tcBorders>
            <w:shd w:val="clear" w:color="auto" w:fill="CCCCCC"/>
            <w:vAlign w:val="bottom"/>
          </w:tcPr>
          <w:p w14:paraId="3CA1453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11E81F80"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110D3BE8" w14:textId="77777777" w:rsidR="0069572C" w:rsidRPr="00453D8A" w:rsidRDefault="0069572C" w:rsidP="00F4295E">
            <w:pPr>
              <w:jc w:val="center"/>
              <w:rPr>
                <w:rFonts w:ascii="Garamond" w:hAnsi="Garamond"/>
                <w:color w:val="000080"/>
                <w:sz w:val="22"/>
                <w:szCs w:val="22"/>
              </w:rPr>
            </w:pPr>
          </w:p>
        </w:tc>
      </w:tr>
      <w:tr w:rsidR="0069572C" w:rsidRPr="00453D8A" w14:paraId="73D6C1D1" w14:textId="77777777" w:rsidTr="00F4295E">
        <w:trPr>
          <w:gridBefore w:val="1"/>
          <w:wBefore w:w="630" w:type="dxa"/>
        </w:trPr>
        <w:tc>
          <w:tcPr>
            <w:tcW w:w="3870" w:type="dxa"/>
            <w:tcBorders>
              <w:bottom w:val="nil"/>
            </w:tcBorders>
            <w:shd w:val="clear" w:color="auto" w:fill="auto"/>
            <w:vAlign w:val="bottom"/>
          </w:tcPr>
          <w:p w14:paraId="3623B9B5" w14:textId="77777777" w:rsidR="0069572C" w:rsidRDefault="0069572C" w:rsidP="00F4295E">
            <w:pPr>
              <w:jc w:val="right"/>
              <w:rPr>
                <w:rFonts w:ascii="Garamond" w:hAnsi="Garamond"/>
                <w:b/>
                <w:color w:val="000080"/>
                <w:sz w:val="22"/>
                <w:szCs w:val="22"/>
              </w:rPr>
            </w:pPr>
            <w:r>
              <w:rPr>
                <w:rFonts w:ascii="Garamond" w:hAnsi="Garamond"/>
                <w:b/>
                <w:color w:val="000080"/>
                <w:sz w:val="22"/>
                <w:szCs w:val="22"/>
              </w:rPr>
              <w:t>UAE</w:t>
            </w:r>
          </w:p>
        </w:tc>
        <w:tc>
          <w:tcPr>
            <w:tcW w:w="3060" w:type="dxa"/>
            <w:tcBorders>
              <w:bottom w:val="nil"/>
            </w:tcBorders>
            <w:shd w:val="clear" w:color="auto" w:fill="auto"/>
            <w:vAlign w:val="bottom"/>
          </w:tcPr>
          <w:p w14:paraId="1398228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4E7183B6" w14:textId="77777777" w:rsidR="0069572C" w:rsidRPr="00453D8A" w:rsidRDefault="0069572C" w:rsidP="00F4295E">
            <w:pPr>
              <w:jc w:val="center"/>
              <w:rPr>
                <w:rFonts w:ascii="Garamond" w:hAnsi="Garamond"/>
                <w:color w:val="000080"/>
                <w:sz w:val="22"/>
                <w:szCs w:val="22"/>
              </w:rPr>
            </w:pPr>
          </w:p>
        </w:tc>
      </w:tr>
      <w:tr w:rsidR="0069572C" w:rsidRPr="00453D8A" w14:paraId="16BCA61E" w14:textId="77777777" w:rsidTr="00F4295E">
        <w:trPr>
          <w:gridBefore w:val="1"/>
          <w:wBefore w:w="630" w:type="dxa"/>
        </w:trPr>
        <w:tc>
          <w:tcPr>
            <w:tcW w:w="3870" w:type="dxa"/>
            <w:tcBorders>
              <w:right w:val="single" w:sz="8" w:space="0" w:color="FFFFFF"/>
            </w:tcBorders>
            <w:shd w:val="clear" w:color="auto" w:fill="000080"/>
            <w:vAlign w:val="bottom"/>
          </w:tcPr>
          <w:p w14:paraId="10D673ED"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0E2A0E76"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E7983A7" w14:textId="77777777" w:rsidR="0069572C" w:rsidRPr="00453D8A" w:rsidRDefault="0069572C" w:rsidP="00F4295E">
            <w:pPr>
              <w:jc w:val="center"/>
              <w:rPr>
                <w:rFonts w:ascii="Garamond" w:hAnsi="Garamond"/>
                <w:color w:val="FFFFFF"/>
                <w:sz w:val="22"/>
                <w:szCs w:val="22"/>
              </w:rPr>
            </w:pPr>
          </w:p>
        </w:tc>
      </w:tr>
      <w:tr w:rsidR="0069572C" w:rsidRPr="00453D8A" w14:paraId="039EC5A1" w14:textId="77777777" w:rsidTr="00F4295E">
        <w:trPr>
          <w:gridBefore w:val="1"/>
          <w:wBefore w:w="630" w:type="dxa"/>
        </w:trPr>
        <w:tc>
          <w:tcPr>
            <w:tcW w:w="3870" w:type="dxa"/>
            <w:shd w:val="clear" w:color="auto" w:fill="CCCCCC"/>
            <w:vAlign w:val="bottom"/>
          </w:tcPr>
          <w:p w14:paraId="5E3D778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771F83CE" w14:textId="77777777" w:rsidR="0069572C" w:rsidRPr="00453D8A" w:rsidRDefault="0069572C" w:rsidP="00F4295E">
            <w:pPr>
              <w:jc w:val="center"/>
              <w:rPr>
                <w:rFonts w:ascii="Garamond" w:hAnsi="Garamond"/>
                <w:b/>
                <w:color w:val="000080"/>
                <w:sz w:val="22"/>
                <w:szCs w:val="22"/>
              </w:rPr>
            </w:pPr>
          </w:p>
        </w:tc>
        <w:tc>
          <w:tcPr>
            <w:tcW w:w="3060" w:type="dxa"/>
            <w:shd w:val="clear" w:color="auto" w:fill="CCCCCC"/>
            <w:vAlign w:val="bottom"/>
          </w:tcPr>
          <w:p w14:paraId="0F106927" w14:textId="77777777" w:rsidR="0069572C" w:rsidRPr="00453D8A" w:rsidRDefault="0069572C" w:rsidP="00F4295E">
            <w:pPr>
              <w:jc w:val="center"/>
              <w:rPr>
                <w:rFonts w:ascii="Garamond" w:hAnsi="Garamond"/>
                <w:b/>
                <w:color w:val="000080"/>
                <w:sz w:val="22"/>
                <w:szCs w:val="22"/>
              </w:rPr>
            </w:pPr>
          </w:p>
        </w:tc>
      </w:tr>
      <w:tr w:rsidR="0069572C" w:rsidRPr="00453D8A" w14:paraId="51BE4FAC" w14:textId="77777777" w:rsidTr="00F4295E">
        <w:tblPrEx>
          <w:tblBorders>
            <w:insideH w:val="single" w:sz="8" w:space="0" w:color="008000"/>
          </w:tblBorders>
        </w:tblPrEx>
        <w:tc>
          <w:tcPr>
            <w:tcW w:w="630" w:type="dxa"/>
            <w:tcBorders>
              <w:top w:val="nil"/>
              <w:bottom w:val="nil"/>
            </w:tcBorders>
            <w:vAlign w:val="bottom"/>
          </w:tcPr>
          <w:p w14:paraId="7D105766"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76F5E0CF"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47D63DB3" w14:textId="77777777" w:rsidTr="00F4295E">
        <w:tblPrEx>
          <w:tblBorders>
            <w:insideH w:val="single" w:sz="8" w:space="0" w:color="008000"/>
          </w:tblBorders>
        </w:tblPrEx>
        <w:tc>
          <w:tcPr>
            <w:tcW w:w="630" w:type="dxa"/>
            <w:tcBorders>
              <w:top w:val="nil"/>
              <w:bottom w:val="nil"/>
            </w:tcBorders>
            <w:vAlign w:val="bottom"/>
          </w:tcPr>
          <w:p w14:paraId="0D0357AC"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54472153" w14:textId="77777777" w:rsidR="0069572C" w:rsidRPr="00453D8A" w:rsidRDefault="0069572C" w:rsidP="00F4295E">
            <w:pPr>
              <w:spacing w:before="40" w:after="40"/>
              <w:jc w:val="both"/>
              <w:rPr>
                <w:rFonts w:ascii="Garamond" w:hAnsi="Garamond"/>
                <w:color w:val="000080"/>
                <w:sz w:val="23"/>
                <w:szCs w:val="23"/>
              </w:rPr>
            </w:pPr>
          </w:p>
        </w:tc>
      </w:tr>
    </w:tbl>
    <w:p w14:paraId="0109DFFC"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72E285DC"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Research</w:t>
      </w:r>
    </w:p>
    <w:p w14:paraId="7736356B"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69572C" w:rsidRPr="00453D8A" w14:paraId="1A0628C4" w14:textId="77777777" w:rsidTr="00F4295E">
        <w:tc>
          <w:tcPr>
            <w:tcW w:w="630" w:type="dxa"/>
            <w:tcBorders>
              <w:right w:val="single" w:sz="8" w:space="0" w:color="000080"/>
            </w:tcBorders>
            <w:vAlign w:val="bottom"/>
          </w:tcPr>
          <w:p w14:paraId="75AC2FD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4" w:name="VIResearchInternal" w:colFirst="2" w:colLast="2"/>
            <w:r w:rsidRPr="00453D8A">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69B479E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4BB5D701"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48075AE" w14:textId="77777777" w:rsidTr="00F4295E">
        <w:tc>
          <w:tcPr>
            <w:tcW w:w="630" w:type="dxa"/>
            <w:tcBorders>
              <w:right w:val="single" w:sz="8" w:space="0" w:color="000080"/>
            </w:tcBorders>
            <w:shd w:val="pct20" w:color="000000" w:fill="FFFFFF"/>
            <w:vAlign w:val="bottom"/>
          </w:tcPr>
          <w:p w14:paraId="7956B42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5" w:name="VIResearchExternal" w:colFirst="2" w:colLast="2"/>
            <w:bookmarkEnd w:id="254"/>
            <w:r w:rsidRPr="00453D8A">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0E4A2AEA" w14:textId="77777777" w:rsidR="0069572C" w:rsidRPr="00453D8A" w:rsidRDefault="0069572C" w:rsidP="00F4295E">
            <w:pPr>
              <w:tabs>
                <w:tab w:val="left" w:pos="6714"/>
              </w:tabs>
              <w:spacing w:before="40" w:after="40"/>
              <w:ind w:right="-108"/>
              <w:jc w:val="both"/>
              <w:rPr>
                <w:rFonts w:ascii="Garamond" w:hAnsi="Garamond"/>
                <w:color w:val="000080"/>
                <w:sz w:val="23"/>
              </w:rPr>
            </w:pPr>
            <w:r w:rsidRPr="00453D8A">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4E5D1877"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5"/>
      <w:tr w:rsidR="0069572C" w:rsidRPr="00453D8A" w14:paraId="6C2C667D" w14:textId="77777777" w:rsidTr="00F4295E">
        <w:tc>
          <w:tcPr>
            <w:tcW w:w="630" w:type="dxa"/>
            <w:tcBorders>
              <w:right w:val="single" w:sz="8" w:space="0" w:color="000080"/>
            </w:tcBorders>
            <w:vAlign w:val="bottom"/>
          </w:tcPr>
          <w:p w14:paraId="2F2F75F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gridSpan w:val="4"/>
            <w:tcBorders>
              <w:left w:val="single" w:sz="8" w:space="0" w:color="000080"/>
            </w:tcBorders>
            <w:vAlign w:val="bottom"/>
          </w:tcPr>
          <w:p w14:paraId="4ACE6CB0" w14:textId="77777777" w:rsidR="0069572C" w:rsidRPr="00453D8A" w:rsidRDefault="0069572C" w:rsidP="00F4295E">
            <w:pPr>
              <w:spacing w:before="40" w:after="40"/>
              <w:ind w:right="2232"/>
              <w:jc w:val="both"/>
              <w:rPr>
                <w:rFonts w:ascii="Garamond" w:hAnsi="Garamond"/>
                <w:color w:val="000080"/>
                <w:sz w:val="23"/>
              </w:rPr>
            </w:pPr>
            <w:r w:rsidRPr="00453D8A">
              <w:rPr>
                <w:rFonts w:ascii="Garamond" w:hAnsi="Garamond"/>
                <w:color w:val="000080"/>
                <w:sz w:val="23"/>
              </w:rPr>
              <w:t>Please describe how the research operation within your firm works.</w:t>
            </w:r>
          </w:p>
        </w:tc>
      </w:tr>
      <w:tr w:rsidR="0069572C" w:rsidRPr="00453D8A" w14:paraId="7549D6F0" w14:textId="77777777" w:rsidTr="00F4295E">
        <w:tc>
          <w:tcPr>
            <w:tcW w:w="630" w:type="dxa"/>
            <w:tcBorders>
              <w:right w:val="single" w:sz="8" w:space="0" w:color="000080"/>
            </w:tcBorders>
            <w:vAlign w:val="bottom"/>
          </w:tcPr>
          <w:p w14:paraId="7E64BF58" w14:textId="77777777" w:rsidR="0069572C" w:rsidRPr="00453D8A" w:rsidRDefault="0069572C" w:rsidP="00F4295E">
            <w:pPr>
              <w:spacing w:before="40" w:after="40"/>
              <w:ind w:left="-108" w:right="-108"/>
              <w:jc w:val="center"/>
              <w:rPr>
                <w:rFonts w:ascii="Garamond" w:hAnsi="Garamond"/>
                <w:b/>
                <w:color w:val="000080"/>
                <w:sz w:val="23"/>
              </w:rPr>
            </w:pPr>
            <w:bookmarkStart w:id="256" w:name="VIResearchDescription" w:colFirst="1" w:colLast="1"/>
          </w:p>
        </w:tc>
        <w:tc>
          <w:tcPr>
            <w:tcW w:w="9990" w:type="dxa"/>
            <w:gridSpan w:val="4"/>
            <w:tcBorders>
              <w:left w:val="single" w:sz="8" w:space="0" w:color="000080"/>
            </w:tcBorders>
            <w:shd w:val="pct20" w:color="000000" w:fill="FFFFFF"/>
            <w:vAlign w:val="bottom"/>
          </w:tcPr>
          <w:p w14:paraId="7A0D8F9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6"/>
      <w:tr w:rsidR="0069572C" w:rsidRPr="00453D8A" w14:paraId="0A8D61E0" w14:textId="77777777" w:rsidTr="00F4295E">
        <w:tc>
          <w:tcPr>
            <w:tcW w:w="630" w:type="dxa"/>
            <w:tcBorders>
              <w:right w:val="single" w:sz="8" w:space="0" w:color="000080"/>
            </w:tcBorders>
            <w:vAlign w:val="bottom"/>
          </w:tcPr>
          <w:p w14:paraId="2CC79B9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gridSpan w:val="4"/>
            <w:tcBorders>
              <w:left w:val="single" w:sz="8" w:space="0" w:color="000080"/>
            </w:tcBorders>
            <w:vAlign w:val="bottom"/>
          </w:tcPr>
          <w:p w14:paraId="00A9BB91" w14:textId="77777777" w:rsidR="0069572C" w:rsidRPr="00453D8A" w:rsidRDefault="0069572C" w:rsidP="00F4295E">
            <w:pPr>
              <w:spacing w:before="40" w:after="40"/>
              <w:ind w:right="-108"/>
              <w:jc w:val="both"/>
              <w:rPr>
                <w:rFonts w:ascii="Garamond" w:hAnsi="Garamond"/>
                <w:color w:val="000080"/>
                <w:sz w:val="23"/>
              </w:rPr>
            </w:pPr>
            <w:r w:rsidRPr="00453D8A">
              <w:rPr>
                <w:rFonts w:ascii="Garamond" w:hAnsi="Garamond"/>
                <w:color w:val="000080"/>
                <w:sz w:val="23"/>
              </w:rPr>
              <w:t>Please describe how your firm obtains and pays for outside research reports.</w:t>
            </w:r>
          </w:p>
        </w:tc>
      </w:tr>
      <w:tr w:rsidR="0069572C" w:rsidRPr="00453D8A" w14:paraId="685C7E52" w14:textId="77777777" w:rsidTr="00F4295E">
        <w:tc>
          <w:tcPr>
            <w:tcW w:w="630" w:type="dxa"/>
            <w:tcBorders>
              <w:right w:val="single" w:sz="8" w:space="0" w:color="000080"/>
            </w:tcBorders>
            <w:vAlign w:val="bottom"/>
          </w:tcPr>
          <w:p w14:paraId="6CF08AB1" w14:textId="77777777" w:rsidR="0069572C" w:rsidRPr="00453D8A" w:rsidRDefault="0069572C" w:rsidP="00F4295E">
            <w:pPr>
              <w:spacing w:before="40" w:after="40"/>
              <w:ind w:left="-108" w:right="-108"/>
              <w:jc w:val="center"/>
              <w:rPr>
                <w:rFonts w:ascii="Garamond" w:hAnsi="Garamond"/>
                <w:b/>
                <w:color w:val="000080"/>
                <w:sz w:val="23"/>
              </w:rPr>
            </w:pPr>
            <w:bookmarkStart w:id="257" w:name="VIResearchObtainedAndPaid" w:colFirst="1" w:colLast="1"/>
          </w:p>
        </w:tc>
        <w:tc>
          <w:tcPr>
            <w:tcW w:w="9990" w:type="dxa"/>
            <w:gridSpan w:val="4"/>
            <w:tcBorders>
              <w:left w:val="single" w:sz="8" w:space="0" w:color="000080"/>
            </w:tcBorders>
            <w:shd w:val="pct20" w:color="000000" w:fill="FFFFFF"/>
            <w:vAlign w:val="bottom"/>
          </w:tcPr>
          <w:p w14:paraId="6305961B"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7"/>
      <w:tr w:rsidR="0069572C" w:rsidRPr="00453D8A" w14:paraId="0DC66608" w14:textId="77777777" w:rsidTr="00F4295E">
        <w:tc>
          <w:tcPr>
            <w:tcW w:w="630" w:type="dxa"/>
            <w:tcBorders>
              <w:right w:val="single" w:sz="8" w:space="0" w:color="000080"/>
            </w:tcBorders>
            <w:vAlign w:val="bottom"/>
          </w:tcPr>
          <w:p w14:paraId="3F66FA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single" w:sz="8" w:space="0" w:color="000080"/>
            </w:tcBorders>
            <w:vAlign w:val="bottom"/>
          </w:tcPr>
          <w:p w14:paraId="6CB5994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name the three primary sources of data and/or analyses upon which your firm relies.</w:t>
            </w:r>
          </w:p>
        </w:tc>
      </w:tr>
      <w:tr w:rsidR="0069572C" w:rsidRPr="00453D8A" w14:paraId="23E8DA72"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0F44F296" w14:textId="77777777" w:rsidR="0069572C" w:rsidRPr="00453D8A" w:rsidRDefault="0069572C" w:rsidP="00F4295E">
            <w:pPr>
              <w:spacing w:before="40" w:after="40"/>
              <w:jc w:val="center"/>
              <w:rPr>
                <w:rFonts w:ascii="Garamond" w:hAnsi="Garamond"/>
                <w:color w:val="000080"/>
                <w:sz w:val="23"/>
              </w:rPr>
            </w:pPr>
            <w:bookmarkStart w:id="258" w:name="VIResearchSource1" w:colFirst="1" w:colLast="1"/>
            <w:r w:rsidRPr="00453D8A">
              <w:rPr>
                <w:rFonts w:ascii="Garamond" w:hAnsi="Garamond"/>
                <w:color w:val="000080"/>
                <w:sz w:val="23"/>
              </w:rPr>
              <w:t>(1)</w:t>
            </w:r>
          </w:p>
        </w:tc>
        <w:tc>
          <w:tcPr>
            <w:tcW w:w="5310" w:type="dxa"/>
            <w:tcBorders>
              <w:left w:val="single" w:sz="8" w:space="0" w:color="000080"/>
            </w:tcBorders>
            <w:shd w:val="pct20" w:color="000000" w:fill="FFFFFF"/>
            <w:vAlign w:val="bottom"/>
          </w:tcPr>
          <w:p w14:paraId="631B28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56AFE5FA" w14:textId="77777777" w:rsidTr="00F4295E">
        <w:trPr>
          <w:gridBefore w:val="1"/>
          <w:gridAfter w:val="2"/>
          <w:wBefore w:w="630" w:type="dxa"/>
          <w:wAfter w:w="3960" w:type="dxa"/>
        </w:trPr>
        <w:tc>
          <w:tcPr>
            <w:tcW w:w="720" w:type="dxa"/>
            <w:tcBorders>
              <w:right w:val="single" w:sz="8" w:space="0" w:color="000080"/>
            </w:tcBorders>
            <w:vAlign w:val="bottom"/>
          </w:tcPr>
          <w:p w14:paraId="37110CA6" w14:textId="77777777" w:rsidR="0069572C" w:rsidRPr="00453D8A" w:rsidRDefault="0069572C" w:rsidP="00F4295E">
            <w:pPr>
              <w:spacing w:before="40" w:after="40"/>
              <w:jc w:val="center"/>
              <w:rPr>
                <w:rFonts w:ascii="Garamond" w:hAnsi="Garamond"/>
                <w:color w:val="000080"/>
                <w:sz w:val="23"/>
              </w:rPr>
            </w:pPr>
            <w:bookmarkStart w:id="259" w:name="VIResearchSource2" w:colFirst="1" w:colLast="1"/>
            <w:bookmarkEnd w:id="258"/>
            <w:r w:rsidRPr="00453D8A">
              <w:rPr>
                <w:rFonts w:ascii="Garamond" w:hAnsi="Garamond"/>
                <w:color w:val="000080"/>
                <w:sz w:val="23"/>
              </w:rPr>
              <w:t>(2)</w:t>
            </w:r>
          </w:p>
        </w:tc>
        <w:tc>
          <w:tcPr>
            <w:tcW w:w="5310" w:type="dxa"/>
            <w:tcBorders>
              <w:left w:val="single" w:sz="8" w:space="0" w:color="000080"/>
            </w:tcBorders>
            <w:vAlign w:val="bottom"/>
          </w:tcPr>
          <w:p w14:paraId="241F0FD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41F79AE9"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3516821C" w14:textId="77777777" w:rsidR="0069572C" w:rsidRPr="00453D8A" w:rsidRDefault="0069572C" w:rsidP="00F4295E">
            <w:pPr>
              <w:spacing w:before="40" w:after="40"/>
              <w:jc w:val="center"/>
              <w:rPr>
                <w:rFonts w:ascii="Garamond" w:hAnsi="Garamond"/>
                <w:color w:val="000080"/>
                <w:sz w:val="23"/>
              </w:rPr>
            </w:pPr>
            <w:bookmarkStart w:id="260" w:name="VIResearchSource3" w:colFirst="1" w:colLast="1"/>
            <w:bookmarkEnd w:id="259"/>
            <w:r w:rsidRPr="00453D8A">
              <w:rPr>
                <w:rFonts w:ascii="Garamond" w:hAnsi="Garamond"/>
                <w:color w:val="000080"/>
                <w:sz w:val="23"/>
              </w:rPr>
              <w:t>(3)</w:t>
            </w:r>
          </w:p>
        </w:tc>
        <w:tc>
          <w:tcPr>
            <w:tcW w:w="5310" w:type="dxa"/>
            <w:tcBorders>
              <w:left w:val="single" w:sz="8" w:space="0" w:color="000080"/>
            </w:tcBorders>
            <w:shd w:val="pct20" w:color="000000" w:fill="FFFFFF"/>
            <w:vAlign w:val="bottom"/>
          </w:tcPr>
          <w:p w14:paraId="3B8A414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0"/>
    </w:tbl>
    <w:p w14:paraId="52FEAD1E"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FA882AE" w14:textId="77777777" w:rsidTr="00F4295E">
        <w:tc>
          <w:tcPr>
            <w:tcW w:w="630" w:type="dxa"/>
            <w:tcBorders>
              <w:right w:val="single" w:sz="8" w:space="0" w:color="000080"/>
            </w:tcBorders>
          </w:tcPr>
          <w:p w14:paraId="0F4434E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tcPr>
          <w:p w14:paraId="46ADABE6" w14:textId="77777777" w:rsidR="0069572C" w:rsidRPr="00453D8A" w:rsidRDefault="0069572C" w:rsidP="00F4295E">
            <w:pPr>
              <w:spacing w:before="40" w:after="40"/>
              <w:jc w:val="both"/>
              <w:rPr>
                <w:rFonts w:ascii="Garamond" w:hAnsi="Garamond"/>
                <w:color w:val="000080"/>
                <w:sz w:val="22"/>
              </w:rPr>
            </w:pPr>
            <w:r w:rsidRPr="00453D8A">
              <w:rPr>
                <w:rFonts w:ascii="Garamond" w:hAnsi="Garamond"/>
                <w:color w:val="000080"/>
                <w:sz w:val="22"/>
              </w:rPr>
              <w:t xml:space="preserve">Who coordinates the firm’s research effort &amp; what are their qualifications for that </w:t>
            </w:r>
            <w:proofErr w:type="gramStart"/>
            <w:r w:rsidRPr="00453D8A">
              <w:rPr>
                <w:rFonts w:ascii="Garamond" w:hAnsi="Garamond"/>
                <w:color w:val="000080"/>
                <w:sz w:val="22"/>
              </w:rPr>
              <w:t>position.</w:t>
            </w:r>
            <w:proofErr w:type="gramEnd"/>
          </w:p>
        </w:tc>
      </w:tr>
      <w:tr w:rsidR="0069572C" w:rsidRPr="00453D8A" w14:paraId="4041C70C" w14:textId="77777777" w:rsidTr="00F4295E">
        <w:tc>
          <w:tcPr>
            <w:tcW w:w="630" w:type="dxa"/>
            <w:tcBorders>
              <w:right w:val="single" w:sz="8" w:space="0" w:color="000080"/>
            </w:tcBorders>
          </w:tcPr>
          <w:p w14:paraId="4EAA04CF" w14:textId="77777777" w:rsidR="0069572C" w:rsidRPr="00453D8A" w:rsidRDefault="0069572C" w:rsidP="00F4295E">
            <w:pPr>
              <w:spacing w:before="40" w:after="40"/>
              <w:ind w:left="-108" w:right="-108"/>
              <w:jc w:val="center"/>
              <w:rPr>
                <w:rFonts w:ascii="Garamond" w:hAnsi="Garamond"/>
                <w:color w:val="000080"/>
                <w:sz w:val="23"/>
              </w:rPr>
            </w:pPr>
            <w:bookmarkStart w:id="261" w:name="VIResearchCoordinator" w:colFirst="1" w:colLast="1"/>
          </w:p>
        </w:tc>
        <w:tc>
          <w:tcPr>
            <w:tcW w:w="9990" w:type="dxa"/>
            <w:tcBorders>
              <w:left w:val="single" w:sz="8" w:space="0" w:color="000080"/>
            </w:tcBorders>
            <w:shd w:val="pct20" w:color="000000" w:fill="FFFFFF"/>
          </w:tcPr>
          <w:p w14:paraId="6B874A7E"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1"/>
    </w:tbl>
    <w:p w14:paraId="367DFA31"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19F3F3AF"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Personnel</w:t>
      </w:r>
    </w:p>
    <w:p w14:paraId="3ED837C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69572C" w:rsidRPr="00453D8A" w14:paraId="20AF11FF" w14:textId="77777777" w:rsidTr="00F4295E">
        <w:trPr>
          <w:gridAfter w:val="1"/>
          <w:wAfter w:w="14" w:type="dxa"/>
        </w:trPr>
        <w:tc>
          <w:tcPr>
            <w:tcW w:w="630" w:type="dxa"/>
          </w:tcPr>
          <w:p w14:paraId="07E161E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gridSpan w:val="5"/>
            <w:vAlign w:val="bottom"/>
          </w:tcPr>
          <w:p w14:paraId="6C76B29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table below, indicate the appropriate number of employees employed in each category.</w:t>
            </w:r>
          </w:p>
        </w:tc>
      </w:tr>
      <w:tr w:rsidR="0069572C" w:rsidRPr="00453D8A" w14:paraId="00398D04" w14:textId="77777777" w:rsidTr="00F4295E">
        <w:trPr>
          <w:gridBefore w:val="1"/>
          <w:wBefore w:w="630" w:type="dxa"/>
        </w:trPr>
        <w:tc>
          <w:tcPr>
            <w:tcW w:w="3520" w:type="dxa"/>
            <w:shd w:val="pct20" w:color="000000" w:fill="FFFFFF"/>
          </w:tcPr>
          <w:p w14:paraId="775218E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2392821B" w14:textId="133E3798" w:rsidR="0069572C" w:rsidRPr="006C07EC" w:rsidRDefault="0069572C"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sidRPr="006C07EC">
              <w:rPr>
                <w:rFonts w:ascii="Garamond" w:hAnsi="Garamond"/>
                <w:b/>
                <w:color w:val="000080"/>
                <w:sz w:val="23"/>
                <w:u w:val="single"/>
              </w:rPr>
              <w:t>201</w:t>
            </w:r>
            <w:r w:rsidR="008132CB">
              <w:rPr>
                <w:rFonts w:ascii="Garamond" w:hAnsi="Garamond"/>
                <w:b/>
                <w:color w:val="000080"/>
                <w:sz w:val="23"/>
                <w:u w:val="single"/>
              </w:rPr>
              <w:t>8</w:t>
            </w:r>
          </w:p>
        </w:tc>
        <w:tc>
          <w:tcPr>
            <w:tcW w:w="1621" w:type="dxa"/>
            <w:shd w:val="pct20" w:color="000000" w:fill="FFFFFF"/>
          </w:tcPr>
          <w:p w14:paraId="4696092B" w14:textId="071B2B3C" w:rsidR="0069572C" w:rsidRPr="006C07EC" w:rsidRDefault="008132CB"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2019</w:t>
            </w:r>
          </w:p>
        </w:tc>
        <w:tc>
          <w:tcPr>
            <w:tcW w:w="1621" w:type="dxa"/>
            <w:shd w:val="pct20" w:color="000000" w:fill="FFFFFF"/>
            <w:vAlign w:val="bottom"/>
          </w:tcPr>
          <w:p w14:paraId="04EA9BC7" w14:textId="05864F20" w:rsidR="0069572C" w:rsidRPr="006C07EC" w:rsidRDefault="008132CB"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2020</w:t>
            </w:r>
          </w:p>
        </w:tc>
        <w:tc>
          <w:tcPr>
            <w:tcW w:w="1621" w:type="dxa"/>
            <w:gridSpan w:val="2"/>
            <w:shd w:val="pct20" w:color="000000" w:fill="FFFFFF"/>
            <w:vAlign w:val="bottom"/>
          </w:tcPr>
          <w:p w14:paraId="3766DD03" w14:textId="0F0A8AE3" w:rsidR="0069572C" w:rsidRPr="006C07EC" w:rsidRDefault="008132CB"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2021</w:t>
            </w:r>
          </w:p>
        </w:tc>
      </w:tr>
      <w:tr w:rsidR="0069572C" w:rsidRPr="00453D8A" w14:paraId="4A80E11D" w14:textId="77777777" w:rsidTr="00F4295E">
        <w:trPr>
          <w:gridBefore w:val="1"/>
          <w:wBefore w:w="630" w:type="dxa"/>
        </w:trPr>
        <w:tc>
          <w:tcPr>
            <w:tcW w:w="3520" w:type="dxa"/>
          </w:tcPr>
          <w:p w14:paraId="3AE38C8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portfolio managers</w:t>
            </w:r>
          </w:p>
        </w:tc>
        <w:tc>
          <w:tcPr>
            <w:tcW w:w="1621" w:type="dxa"/>
            <w:vAlign w:val="bottom"/>
          </w:tcPr>
          <w:p w14:paraId="4692C1C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71FDF8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6CCE4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3FD0DB7B"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6FF52462" w14:textId="77777777" w:rsidTr="00F4295E">
        <w:trPr>
          <w:gridBefore w:val="1"/>
          <w:wBefore w:w="630" w:type="dxa"/>
        </w:trPr>
        <w:tc>
          <w:tcPr>
            <w:tcW w:w="3520" w:type="dxa"/>
            <w:shd w:val="pct20" w:color="000000" w:fill="FFFFFF"/>
          </w:tcPr>
          <w:p w14:paraId="4D48F0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portfolio managers</w:t>
            </w:r>
          </w:p>
        </w:tc>
        <w:tc>
          <w:tcPr>
            <w:tcW w:w="1621" w:type="dxa"/>
            <w:shd w:val="pct20" w:color="000000" w:fill="FFFFFF"/>
            <w:vAlign w:val="bottom"/>
          </w:tcPr>
          <w:p w14:paraId="024AA518"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04AC3B2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E66DC5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2B1F6F1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DE8CE58" w14:textId="77777777" w:rsidTr="00F4295E">
        <w:trPr>
          <w:gridBefore w:val="1"/>
          <w:wBefore w:w="630" w:type="dxa"/>
        </w:trPr>
        <w:tc>
          <w:tcPr>
            <w:tcW w:w="3520" w:type="dxa"/>
          </w:tcPr>
          <w:p w14:paraId="2A81C6CD"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Balanced fund managers</w:t>
            </w:r>
          </w:p>
        </w:tc>
        <w:tc>
          <w:tcPr>
            <w:tcW w:w="1621" w:type="dxa"/>
            <w:vAlign w:val="bottom"/>
          </w:tcPr>
          <w:p w14:paraId="4FB4826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5AFBCB1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8ABF0A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73B02D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0C9597D3" w14:textId="77777777" w:rsidTr="00F4295E">
        <w:trPr>
          <w:gridBefore w:val="1"/>
          <w:wBefore w:w="630" w:type="dxa"/>
        </w:trPr>
        <w:tc>
          <w:tcPr>
            <w:tcW w:w="3520" w:type="dxa"/>
            <w:shd w:val="pct20" w:color="000000" w:fill="FFFFFF"/>
          </w:tcPr>
          <w:p w14:paraId="2740D07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research analysts</w:t>
            </w:r>
          </w:p>
        </w:tc>
        <w:tc>
          <w:tcPr>
            <w:tcW w:w="1621" w:type="dxa"/>
            <w:shd w:val="pct20" w:color="000000" w:fill="FFFFFF"/>
            <w:vAlign w:val="bottom"/>
          </w:tcPr>
          <w:p w14:paraId="7C89946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450E4DD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0CC1913"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0EAD90D"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8FB3B3B" w14:textId="77777777" w:rsidTr="00F4295E">
        <w:trPr>
          <w:gridBefore w:val="1"/>
          <w:wBefore w:w="630" w:type="dxa"/>
        </w:trPr>
        <w:tc>
          <w:tcPr>
            <w:tcW w:w="3520" w:type="dxa"/>
          </w:tcPr>
          <w:p w14:paraId="61EE33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research analysts</w:t>
            </w:r>
          </w:p>
        </w:tc>
        <w:tc>
          <w:tcPr>
            <w:tcW w:w="1621" w:type="dxa"/>
            <w:vAlign w:val="bottom"/>
          </w:tcPr>
          <w:p w14:paraId="0A45F12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841290E"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36D0C74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027A4D7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44A87A4" w14:textId="77777777" w:rsidTr="00F4295E">
        <w:trPr>
          <w:gridBefore w:val="1"/>
          <w:wBefore w:w="630" w:type="dxa"/>
        </w:trPr>
        <w:tc>
          <w:tcPr>
            <w:tcW w:w="3520" w:type="dxa"/>
            <w:shd w:val="pct20" w:color="000000" w:fill="FFFFFF"/>
          </w:tcPr>
          <w:p w14:paraId="491C0E3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Economists</w:t>
            </w:r>
          </w:p>
        </w:tc>
        <w:tc>
          <w:tcPr>
            <w:tcW w:w="1621" w:type="dxa"/>
            <w:shd w:val="pct20" w:color="000000" w:fill="FFFFFF"/>
            <w:vAlign w:val="bottom"/>
          </w:tcPr>
          <w:p w14:paraId="545A4545"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26205A7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23C088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1420402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51F79502" w14:textId="77777777" w:rsidTr="00F4295E">
        <w:trPr>
          <w:gridBefore w:val="1"/>
          <w:wBefore w:w="630" w:type="dxa"/>
        </w:trPr>
        <w:tc>
          <w:tcPr>
            <w:tcW w:w="3520" w:type="dxa"/>
          </w:tcPr>
          <w:p w14:paraId="2A42662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Management and Administrative</w:t>
            </w:r>
          </w:p>
          <w:p w14:paraId="50551219"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(Compliance, Operations)</w:t>
            </w:r>
          </w:p>
        </w:tc>
        <w:tc>
          <w:tcPr>
            <w:tcW w:w="1621" w:type="dxa"/>
            <w:vAlign w:val="bottom"/>
          </w:tcPr>
          <w:p w14:paraId="6AA42A90"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701BC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589E650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F963EE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75B11842" w14:textId="77777777" w:rsidTr="00F4295E">
        <w:trPr>
          <w:gridBefore w:val="1"/>
          <w:wBefore w:w="630" w:type="dxa"/>
        </w:trPr>
        <w:tc>
          <w:tcPr>
            <w:tcW w:w="3520" w:type="dxa"/>
            <w:shd w:val="pct20" w:color="000000" w:fill="FFFFFF"/>
          </w:tcPr>
          <w:p w14:paraId="221C41F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Computer professionals</w:t>
            </w:r>
          </w:p>
        </w:tc>
        <w:tc>
          <w:tcPr>
            <w:tcW w:w="1621" w:type="dxa"/>
            <w:shd w:val="pct20" w:color="000000" w:fill="FFFFFF"/>
            <w:vAlign w:val="bottom"/>
          </w:tcPr>
          <w:p w14:paraId="311AC10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6A6CC4E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9CB6A3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BB6FA6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391FA41" w14:textId="77777777" w:rsidTr="00F4295E">
        <w:trPr>
          <w:gridBefore w:val="1"/>
          <w:wBefore w:w="630" w:type="dxa"/>
        </w:trPr>
        <w:tc>
          <w:tcPr>
            <w:tcW w:w="3520" w:type="dxa"/>
          </w:tcPr>
          <w:p w14:paraId="25FC89D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Clerical</w:t>
            </w:r>
          </w:p>
        </w:tc>
        <w:tc>
          <w:tcPr>
            <w:tcW w:w="1621" w:type="dxa"/>
            <w:vAlign w:val="bottom"/>
          </w:tcPr>
          <w:p w14:paraId="644022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B6D8B86"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48E4A9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61D0D541"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7460F4B" w14:textId="77777777" w:rsidTr="00F4295E">
        <w:trPr>
          <w:gridBefore w:val="1"/>
          <w:wBefore w:w="630" w:type="dxa"/>
        </w:trPr>
        <w:tc>
          <w:tcPr>
            <w:tcW w:w="3520" w:type="dxa"/>
            <w:shd w:val="pct20" w:color="000000" w:fill="FFFFFF"/>
          </w:tcPr>
          <w:p w14:paraId="323A48B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 xml:space="preserve">Other (Marketing, Client </w:t>
            </w:r>
          </w:p>
          <w:p w14:paraId="01043155"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Service, Trading)</w:t>
            </w:r>
          </w:p>
        </w:tc>
        <w:tc>
          <w:tcPr>
            <w:tcW w:w="1621" w:type="dxa"/>
            <w:tcBorders>
              <w:bottom w:val="nil"/>
            </w:tcBorders>
            <w:shd w:val="pct20" w:color="000000" w:fill="FFFFFF"/>
            <w:vAlign w:val="bottom"/>
          </w:tcPr>
          <w:p w14:paraId="18E53AB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2D0B0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1A6279A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EE1CB6E"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26A5376" w14:textId="77777777" w:rsidTr="00F4295E">
        <w:trPr>
          <w:gridBefore w:val="1"/>
          <w:wBefore w:w="630" w:type="dxa"/>
        </w:trPr>
        <w:tc>
          <w:tcPr>
            <w:tcW w:w="3520" w:type="dxa"/>
            <w:tcBorders>
              <w:right w:val="single" w:sz="8" w:space="0" w:color="FFFFFF"/>
            </w:tcBorders>
            <w:shd w:val="clear" w:color="auto" w:fill="000080"/>
          </w:tcPr>
          <w:p w14:paraId="65C5879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FFFFFF"/>
                <w:sz w:val="23"/>
              </w:rPr>
            </w:pPr>
            <w:r w:rsidRPr="00453D8A">
              <w:rPr>
                <w:rFonts w:ascii="Garamond" w:hAnsi="Garamond"/>
                <w:b/>
                <w:color w:val="FFFFFF"/>
                <w:sz w:val="23"/>
              </w:rPr>
              <w:t>Total</w:t>
            </w:r>
          </w:p>
        </w:tc>
        <w:tc>
          <w:tcPr>
            <w:tcW w:w="1621" w:type="dxa"/>
            <w:tcBorders>
              <w:left w:val="single" w:sz="8" w:space="0" w:color="FFFFFF"/>
              <w:right w:val="single" w:sz="8" w:space="0" w:color="FFFFFF"/>
            </w:tcBorders>
            <w:shd w:val="clear" w:color="auto" w:fill="000080"/>
            <w:vAlign w:val="bottom"/>
          </w:tcPr>
          <w:p w14:paraId="65F063EE"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52368FC1"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1235C757"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342D217C" w14:textId="77777777" w:rsidR="0069572C" w:rsidRPr="00453D8A" w:rsidRDefault="0069572C" w:rsidP="00F4295E">
            <w:pPr>
              <w:tabs>
                <w:tab w:val="left" w:pos="10080"/>
              </w:tabs>
              <w:spacing w:before="40" w:after="40"/>
              <w:jc w:val="center"/>
              <w:rPr>
                <w:rFonts w:ascii="Garamond" w:hAnsi="Garamond"/>
                <w:color w:val="FFFFFF"/>
                <w:sz w:val="23"/>
              </w:rPr>
            </w:pPr>
          </w:p>
        </w:tc>
      </w:tr>
    </w:tbl>
    <w:p w14:paraId="04109F4D"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69572C" w:rsidRPr="00453D8A" w14:paraId="6FAC75BA" w14:textId="77777777" w:rsidTr="00F4295E">
        <w:tc>
          <w:tcPr>
            <w:tcW w:w="630" w:type="dxa"/>
            <w:tcBorders>
              <w:right w:val="single" w:sz="8" w:space="0" w:color="000080"/>
            </w:tcBorders>
            <w:shd w:val="clear" w:color="000000" w:fill="FFFFFF"/>
            <w:vAlign w:val="bottom"/>
          </w:tcPr>
          <w:p w14:paraId="0CBC00C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3758CE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Please provide biographical information on all key members of </w:t>
            </w:r>
            <w:r>
              <w:rPr>
                <w:rFonts w:ascii="Garamond" w:hAnsi="Garamond"/>
                <w:color w:val="000080"/>
                <w:sz w:val="23"/>
              </w:rPr>
              <w:t>the proposed product’s asset managemen</w:t>
            </w:r>
            <w:r w:rsidRPr="00453D8A">
              <w:rPr>
                <w:rFonts w:ascii="Garamond" w:hAnsi="Garamond"/>
                <w:color w:val="000080"/>
                <w:sz w:val="23"/>
              </w:rPr>
              <w:t>t team, including years of experience with this asset class &amp; years with the firm.</w:t>
            </w:r>
          </w:p>
        </w:tc>
      </w:tr>
      <w:tr w:rsidR="0069572C" w:rsidRPr="00453D8A" w14:paraId="5A7FDF18" w14:textId="77777777" w:rsidTr="00F4295E">
        <w:tc>
          <w:tcPr>
            <w:tcW w:w="630" w:type="dxa"/>
            <w:tcBorders>
              <w:right w:val="single" w:sz="8" w:space="0" w:color="000080"/>
            </w:tcBorders>
            <w:vAlign w:val="bottom"/>
          </w:tcPr>
          <w:p w14:paraId="462D56A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2" w:name="VIIBiographicalInformation" w:colFirst="1" w:colLast="1"/>
          </w:p>
        </w:tc>
        <w:tc>
          <w:tcPr>
            <w:tcW w:w="9990" w:type="dxa"/>
            <w:tcBorders>
              <w:left w:val="single" w:sz="8" w:space="0" w:color="000080"/>
            </w:tcBorders>
            <w:shd w:val="pct20" w:color="auto" w:fill="auto"/>
            <w:vAlign w:val="bottom"/>
          </w:tcPr>
          <w:p w14:paraId="54624F0F" w14:textId="77777777" w:rsidR="0069572C" w:rsidRPr="00453D8A" w:rsidRDefault="0069572C" w:rsidP="00F4295E">
            <w:pPr>
              <w:spacing w:before="40" w:after="40"/>
              <w:jc w:val="both"/>
              <w:rPr>
                <w:rFonts w:ascii="Garamond" w:hAnsi="Garamond"/>
                <w:color w:val="000080"/>
                <w:sz w:val="23"/>
              </w:rPr>
            </w:pPr>
          </w:p>
        </w:tc>
      </w:tr>
      <w:bookmarkEnd w:id="262"/>
      <w:tr w:rsidR="0069572C" w:rsidRPr="00453D8A" w14:paraId="0716ABF2" w14:textId="77777777" w:rsidTr="00F4295E">
        <w:tc>
          <w:tcPr>
            <w:tcW w:w="630" w:type="dxa"/>
            <w:tcBorders>
              <w:right w:val="single" w:sz="8" w:space="0" w:color="000080"/>
            </w:tcBorders>
            <w:vAlign w:val="bottom"/>
          </w:tcPr>
          <w:p w14:paraId="769E841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3A3E678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last 3 years, how many professional employees have left the firm for any reason?</w:t>
            </w:r>
          </w:p>
        </w:tc>
      </w:tr>
      <w:tr w:rsidR="0069572C" w:rsidRPr="00453D8A" w14:paraId="2014823E" w14:textId="77777777" w:rsidTr="00F4295E">
        <w:tc>
          <w:tcPr>
            <w:tcW w:w="630" w:type="dxa"/>
            <w:tcBorders>
              <w:right w:val="single" w:sz="8" w:space="0" w:color="000080"/>
            </w:tcBorders>
            <w:vAlign w:val="bottom"/>
          </w:tcPr>
          <w:p w14:paraId="0BCF06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3" w:name="VIILeftTheFirm" w:colFirst="1" w:colLast="1"/>
          </w:p>
        </w:tc>
        <w:tc>
          <w:tcPr>
            <w:tcW w:w="9990" w:type="dxa"/>
            <w:tcBorders>
              <w:left w:val="single" w:sz="8" w:space="0" w:color="000080"/>
            </w:tcBorders>
            <w:shd w:val="pct20" w:color="auto" w:fill="auto"/>
            <w:vAlign w:val="bottom"/>
          </w:tcPr>
          <w:p w14:paraId="20420708" w14:textId="77777777" w:rsidR="0069572C" w:rsidRPr="00453D8A" w:rsidRDefault="0069572C" w:rsidP="00F4295E">
            <w:pPr>
              <w:spacing w:before="40" w:after="40"/>
              <w:jc w:val="both"/>
              <w:rPr>
                <w:rFonts w:ascii="Garamond" w:hAnsi="Garamond"/>
                <w:color w:val="000080"/>
                <w:sz w:val="23"/>
              </w:rPr>
            </w:pPr>
          </w:p>
        </w:tc>
      </w:tr>
      <w:bookmarkEnd w:id="263"/>
      <w:tr w:rsidR="0069572C" w:rsidRPr="00453D8A" w14:paraId="61008023" w14:textId="77777777" w:rsidTr="00F4295E">
        <w:tc>
          <w:tcPr>
            <w:tcW w:w="630" w:type="dxa"/>
            <w:tcBorders>
              <w:right w:val="single" w:sz="8" w:space="0" w:color="000080"/>
            </w:tcBorders>
            <w:vAlign w:val="bottom"/>
          </w:tcPr>
          <w:p w14:paraId="4DD551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B97FE3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7189DA5" w14:textId="77777777" w:rsidTr="00F4295E">
        <w:tc>
          <w:tcPr>
            <w:tcW w:w="630" w:type="dxa"/>
            <w:tcBorders>
              <w:right w:val="single" w:sz="8" w:space="0" w:color="000080"/>
            </w:tcBorders>
            <w:vAlign w:val="bottom"/>
          </w:tcPr>
          <w:p w14:paraId="6B4097B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4" w:name="VIILeftTheTeam" w:colFirst="1" w:colLast="1"/>
          </w:p>
        </w:tc>
        <w:tc>
          <w:tcPr>
            <w:tcW w:w="9990" w:type="dxa"/>
            <w:tcBorders>
              <w:left w:val="single" w:sz="8" w:space="0" w:color="000080"/>
            </w:tcBorders>
            <w:shd w:val="pct20" w:color="auto" w:fill="auto"/>
            <w:vAlign w:val="bottom"/>
          </w:tcPr>
          <w:p w14:paraId="2809B2AF" w14:textId="77777777" w:rsidR="0069572C" w:rsidRPr="00453D8A" w:rsidRDefault="0069572C" w:rsidP="00F4295E">
            <w:pPr>
              <w:spacing w:before="40" w:after="40"/>
              <w:jc w:val="both"/>
              <w:rPr>
                <w:rFonts w:ascii="Garamond" w:hAnsi="Garamond"/>
                <w:color w:val="000080"/>
                <w:sz w:val="23"/>
              </w:rPr>
            </w:pPr>
          </w:p>
        </w:tc>
      </w:tr>
      <w:bookmarkEnd w:id="264"/>
      <w:tr w:rsidR="0069572C" w:rsidRPr="00453D8A" w14:paraId="3D9CE8B3" w14:textId="77777777" w:rsidTr="00F4295E">
        <w:tc>
          <w:tcPr>
            <w:tcW w:w="630" w:type="dxa"/>
            <w:tcBorders>
              <w:right w:val="single" w:sz="8" w:space="0" w:color="000080"/>
            </w:tcBorders>
            <w:vAlign w:val="bottom"/>
          </w:tcPr>
          <w:p w14:paraId="2664940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7B8F2575" w14:textId="66E41C54"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qualifications are typical of the PMs, include y</w:t>
            </w:r>
            <w:r>
              <w:rPr>
                <w:rFonts w:ascii="Garamond" w:hAnsi="Garamond"/>
                <w:color w:val="000080"/>
                <w:sz w:val="23"/>
              </w:rPr>
              <w:t xml:space="preserve">ears </w:t>
            </w:r>
            <w:r w:rsidR="008132CB">
              <w:rPr>
                <w:rFonts w:ascii="Garamond" w:hAnsi="Garamond"/>
                <w:color w:val="000080"/>
                <w:sz w:val="23"/>
              </w:rPr>
              <w:t>with the</w:t>
            </w:r>
            <w:r>
              <w:rPr>
                <w:rFonts w:ascii="Garamond" w:hAnsi="Garamond"/>
                <w:color w:val="000080"/>
                <w:sz w:val="23"/>
              </w:rPr>
              <w:t xml:space="preserve"> firm, $ under managemen</w:t>
            </w:r>
            <w:r w:rsidRPr="00453D8A">
              <w:rPr>
                <w:rFonts w:ascii="Garamond" w:hAnsi="Garamond"/>
                <w:color w:val="000080"/>
                <w:sz w:val="23"/>
              </w:rPr>
              <w:t>t &amp; # of accounts.</w:t>
            </w:r>
          </w:p>
        </w:tc>
      </w:tr>
      <w:tr w:rsidR="0069572C" w:rsidRPr="00453D8A" w14:paraId="0CD7661C" w14:textId="77777777" w:rsidTr="00F4295E">
        <w:tc>
          <w:tcPr>
            <w:tcW w:w="630" w:type="dxa"/>
            <w:tcBorders>
              <w:right w:val="single" w:sz="8" w:space="0" w:color="000080"/>
            </w:tcBorders>
            <w:vAlign w:val="bottom"/>
          </w:tcPr>
          <w:p w14:paraId="4797E3C8" w14:textId="77777777" w:rsidR="0069572C" w:rsidRPr="00453D8A" w:rsidRDefault="0069572C" w:rsidP="00F4295E">
            <w:pPr>
              <w:spacing w:before="40" w:after="40"/>
              <w:ind w:left="-108" w:right="-108"/>
              <w:jc w:val="center"/>
              <w:rPr>
                <w:rFonts w:ascii="Garamond" w:hAnsi="Garamond"/>
                <w:color w:val="000080"/>
                <w:sz w:val="23"/>
              </w:rPr>
            </w:pPr>
            <w:bookmarkStart w:id="265" w:name="VIIPMQualifications" w:colFirst="1" w:colLast="1"/>
          </w:p>
        </w:tc>
        <w:tc>
          <w:tcPr>
            <w:tcW w:w="9990" w:type="dxa"/>
            <w:tcBorders>
              <w:left w:val="single" w:sz="8" w:space="0" w:color="000080"/>
            </w:tcBorders>
            <w:shd w:val="pct20" w:color="000000" w:fill="FFFFFF"/>
            <w:vAlign w:val="bottom"/>
          </w:tcPr>
          <w:p w14:paraId="290A57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5"/>
      <w:tr w:rsidR="0069572C" w:rsidRPr="00453D8A" w14:paraId="0EAD17DD" w14:textId="77777777" w:rsidTr="00F4295E">
        <w:tc>
          <w:tcPr>
            <w:tcW w:w="630" w:type="dxa"/>
            <w:tcBorders>
              <w:right w:val="single" w:sz="8" w:space="0" w:color="000080"/>
            </w:tcBorders>
            <w:vAlign w:val="bottom"/>
          </w:tcPr>
          <w:p w14:paraId="3E7505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vAlign w:val="bottom"/>
          </w:tcPr>
          <w:p w14:paraId="2A68B9D0"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portfolio managers.</w:t>
            </w:r>
          </w:p>
        </w:tc>
      </w:tr>
      <w:tr w:rsidR="0069572C" w:rsidRPr="00453D8A" w14:paraId="7BA86A22" w14:textId="77777777" w:rsidTr="00F4295E">
        <w:tc>
          <w:tcPr>
            <w:tcW w:w="630" w:type="dxa"/>
            <w:tcBorders>
              <w:right w:val="single" w:sz="8" w:space="0" w:color="000080"/>
            </w:tcBorders>
            <w:vAlign w:val="bottom"/>
          </w:tcPr>
          <w:p w14:paraId="21792EB6" w14:textId="77777777" w:rsidR="0069572C" w:rsidRPr="00453D8A" w:rsidRDefault="0069572C" w:rsidP="00F4295E">
            <w:pPr>
              <w:spacing w:before="40" w:after="40"/>
              <w:ind w:left="-108" w:right="-108"/>
              <w:jc w:val="center"/>
              <w:rPr>
                <w:rFonts w:ascii="Garamond" w:hAnsi="Garamond"/>
                <w:color w:val="000080"/>
                <w:sz w:val="23"/>
              </w:rPr>
            </w:pPr>
            <w:bookmarkStart w:id="266" w:name="VIIPMCompensation" w:colFirst="1" w:colLast="1"/>
          </w:p>
        </w:tc>
        <w:tc>
          <w:tcPr>
            <w:tcW w:w="9990" w:type="dxa"/>
            <w:tcBorders>
              <w:left w:val="single" w:sz="8" w:space="0" w:color="000080"/>
            </w:tcBorders>
            <w:shd w:val="pct20" w:color="000000" w:fill="FFFFFF"/>
            <w:vAlign w:val="bottom"/>
          </w:tcPr>
          <w:p w14:paraId="4101C326"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6"/>
      <w:tr w:rsidR="0069572C" w:rsidRPr="00453D8A" w14:paraId="215C24D8" w14:textId="77777777" w:rsidTr="00F4295E">
        <w:tc>
          <w:tcPr>
            <w:tcW w:w="630" w:type="dxa"/>
            <w:tcBorders>
              <w:right w:val="single" w:sz="8" w:space="0" w:color="000080"/>
            </w:tcBorders>
            <w:vAlign w:val="bottom"/>
          </w:tcPr>
          <w:p w14:paraId="06FC98A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vAlign w:val="bottom"/>
          </w:tcPr>
          <w:p w14:paraId="237A2EA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research analysts.</w:t>
            </w:r>
          </w:p>
        </w:tc>
      </w:tr>
      <w:tr w:rsidR="0069572C" w:rsidRPr="00453D8A" w14:paraId="6C80788A" w14:textId="77777777" w:rsidTr="00F4295E">
        <w:tc>
          <w:tcPr>
            <w:tcW w:w="630" w:type="dxa"/>
            <w:tcBorders>
              <w:right w:val="single" w:sz="8" w:space="0" w:color="000080"/>
            </w:tcBorders>
            <w:vAlign w:val="bottom"/>
          </w:tcPr>
          <w:p w14:paraId="66FE2F15" w14:textId="77777777" w:rsidR="0069572C" w:rsidRPr="00453D8A" w:rsidRDefault="0069572C" w:rsidP="00F4295E">
            <w:pPr>
              <w:spacing w:before="40" w:after="40"/>
              <w:ind w:left="-108" w:right="-108"/>
              <w:jc w:val="center"/>
              <w:rPr>
                <w:rFonts w:ascii="Garamond" w:hAnsi="Garamond"/>
                <w:color w:val="000080"/>
                <w:sz w:val="23"/>
              </w:rPr>
            </w:pPr>
            <w:bookmarkStart w:id="267" w:name="VIIAnalystCompensation" w:colFirst="1" w:colLast="1"/>
          </w:p>
        </w:tc>
        <w:tc>
          <w:tcPr>
            <w:tcW w:w="9990" w:type="dxa"/>
            <w:tcBorders>
              <w:left w:val="single" w:sz="8" w:space="0" w:color="000080"/>
            </w:tcBorders>
            <w:shd w:val="pct20" w:color="000000" w:fill="FFFFFF"/>
            <w:vAlign w:val="bottom"/>
          </w:tcPr>
          <w:p w14:paraId="406136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7"/>
    </w:tbl>
    <w:p w14:paraId="179D4211" w14:textId="77777777" w:rsidR="0069572C" w:rsidRPr="00453D8A" w:rsidRDefault="0069572C" w:rsidP="0069572C">
      <w:pPr>
        <w:rPr>
          <w:rFonts w:ascii="Garamond" w:hAnsi="Garamond"/>
          <w:color w:val="000080"/>
        </w:rPr>
      </w:pPr>
    </w:p>
    <w:p w14:paraId="06FC4A70"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color w:val="000080"/>
          <w:sz w:val="24"/>
          <w:u w:val="single"/>
        </w:rPr>
        <w:br w:type="page"/>
      </w:r>
      <w:r w:rsidRPr="00453D8A">
        <w:rPr>
          <w:rFonts w:ascii="Garamond" w:hAnsi="Garamond"/>
          <w:b/>
          <w:color w:val="000080"/>
          <w:sz w:val="28"/>
          <w:u w:val="single"/>
        </w:rPr>
        <w:lastRenderedPageBreak/>
        <w:t>Client Service</w:t>
      </w:r>
    </w:p>
    <w:p w14:paraId="17C07060" w14:textId="77777777" w:rsidR="0069572C" w:rsidRPr="00453D8A" w:rsidRDefault="0069572C" w:rsidP="0069572C"/>
    <w:p w14:paraId="4CA3C381" w14:textId="77777777" w:rsidR="0069572C" w:rsidRPr="00453D8A" w:rsidRDefault="0069572C" w:rsidP="0069572C"/>
    <w:tbl>
      <w:tblPr>
        <w:tblW w:w="0" w:type="auto"/>
        <w:tblInd w:w="-72" w:type="dxa"/>
        <w:tblLayout w:type="fixed"/>
        <w:tblLook w:val="0000" w:firstRow="0" w:lastRow="0" w:firstColumn="0" w:lastColumn="0" w:noHBand="0" w:noVBand="0"/>
      </w:tblPr>
      <w:tblGrid>
        <w:gridCol w:w="630"/>
        <w:gridCol w:w="9990"/>
      </w:tblGrid>
      <w:tr w:rsidR="0069572C" w:rsidRPr="00453D8A" w14:paraId="7F3083A6" w14:textId="77777777" w:rsidTr="00F4295E">
        <w:tc>
          <w:tcPr>
            <w:tcW w:w="630" w:type="dxa"/>
            <w:tcBorders>
              <w:right w:val="single" w:sz="8" w:space="0" w:color="000080"/>
            </w:tcBorders>
            <w:shd w:val="clear" w:color="000000" w:fill="FFFFFF"/>
            <w:vAlign w:val="bottom"/>
          </w:tcPr>
          <w:p w14:paraId="419001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tcBorders>
              <w:left w:val="single" w:sz="8" w:space="0" w:color="000080"/>
            </w:tcBorders>
            <w:shd w:val="clear" w:color="000000" w:fill="FFFFFF"/>
            <w:vAlign w:val="bottom"/>
          </w:tcPr>
          <w:p w14:paraId="4C8E03B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Who would be the individual providing service for this client? Please provide a brief bio and description of responsibilities for this individual.</w:t>
            </w:r>
          </w:p>
        </w:tc>
      </w:tr>
      <w:tr w:rsidR="0069572C" w:rsidRPr="00453D8A" w14:paraId="38AAE10A" w14:textId="77777777" w:rsidTr="00F4295E">
        <w:tc>
          <w:tcPr>
            <w:tcW w:w="630" w:type="dxa"/>
            <w:tcBorders>
              <w:right w:val="single" w:sz="8" w:space="0" w:color="000080"/>
            </w:tcBorders>
            <w:vAlign w:val="bottom"/>
          </w:tcPr>
          <w:p w14:paraId="03377C2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2A2BFF6" w14:textId="77777777" w:rsidR="0069572C" w:rsidRPr="00453D8A" w:rsidRDefault="0069572C" w:rsidP="00F4295E">
            <w:pPr>
              <w:spacing w:before="40" w:after="40"/>
              <w:jc w:val="both"/>
              <w:rPr>
                <w:rFonts w:ascii="Garamond" w:hAnsi="Garamond"/>
                <w:color w:val="000080"/>
                <w:sz w:val="23"/>
              </w:rPr>
            </w:pPr>
          </w:p>
        </w:tc>
      </w:tr>
      <w:tr w:rsidR="0069572C" w:rsidRPr="00453D8A" w14:paraId="16C627C4" w14:textId="77777777" w:rsidTr="00F4295E">
        <w:tc>
          <w:tcPr>
            <w:tcW w:w="630" w:type="dxa"/>
            <w:tcBorders>
              <w:right w:val="single" w:sz="8" w:space="0" w:color="000080"/>
            </w:tcBorders>
            <w:vAlign w:val="bottom"/>
          </w:tcPr>
          <w:p w14:paraId="0E880E9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tcBorders>
            <w:vAlign w:val="bottom"/>
          </w:tcPr>
          <w:p w14:paraId="14A4F13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69572C" w:rsidRPr="00453D8A" w14:paraId="2961A149" w14:textId="77777777" w:rsidTr="00F4295E">
        <w:tc>
          <w:tcPr>
            <w:tcW w:w="630" w:type="dxa"/>
            <w:tcBorders>
              <w:right w:val="single" w:sz="8" w:space="0" w:color="000080"/>
            </w:tcBorders>
            <w:vAlign w:val="bottom"/>
          </w:tcPr>
          <w:p w14:paraId="4AF055C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118A43E" w14:textId="77777777" w:rsidR="0069572C" w:rsidRPr="00453D8A" w:rsidRDefault="0069572C" w:rsidP="00F4295E">
            <w:pPr>
              <w:spacing w:before="40" w:after="40"/>
              <w:jc w:val="both"/>
              <w:rPr>
                <w:rFonts w:ascii="Garamond" w:hAnsi="Garamond"/>
                <w:color w:val="000080"/>
                <w:sz w:val="23"/>
              </w:rPr>
            </w:pPr>
          </w:p>
        </w:tc>
      </w:tr>
      <w:tr w:rsidR="0069572C" w:rsidRPr="00453D8A" w14:paraId="57AE3B1D" w14:textId="77777777" w:rsidTr="00F4295E">
        <w:tc>
          <w:tcPr>
            <w:tcW w:w="630" w:type="dxa"/>
            <w:tcBorders>
              <w:right w:val="single" w:sz="8" w:space="0" w:color="000080"/>
            </w:tcBorders>
            <w:vAlign w:val="bottom"/>
          </w:tcPr>
          <w:p w14:paraId="2175414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2A569C12"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Does your firm offer an online portal for accessing information about this product?</w:t>
            </w:r>
          </w:p>
        </w:tc>
      </w:tr>
      <w:tr w:rsidR="0069572C" w:rsidRPr="00453D8A" w14:paraId="64F5FCD4" w14:textId="77777777" w:rsidTr="00F4295E">
        <w:tc>
          <w:tcPr>
            <w:tcW w:w="630" w:type="dxa"/>
            <w:tcBorders>
              <w:right w:val="single" w:sz="8" w:space="0" w:color="000080"/>
            </w:tcBorders>
            <w:vAlign w:val="bottom"/>
          </w:tcPr>
          <w:p w14:paraId="521E9E3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7BA78714" w14:textId="77777777" w:rsidR="0069572C" w:rsidRPr="00453D8A" w:rsidRDefault="0069572C" w:rsidP="00F4295E">
            <w:pPr>
              <w:spacing w:before="40" w:after="40"/>
              <w:jc w:val="both"/>
              <w:rPr>
                <w:rFonts w:ascii="Garamond" w:hAnsi="Garamond"/>
                <w:color w:val="000080"/>
                <w:sz w:val="23"/>
              </w:rPr>
            </w:pPr>
          </w:p>
        </w:tc>
      </w:tr>
      <w:tr w:rsidR="0069572C" w:rsidRPr="00453D8A" w14:paraId="5E1694EE" w14:textId="77777777" w:rsidTr="00F4295E">
        <w:tc>
          <w:tcPr>
            <w:tcW w:w="630" w:type="dxa"/>
            <w:tcBorders>
              <w:right w:val="single" w:sz="8" w:space="0" w:color="000080"/>
            </w:tcBorders>
            <w:vAlign w:val="bottom"/>
          </w:tcPr>
          <w:p w14:paraId="4BF146E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238F4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often does your firm create attribution reports for the portfolio (either on a perfunctory basis, or as solicited by clients).</w:t>
            </w:r>
          </w:p>
        </w:tc>
      </w:tr>
      <w:tr w:rsidR="0069572C" w:rsidRPr="00453D8A" w14:paraId="4BCBAD0E" w14:textId="77777777" w:rsidTr="00F4295E">
        <w:tc>
          <w:tcPr>
            <w:tcW w:w="630" w:type="dxa"/>
            <w:tcBorders>
              <w:right w:val="single" w:sz="8" w:space="0" w:color="000080"/>
            </w:tcBorders>
            <w:vAlign w:val="bottom"/>
          </w:tcPr>
          <w:p w14:paraId="235C55B7"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851238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229C7ED4" w14:textId="77777777" w:rsidTr="00F4295E">
        <w:tc>
          <w:tcPr>
            <w:tcW w:w="630" w:type="dxa"/>
            <w:tcBorders>
              <w:right w:val="single" w:sz="8" w:space="0" w:color="000080"/>
            </w:tcBorders>
            <w:vAlign w:val="bottom"/>
          </w:tcPr>
          <w:p w14:paraId="5FBADDD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1EDD15D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69572C" w:rsidRPr="00453D8A" w14:paraId="0A9B420F" w14:textId="77777777" w:rsidTr="00F4295E">
        <w:tc>
          <w:tcPr>
            <w:tcW w:w="630" w:type="dxa"/>
            <w:tcBorders>
              <w:right w:val="single" w:sz="8" w:space="0" w:color="000080"/>
            </w:tcBorders>
            <w:vAlign w:val="bottom"/>
          </w:tcPr>
          <w:p w14:paraId="68BA3FB0"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C2A37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141E74F" w14:textId="77777777" w:rsidR="0069572C" w:rsidRPr="00453D8A" w:rsidRDefault="0069572C" w:rsidP="0069572C">
      <w:pPr>
        <w:rPr>
          <w:rFonts w:ascii="Garamond" w:hAnsi="Garamond"/>
          <w:color w:val="000080"/>
        </w:rPr>
      </w:pPr>
      <w:r w:rsidRPr="00453D8A">
        <w:rPr>
          <w:rFonts w:ascii="Garamond" w:hAnsi="Garamond"/>
          <w:color w:val="000080"/>
        </w:rPr>
        <w:br w:type="page"/>
      </w:r>
    </w:p>
    <w:p w14:paraId="58537B78"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b/>
          <w:color w:val="000080"/>
          <w:sz w:val="28"/>
          <w:u w:val="single"/>
        </w:rPr>
        <w:lastRenderedPageBreak/>
        <w:t>Performance</w:t>
      </w:r>
    </w:p>
    <w:p w14:paraId="15B48629"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69572C" w:rsidRPr="00453D8A" w14:paraId="386C5ED4" w14:textId="77777777" w:rsidTr="00F4295E">
        <w:tc>
          <w:tcPr>
            <w:tcW w:w="630" w:type="dxa"/>
            <w:tcBorders>
              <w:right w:val="nil"/>
            </w:tcBorders>
            <w:vAlign w:val="bottom"/>
          </w:tcPr>
          <w:p w14:paraId="498B907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5670" w:type="dxa"/>
            <w:tcBorders>
              <w:left w:val="nil"/>
              <w:right w:val="single" w:sz="8" w:space="0" w:color="000080"/>
            </w:tcBorders>
            <w:vAlign w:val="bottom"/>
          </w:tcPr>
          <w:p w14:paraId="0A32C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99807B4"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C9DB4D1" w14:textId="77777777" w:rsidTr="00F4295E">
        <w:tc>
          <w:tcPr>
            <w:tcW w:w="630" w:type="dxa"/>
            <w:tcBorders>
              <w:right w:val="nil"/>
            </w:tcBorders>
            <w:vAlign w:val="bottom"/>
          </w:tcPr>
          <w:p w14:paraId="307ECE1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5670" w:type="dxa"/>
            <w:tcBorders>
              <w:left w:val="nil"/>
              <w:right w:val="single" w:sz="8" w:space="0" w:color="000080"/>
            </w:tcBorders>
            <w:vAlign w:val="bottom"/>
          </w:tcPr>
          <w:p w14:paraId="0BB4675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2ECAC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0ADB190" w14:textId="77777777" w:rsidTr="00F4295E">
        <w:tc>
          <w:tcPr>
            <w:tcW w:w="630" w:type="dxa"/>
            <w:tcBorders>
              <w:right w:val="nil"/>
            </w:tcBorders>
            <w:vAlign w:val="bottom"/>
          </w:tcPr>
          <w:p w14:paraId="792E9C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5670" w:type="dxa"/>
            <w:tcBorders>
              <w:left w:val="nil"/>
              <w:right w:val="single" w:sz="8" w:space="0" w:color="000080"/>
            </w:tcBorders>
            <w:vAlign w:val="bottom"/>
          </w:tcPr>
          <w:p w14:paraId="0C452D6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4EB447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281CD97" w14:textId="77777777" w:rsidR="0069572C" w:rsidRPr="00453D8A" w:rsidRDefault="0069572C" w:rsidP="0069572C">
      <w:pPr>
        <w:tabs>
          <w:tab w:val="left" w:pos="360"/>
        </w:tabs>
        <w:jc w:val="both"/>
        <w:rPr>
          <w:rFonts w:ascii="Garamond" w:hAnsi="Garamond"/>
          <w:b/>
          <w:color w:val="333399"/>
          <w:sz w:val="24"/>
          <w:u w:val="single"/>
        </w:rPr>
      </w:pPr>
    </w:p>
    <w:p w14:paraId="48B8B907" w14:textId="77777777" w:rsidR="0069572C" w:rsidRPr="00453D8A" w:rsidRDefault="0069572C" w:rsidP="0069572C">
      <w:pPr>
        <w:tabs>
          <w:tab w:val="left" w:pos="360"/>
        </w:tabs>
        <w:jc w:val="both"/>
        <w:rPr>
          <w:rFonts w:ascii="Garamond" w:hAnsi="Garamond"/>
          <w:b/>
          <w:color w:val="333399"/>
          <w:sz w:val="24"/>
          <w:u w:val="single"/>
        </w:rPr>
      </w:pPr>
    </w:p>
    <w:p w14:paraId="719F0A99" w14:textId="16814B93" w:rsidR="0069572C" w:rsidRPr="00453D8A" w:rsidRDefault="0069572C" w:rsidP="0069572C">
      <w:pPr>
        <w:tabs>
          <w:tab w:val="left" w:pos="360"/>
        </w:tabs>
        <w:jc w:val="both"/>
        <w:rPr>
          <w:rFonts w:ascii="Garamond" w:hAnsi="Garamond"/>
          <w:b/>
          <w:color w:val="333399"/>
          <w:sz w:val="24"/>
          <w:u w:val="single"/>
        </w:rPr>
      </w:pPr>
      <w:r>
        <w:rPr>
          <w:rFonts w:ascii="Garamond" w:hAnsi="Garamond"/>
          <w:b/>
          <w:color w:val="333399"/>
          <w:sz w:val="24"/>
          <w:u w:val="single"/>
        </w:rPr>
        <w:t xml:space="preserve">Performance – as of </w:t>
      </w:r>
      <w:r w:rsidR="00667DD6">
        <w:rPr>
          <w:rFonts w:ascii="Garamond" w:hAnsi="Garamond"/>
          <w:b/>
          <w:color w:val="333399"/>
          <w:sz w:val="24"/>
          <w:u w:val="single"/>
        </w:rPr>
        <w:t>4</w:t>
      </w:r>
      <w:r>
        <w:rPr>
          <w:rFonts w:ascii="Garamond" w:hAnsi="Garamond"/>
          <w:b/>
          <w:color w:val="333399"/>
          <w:sz w:val="24"/>
          <w:u w:val="single"/>
        </w:rPr>
        <w:t>Q</w:t>
      </w:r>
      <w:r w:rsidR="008132CB">
        <w:rPr>
          <w:rFonts w:ascii="Garamond" w:hAnsi="Garamond"/>
          <w:b/>
          <w:color w:val="333399"/>
          <w:sz w:val="24"/>
          <w:u w:val="single"/>
        </w:rPr>
        <w:t>21</w:t>
      </w:r>
    </w:p>
    <w:p w14:paraId="7D66843E" w14:textId="77777777" w:rsidR="0069572C" w:rsidRPr="00453D8A" w:rsidRDefault="0069572C" w:rsidP="0069572C">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69572C" w:rsidRPr="00453D8A" w14:paraId="4A8F1D10" w14:textId="77777777" w:rsidTr="00F4295E">
        <w:tc>
          <w:tcPr>
            <w:tcW w:w="4050" w:type="dxa"/>
            <w:shd w:val="pct20" w:color="000000" w:fill="FFFFFF"/>
            <w:vAlign w:val="bottom"/>
          </w:tcPr>
          <w:p w14:paraId="60EC37AE" w14:textId="77777777" w:rsidR="0069572C" w:rsidRPr="00453D8A" w:rsidRDefault="0069572C" w:rsidP="00F4295E">
            <w:pPr>
              <w:tabs>
                <w:tab w:val="left" w:pos="360"/>
              </w:tabs>
              <w:spacing w:before="40" w:after="40"/>
              <w:jc w:val="right"/>
              <w:rPr>
                <w:rFonts w:ascii="Garamond" w:hAnsi="Garamond"/>
                <w:color w:val="000080"/>
                <w:sz w:val="23"/>
              </w:rPr>
            </w:pPr>
            <w:bookmarkStart w:id="268" w:name="VIIIStyle" w:colFirst="1" w:colLast="1"/>
            <w:r w:rsidRPr="00453D8A">
              <w:rPr>
                <w:rFonts w:ascii="Garamond" w:hAnsi="Garamond"/>
                <w:color w:val="000080"/>
                <w:sz w:val="23"/>
              </w:rPr>
              <w:t>Investment Style</w:t>
            </w:r>
          </w:p>
        </w:tc>
        <w:tc>
          <w:tcPr>
            <w:tcW w:w="6570" w:type="dxa"/>
            <w:shd w:val="pct20" w:color="000000" w:fill="FFFFFF"/>
            <w:vAlign w:val="bottom"/>
          </w:tcPr>
          <w:p w14:paraId="61210379"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3A2E583" w14:textId="77777777" w:rsidTr="00F4295E">
        <w:tc>
          <w:tcPr>
            <w:tcW w:w="4050" w:type="dxa"/>
            <w:vAlign w:val="bottom"/>
          </w:tcPr>
          <w:p w14:paraId="6F5ABC10" w14:textId="77777777" w:rsidR="0069572C" w:rsidRPr="00453D8A" w:rsidRDefault="0069572C" w:rsidP="00F4295E">
            <w:pPr>
              <w:tabs>
                <w:tab w:val="left" w:pos="360"/>
              </w:tabs>
              <w:spacing w:before="40" w:after="40"/>
              <w:jc w:val="right"/>
              <w:rPr>
                <w:rFonts w:ascii="Garamond" w:hAnsi="Garamond"/>
                <w:color w:val="000080"/>
                <w:sz w:val="23"/>
              </w:rPr>
            </w:pPr>
            <w:bookmarkStart w:id="269" w:name="VIIIProductName" w:colFirst="1" w:colLast="1"/>
            <w:bookmarkEnd w:id="268"/>
            <w:r w:rsidRPr="00453D8A">
              <w:rPr>
                <w:rFonts w:ascii="Garamond" w:hAnsi="Garamond"/>
                <w:color w:val="000080"/>
                <w:sz w:val="23"/>
              </w:rPr>
              <w:t xml:space="preserve">Product Name Used </w:t>
            </w:r>
            <w:r w:rsidR="003E3F31">
              <w:rPr>
                <w:rFonts w:ascii="Garamond" w:hAnsi="Garamond"/>
                <w:color w:val="000080"/>
                <w:sz w:val="23"/>
              </w:rPr>
              <w:t>f</w:t>
            </w:r>
            <w:r w:rsidRPr="00453D8A">
              <w:rPr>
                <w:rFonts w:ascii="Garamond" w:hAnsi="Garamond"/>
                <w:color w:val="000080"/>
                <w:sz w:val="23"/>
              </w:rPr>
              <w:t>or Performance</w:t>
            </w:r>
          </w:p>
        </w:tc>
        <w:tc>
          <w:tcPr>
            <w:tcW w:w="6570" w:type="dxa"/>
            <w:vAlign w:val="bottom"/>
          </w:tcPr>
          <w:p w14:paraId="06ED9612"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BC113CE" w14:textId="77777777" w:rsidTr="00F4295E">
        <w:tc>
          <w:tcPr>
            <w:tcW w:w="4050" w:type="dxa"/>
            <w:shd w:val="pct20" w:color="000000" w:fill="FFFFFF"/>
            <w:vAlign w:val="bottom"/>
          </w:tcPr>
          <w:p w14:paraId="7B4BBC89" w14:textId="77777777" w:rsidR="0069572C" w:rsidRPr="00453D8A" w:rsidRDefault="0069572C" w:rsidP="00F4295E">
            <w:pPr>
              <w:tabs>
                <w:tab w:val="left" w:pos="360"/>
              </w:tabs>
              <w:spacing w:before="40" w:after="40"/>
              <w:jc w:val="right"/>
              <w:rPr>
                <w:rFonts w:ascii="Garamond" w:hAnsi="Garamond"/>
                <w:color w:val="000080"/>
                <w:sz w:val="23"/>
              </w:rPr>
            </w:pPr>
            <w:bookmarkStart w:id="270" w:name="VIIIDateInception" w:colFirst="1" w:colLast="1"/>
            <w:bookmarkEnd w:id="269"/>
            <w:r w:rsidRPr="00453D8A">
              <w:rPr>
                <w:rFonts w:ascii="Garamond" w:hAnsi="Garamond"/>
                <w:color w:val="000080"/>
                <w:sz w:val="23"/>
              </w:rPr>
              <w:t>Inception Date</w:t>
            </w:r>
          </w:p>
        </w:tc>
        <w:tc>
          <w:tcPr>
            <w:tcW w:w="6570" w:type="dxa"/>
            <w:shd w:val="pct20" w:color="000000" w:fill="FFFFFF"/>
            <w:vAlign w:val="bottom"/>
          </w:tcPr>
          <w:p w14:paraId="238CCDD4"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6FDDFEF" w14:textId="77777777" w:rsidTr="00F4295E">
        <w:trPr>
          <w:trHeight w:val="260"/>
        </w:trPr>
        <w:tc>
          <w:tcPr>
            <w:tcW w:w="4050" w:type="dxa"/>
            <w:vAlign w:val="bottom"/>
          </w:tcPr>
          <w:p w14:paraId="6921C536" w14:textId="77777777" w:rsidR="0069572C" w:rsidRPr="00453D8A" w:rsidRDefault="0069572C" w:rsidP="00F4295E">
            <w:pPr>
              <w:tabs>
                <w:tab w:val="left" w:pos="360"/>
              </w:tabs>
              <w:spacing w:before="40" w:after="40"/>
              <w:jc w:val="right"/>
              <w:rPr>
                <w:rFonts w:ascii="Garamond" w:hAnsi="Garamond"/>
                <w:color w:val="000080"/>
                <w:sz w:val="23"/>
              </w:rPr>
            </w:pPr>
            <w:bookmarkStart w:id="271" w:name="VIIIAccountDate" w:colFirst="1" w:colLast="1"/>
            <w:bookmarkEnd w:id="270"/>
            <w:r w:rsidRPr="00453D8A">
              <w:rPr>
                <w:rFonts w:ascii="Garamond" w:hAnsi="Garamond"/>
                <w:color w:val="000080"/>
                <w:sz w:val="23"/>
              </w:rPr>
              <w:t>Account Type</w:t>
            </w:r>
          </w:p>
        </w:tc>
        <w:tc>
          <w:tcPr>
            <w:tcW w:w="6570" w:type="dxa"/>
            <w:vAlign w:val="bottom"/>
          </w:tcPr>
          <w:p w14:paraId="4F97A0BA"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776C44C" w14:textId="77777777" w:rsidTr="00F4295E">
        <w:trPr>
          <w:trHeight w:val="260"/>
        </w:trPr>
        <w:tc>
          <w:tcPr>
            <w:tcW w:w="4050" w:type="dxa"/>
            <w:shd w:val="pct20" w:color="000000" w:fill="FFFFFF"/>
            <w:vAlign w:val="bottom"/>
          </w:tcPr>
          <w:p w14:paraId="54847790" w14:textId="77777777" w:rsidR="0069572C" w:rsidRPr="00453D8A" w:rsidRDefault="0069572C" w:rsidP="00F4295E">
            <w:pPr>
              <w:tabs>
                <w:tab w:val="left" w:pos="360"/>
              </w:tabs>
              <w:spacing w:before="40" w:after="40"/>
              <w:jc w:val="right"/>
              <w:rPr>
                <w:rFonts w:ascii="Garamond" w:hAnsi="Garamond"/>
                <w:color w:val="000080"/>
                <w:sz w:val="23"/>
              </w:rPr>
            </w:pPr>
            <w:bookmarkStart w:id="272" w:name="VIIIBenchmark" w:colFirst="1" w:colLast="1"/>
            <w:bookmarkEnd w:id="271"/>
            <w:r w:rsidRPr="00453D8A">
              <w:rPr>
                <w:rFonts w:ascii="Garamond" w:hAnsi="Garamond"/>
                <w:color w:val="000080"/>
                <w:sz w:val="23"/>
              </w:rPr>
              <w:t>Benchmark Used</w:t>
            </w:r>
          </w:p>
        </w:tc>
        <w:tc>
          <w:tcPr>
            <w:tcW w:w="6570" w:type="dxa"/>
            <w:shd w:val="pct20" w:color="000000" w:fill="FFFFFF"/>
            <w:vAlign w:val="bottom"/>
          </w:tcPr>
          <w:p w14:paraId="78EBC1CD" w14:textId="77777777" w:rsidR="0069572C" w:rsidRPr="00453D8A" w:rsidRDefault="0069572C" w:rsidP="00F4295E">
            <w:pPr>
              <w:tabs>
                <w:tab w:val="left" w:pos="360"/>
              </w:tabs>
              <w:spacing w:before="40" w:after="40"/>
              <w:jc w:val="both"/>
              <w:rPr>
                <w:rFonts w:ascii="Garamond" w:hAnsi="Garamond"/>
                <w:b/>
                <w:color w:val="000080"/>
                <w:sz w:val="23"/>
              </w:rPr>
            </w:pPr>
          </w:p>
        </w:tc>
      </w:tr>
      <w:tr w:rsidR="0069572C" w:rsidRPr="00453D8A" w14:paraId="7D234AF9" w14:textId="77777777" w:rsidTr="00F4295E">
        <w:tc>
          <w:tcPr>
            <w:tcW w:w="4050" w:type="dxa"/>
            <w:vAlign w:val="bottom"/>
          </w:tcPr>
          <w:p w14:paraId="72553D9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3" w:name="VIIIPortfolioManager" w:colFirst="1" w:colLast="1"/>
            <w:bookmarkEnd w:id="272"/>
            <w:r w:rsidRPr="00453D8A">
              <w:rPr>
                <w:rFonts w:ascii="Garamond" w:hAnsi="Garamond"/>
                <w:color w:val="000080"/>
                <w:sz w:val="23"/>
              </w:rPr>
              <w:t>Portfolio Manager/Team Leader</w:t>
            </w:r>
          </w:p>
        </w:tc>
        <w:tc>
          <w:tcPr>
            <w:tcW w:w="6570" w:type="dxa"/>
            <w:vAlign w:val="bottom"/>
          </w:tcPr>
          <w:p w14:paraId="4B28F3F1"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69572C" w:rsidRPr="00453D8A" w14:paraId="1721F55D" w14:textId="77777777" w:rsidTr="00F4295E">
        <w:tc>
          <w:tcPr>
            <w:tcW w:w="4050" w:type="dxa"/>
            <w:shd w:val="pct20" w:color="000000" w:fill="FFFFFF"/>
          </w:tcPr>
          <w:p w14:paraId="4E003E4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4" w:name="VIIIYearsManaging" w:colFirst="1" w:colLast="1"/>
            <w:bookmarkEnd w:id="273"/>
            <w:r w:rsidRPr="00453D8A">
              <w:rPr>
                <w:rFonts w:ascii="Garamond" w:hAnsi="Garamond"/>
                <w:color w:val="000080"/>
                <w:sz w:val="23"/>
              </w:rPr>
              <w:t>Years Managing this Product</w:t>
            </w:r>
          </w:p>
        </w:tc>
        <w:tc>
          <w:tcPr>
            <w:tcW w:w="6570" w:type="dxa"/>
            <w:shd w:val="pct20" w:color="000000" w:fill="FFFFFF"/>
          </w:tcPr>
          <w:p w14:paraId="7A61DB2B"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4"/>
    </w:tbl>
    <w:p w14:paraId="0CCEA444"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E807002"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055FC7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453D8A">
        <w:rPr>
          <w:rFonts w:ascii="Garamond" w:hAnsi="Garamond"/>
          <w:color w:val="000080"/>
          <w:sz w:val="23"/>
        </w:rPr>
        <w:br w:type="page"/>
      </w:r>
    </w:p>
    <w:p w14:paraId="0DC3C8FD"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B023E45"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032ED" w:rsidRPr="00DD1462" w14:paraId="0EB52B46" w14:textId="77777777" w:rsidTr="002E2ACF">
        <w:trPr>
          <w:trHeight w:val="540"/>
        </w:trPr>
        <w:tc>
          <w:tcPr>
            <w:tcW w:w="7933" w:type="dxa"/>
          </w:tcPr>
          <w:p w14:paraId="101BA4ED" w14:textId="32EEDD86" w:rsidR="002032ED" w:rsidRPr="00DD1462" w:rsidRDefault="002032ED" w:rsidP="002E2AC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5"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F92D2FF" w14:textId="77777777" w:rsidR="002032ED" w:rsidRPr="00DD1462" w:rsidRDefault="002032ED" w:rsidP="002E2AC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5"/>
    </w:tbl>
    <w:p w14:paraId="5749DD77"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7C2118C"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7B27F03D"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495FFCB9" w14:textId="76E0A31E" w:rsidR="002032ED" w:rsidRPr="00642C0F" w:rsidRDefault="002032ED" w:rsidP="00642C0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26F1BC1" w14:textId="77777777" w:rsidR="002032ED" w:rsidRPr="00D41843" w:rsidRDefault="002032ED" w:rsidP="002032ED"/>
    <w:p w14:paraId="7B8866B8" w14:textId="77777777" w:rsidR="002032ED" w:rsidRPr="009E2EC4" w:rsidRDefault="002032ED" w:rsidP="002032ED"/>
    <w:p w14:paraId="5A46DFC3"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8132CB" w:rsidRPr="00685CC6" w14:paraId="77329426" w14:textId="77777777" w:rsidTr="00626EBE">
        <w:trPr>
          <w:trHeight w:val="544"/>
        </w:trPr>
        <w:tc>
          <w:tcPr>
            <w:tcW w:w="2203" w:type="dxa"/>
            <w:tcBorders>
              <w:top w:val="nil"/>
              <w:left w:val="nil"/>
              <w:bottom w:val="single" w:sz="12" w:space="0" w:color="000080"/>
              <w:right w:val="single" w:sz="12" w:space="0" w:color="000080"/>
            </w:tcBorders>
            <w:vAlign w:val="bottom"/>
            <w:hideMark/>
          </w:tcPr>
          <w:p w14:paraId="2A20A70F"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6" w:name="VIIIGrossOrNet" w:colFirst="1" w:colLast="1"/>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41B5A9FD"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714729F2"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52211D5A"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5B6FEA06"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6F71CA55"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7B6C1D21"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 </w:t>
            </w:r>
            <w:proofErr w:type="gramStart"/>
            <w:r w:rsidRPr="00685CC6">
              <w:rPr>
                <w:rFonts w:ascii="Garamond" w:hAnsi="Garamond"/>
                <w:b/>
                <w:color w:val="000080"/>
                <w:sz w:val="23"/>
              </w:rPr>
              <w:t>of</w:t>
            </w:r>
            <w:proofErr w:type="gramEnd"/>
            <w:r w:rsidRPr="00685CC6">
              <w:rPr>
                <w:rFonts w:ascii="Garamond" w:hAnsi="Garamond"/>
                <w:b/>
                <w:color w:val="000080"/>
                <w:sz w:val="23"/>
              </w:rPr>
              <w:t xml:space="preserve"> Accounts for Product</w:t>
            </w:r>
          </w:p>
        </w:tc>
        <w:tc>
          <w:tcPr>
            <w:tcW w:w="1609" w:type="dxa"/>
            <w:tcBorders>
              <w:top w:val="nil"/>
              <w:left w:val="single" w:sz="12" w:space="0" w:color="000080"/>
              <w:bottom w:val="single" w:sz="12" w:space="0" w:color="000080"/>
              <w:right w:val="nil"/>
            </w:tcBorders>
            <w:vAlign w:val="bottom"/>
            <w:hideMark/>
          </w:tcPr>
          <w:p w14:paraId="7DA67DBC"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8132CB" w:rsidRPr="00685CC6" w14:paraId="7999CB6C" w14:textId="77777777" w:rsidTr="00626EBE">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6A6A6393" w14:textId="77777777" w:rsidR="008132CB"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E7ADC4A"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1A61CD37"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50A71A6"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CB6CFC2"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3C4D393E"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57BF1156" w14:textId="77777777" w:rsidTr="00626EBE">
        <w:tc>
          <w:tcPr>
            <w:tcW w:w="2203" w:type="dxa"/>
            <w:tcBorders>
              <w:top w:val="nil"/>
              <w:left w:val="nil"/>
              <w:bottom w:val="nil"/>
              <w:right w:val="single" w:sz="12" w:space="0" w:color="000080"/>
            </w:tcBorders>
            <w:vAlign w:val="bottom"/>
            <w:hideMark/>
          </w:tcPr>
          <w:p w14:paraId="1C1DEE84"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08Net" w:colFirst="2" w:colLast="2"/>
            <w:bookmarkStart w:id="279" w:name="VIII2008Value" w:colFirst="5" w:colLast="5"/>
            <w:bookmarkStart w:id="280" w:name="VIII2008Num" w:colFirst="4" w:colLast="4"/>
            <w:bookmarkStart w:id="281" w:name="VIII2009ROR" w:colFirst="1" w:colLast="1"/>
            <w:bookmarkEnd w:id="276"/>
            <w:bookmarkEnd w:id="277"/>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4353F03B"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633DCB5"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EA6B3FE"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2C53DF81"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8B2359A"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69CAE451" w14:textId="77777777" w:rsidTr="00626EBE">
        <w:tc>
          <w:tcPr>
            <w:tcW w:w="2203" w:type="dxa"/>
            <w:tcBorders>
              <w:top w:val="nil"/>
              <w:left w:val="nil"/>
              <w:bottom w:val="nil"/>
              <w:right w:val="single" w:sz="12" w:space="0" w:color="000080"/>
            </w:tcBorders>
            <w:shd w:val="clear" w:color="auto" w:fill="D9D9D9" w:themeFill="background1" w:themeFillShade="D9"/>
            <w:vAlign w:val="bottom"/>
            <w:hideMark/>
          </w:tcPr>
          <w:p w14:paraId="5808F984"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09Value" w:colFirst="5" w:colLast="5"/>
            <w:bookmarkStart w:id="283" w:name="VIII2009Num" w:colFirst="4" w:colLast="4"/>
            <w:bookmarkStart w:id="284" w:name="VIII2009Net" w:colFirst="2" w:colLast="2"/>
            <w:bookmarkStart w:id="285" w:name="VIII2010ROR" w:colFirst="1" w:colLast="1"/>
            <w:bookmarkEnd w:id="278"/>
            <w:bookmarkEnd w:id="279"/>
            <w:bookmarkEnd w:id="280"/>
            <w:bookmarkEnd w:id="281"/>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B591EA8"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4FA0DD6"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7F1BFDC"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05A0ABA"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95A5711"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0673C930" w14:textId="77777777" w:rsidTr="00626EBE">
        <w:tc>
          <w:tcPr>
            <w:tcW w:w="2203" w:type="dxa"/>
            <w:tcBorders>
              <w:top w:val="nil"/>
              <w:left w:val="nil"/>
              <w:bottom w:val="nil"/>
              <w:right w:val="single" w:sz="12" w:space="0" w:color="000080"/>
            </w:tcBorders>
            <w:vAlign w:val="bottom"/>
            <w:hideMark/>
          </w:tcPr>
          <w:p w14:paraId="27A5D9A9"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0Value" w:colFirst="5" w:colLast="5"/>
            <w:bookmarkStart w:id="287" w:name="VIII2010Num" w:colFirst="4" w:colLast="4"/>
            <w:bookmarkStart w:id="288" w:name="VIII2010Net" w:colFirst="2" w:colLast="2"/>
            <w:bookmarkStart w:id="289" w:name="VIII2011ROR" w:colFirst="1" w:colLast="1"/>
            <w:bookmarkEnd w:id="282"/>
            <w:bookmarkEnd w:id="283"/>
            <w:bookmarkEnd w:id="284"/>
            <w:bookmarkEnd w:id="285"/>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209BE0E5"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70F6306"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45688A3"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6C4BC8A"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481E67C"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2F56847E" w14:textId="77777777" w:rsidTr="00626EBE">
        <w:tc>
          <w:tcPr>
            <w:tcW w:w="2203" w:type="dxa"/>
            <w:tcBorders>
              <w:top w:val="nil"/>
              <w:left w:val="nil"/>
              <w:bottom w:val="nil"/>
              <w:right w:val="single" w:sz="12" w:space="0" w:color="000080"/>
            </w:tcBorders>
            <w:shd w:val="clear" w:color="auto" w:fill="D9D9D9" w:themeFill="background1" w:themeFillShade="D9"/>
            <w:vAlign w:val="bottom"/>
            <w:hideMark/>
          </w:tcPr>
          <w:p w14:paraId="22F9FB60"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11Net" w:colFirst="2" w:colLast="2"/>
            <w:bookmarkStart w:id="291" w:name="VIII2011Value" w:colFirst="5" w:colLast="5"/>
            <w:bookmarkStart w:id="292" w:name="VIII2011Num" w:colFirst="4" w:colLast="4"/>
            <w:bookmarkStart w:id="293" w:name="VIII2012ROR" w:colFirst="1" w:colLast="1"/>
            <w:bookmarkEnd w:id="286"/>
            <w:bookmarkEnd w:id="287"/>
            <w:bookmarkEnd w:id="288"/>
            <w:bookmarkEnd w:id="289"/>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B2D498B"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36B5820"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8209C92"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6233174"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F2D139E"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60BBA992" w14:textId="77777777" w:rsidTr="00626EBE">
        <w:tc>
          <w:tcPr>
            <w:tcW w:w="2203" w:type="dxa"/>
            <w:tcBorders>
              <w:top w:val="nil"/>
              <w:left w:val="nil"/>
              <w:bottom w:val="nil"/>
              <w:right w:val="single" w:sz="12" w:space="0" w:color="000080"/>
            </w:tcBorders>
            <w:vAlign w:val="bottom"/>
            <w:hideMark/>
          </w:tcPr>
          <w:p w14:paraId="2525A56D"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2012Value" w:colFirst="5" w:colLast="5"/>
            <w:bookmarkStart w:id="295" w:name="VIII2012Num" w:colFirst="4" w:colLast="4"/>
            <w:bookmarkStart w:id="296" w:name="VIII2012Net" w:colFirst="2" w:colLast="2"/>
            <w:bookmarkStart w:id="297" w:name="VIII2013ROR" w:colFirst="1" w:colLast="1"/>
            <w:bookmarkEnd w:id="290"/>
            <w:bookmarkEnd w:id="291"/>
            <w:bookmarkEnd w:id="292"/>
            <w:bookmarkEnd w:id="293"/>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3047FD4C"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4CD1703"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AF8B617"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26E6EB1"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1994A14"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7C3FCB9C" w14:textId="77777777" w:rsidTr="00626EBE">
        <w:tc>
          <w:tcPr>
            <w:tcW w:w="2203" w:type="dxa"/>
            <w:tcBorders>
              <w:top w:val="nil"/>
              <w:left w:val="nil"/>
              <w:bottom w:val="nil"/>
              <w:right w:val="single" w:sz="12" w:space="0" w:color="000080"/>
            </w:tcBorders>
            <w:shd w:val="clear" w:color="auto" w:fill="D9D9D9" w:themeFill="background1" w:themeFillShade="D9"/>
            <w:vAlign w:val="bottom"/>
          </w:tcPr>
          <w:p w14:paraId="1A652ABF"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8" w:name="VIII2013Net" w:colFirst="2" w:colLast="2"/>
            <w:bookmarkStart w:id="299" w:name="VIII2013Num" w:colFirst="4" w:colLast="4"/>
            <w:bookmarkStart w:id="300" w:name="VIII2013Value" w:colFirst="5" w:colLast="5"/>
            <w:bookmarkStart w:id="301" w:name="VIII2014ROR" w:colFirst="1" w:colLast="1"/>
            <w:bookmarkEnd w:id="294"/>
            <w:bookmarkEnd w:id="295"/>
            <w:bookmarkEnd w:id="296"/>
            <w:bookmarkEnd w:id="297"/>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62599A9"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B84ABAE"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BBB1066"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270D8E5"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E3D99BD"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558C0081" w14:textId="77777777" w:rsidTr="00626EBE">
        <w:tc>
          <w:tcPr>
            <w:tcW w:w="2203" w:type="dxa"/>
            <w:tcBorders>
              <w:top w:val="nil"/>
              <w:left w:val="nil"/>
              <w:bottom w:val="nil"/>
              <w:right w:val="single" w:sz="12" w:space="0" w:color="000080"/>
            </w:tcBorders>
            <w:shd w:val="clear" w:color="auto" w:fill="auto"/>
            <w:vAlign w:val="bottom"/>
          </w:tcPr>
          <w:p w14:paraId="36732BB7"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2" w:name="VIII2014Net" w:colFirst="2" w:colLast="2"/>
            <w:bookmarkStart w:id="303" w:name="VIII2014Num" w:colFirst="4" w:colLast="4"/>
            <w:bookmarkStart w:id="304" w:name="VIII2014Value" w:colFirst="5" w:colLast="5"/>
            <w:bookmarkStart w:id="305" w:name="VIII2015ROR" w:colFirst="1" w:colLast="1"/>
            <w:bookmarkEnd w:id="298"/>
            <w:bookmarkEnd w:id="299"/>
            <w:bookmarkEnd w:id="300"/>
            <w:bookmarkEnd w:id="301"/>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7B60D1AF"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C592E58"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1453C4E8"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6CB5B113"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15719F8"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4CBD14BF" w14:textId="77777777" w:rsidTr="00626EBE">
        <w:tc>
          <w:tcPr>
            <w:tcW w:w="2203" w:type="dxa"/>
            <w:tcBorders>
              <w:top w:val="nil"/>
              <w:left w:val="nil"/>
              <w:bottom w:val="nil"/>
              <w:right w:val="single" w:sz="12" w:space="0" w:color="000080"/>
            </w:tcBorders>
            <w:shd w:val="clear" w:color="auto" w:fill="D9D9D9" w:themeFill="background1" w:themeFillShade="D9"/>
            <w:vAlign w:val="bottom"/>
          </w:tcPr>
          <w:p w14:paraId="76FC44A7"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6" w:name="VIII2015Net" w:colFirst="2" w:colLast="2"/>
            <w:bookmarkStart w:id="307" w:name="VIII2015Value" w:colFirst="5" w:colLast="5"/>
            <w:bookmarkStart w:id="308" w:name="VIII2016ROR" w:colFirst="1" w:colLast="1"/>
            <w:bookmarkStart w:id="309" w:name="VIII2015Num" w:colFirst="4" w:colLast="4"/>
            <w:bookmarkEnd w:id="302"/>
            <w:bookmarkEnd w:id="303"/>
            <w:bookmarkEnd w:id="304"/>
            <w:bookmarkEnd w:id="305"/>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6E2BB2B"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3334E3F"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24D7065"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FDDC4A9"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9CE5C71"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35831819" w14:textId="77777777" w:rsidTr="00626EBE">
        <w:tc>
          <w:tcPr>
            <w:tcW w:w="2203" w:type="dxa"/>
            <w:tcBorders>
              <w:top w:val="nil"/>
              <w:left w:val="nil"/>
              <w:bottom w:val="nil"/>
              <w:right w:val="single" w:sz="12" w:space="0" w:color="000080"/>
            </w:tcBorders>
            <w:shd w:val="clear" w:color="auto" w:fill="auto"/>
            <w:vAlign w:val="bottom"/>
          </w:tcPr>
          <w:p w14:paraId="0CD1B7FC"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0" w:name="VIII2016Value" w:colFirst="1" w:colLast="1"/>
            <w:bookmarkStart w:id="311" w:name="VIII2017ROR" w:colFirst="1" w:colLast="1"/>
            <w:bookmarkStart w:id="312" w:name="VIII2016Net" w:colFirst="2" w:colLast="2"/>
            <w:bookmarkEnd w:id="306"/>
            <w:bookmarkEnd w:id="307"/>
            <w:bookmarkEnd w:id="308"/>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648BF4CB"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683AFD10"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3A0B4F8A"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5EF73D38"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DF47040"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7A4F95B5" w14:textId="77777777" w:rsidTr="00626EBE">
        <w:tc>
          <w:tcPr>
            <w:tcW w:w="2203" w:type="dxa"/>
            <w:tcBorders>
              <w:top w:val="nil"/>
              <w:left w:val="nil"/>
              <w:bottom w:val="nil"/>
              <w:right w:val="single" w:sz="12" w:space="0" w:color="000080"/>
            </w:tcBorders>
            <w:shd w:val="clear" w:color="auto" w:fill="D9D9D9" w:themeFill="background1" w:themeFillShade="D9"/>
            <w:vAlign w:val="bottom"/>
          </w:tcPr>
          <w:p w14:paraId="0140508D"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3" w:name="VIII2018RoR" w:colFirst="1" w:colLast="1"/>
            <w:bookmarkEnd w:id="310"/>
            <w:bookmarkEnd w:id="311"/>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1B5EE00E"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21C640B9"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DADAAB2"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A7A5AAD"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2F55F22"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19B2120E" w14:textId="77777777" w:rsidTr="00626EBE">
        <w:tc>
          <w:tcPr>
            <w:tcW w:w="2203" w:type="dxa"/>
            <w:tcBorders>
              <w:top w:val="nil"/>
              <w:left w:val="nil"/>
              <w:bottom w:val="nil"/>
              <w:right w:val="single" w:sz="12" w:space="0" w:color="2007B9"/>
            </w:tcBorders>
            <w:shd w:val="clear" w:color="auto" w:fill="FFFFFF" w:themeFill="background1"/>
            <w:vAlign w:val="bottom"/>
          </w:tcPr>
          <w:p w14:paraId="5A2F3258" w14:textId="77777777" w:rsidR="008132CB"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4" w:name="VIII2019ROR" w:colFirst="1" w:colLast="1"/>
            <w:bookmarkEnd w:id="313"/>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5FAB41E5"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480BC58F"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06A6D0DA"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8A6DCC3"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44700D11"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132CB" w:rsidRPr="00685CC6" w14:paraId="2FD9E8F3" w14:textId="77777777" w:rsidTr="008132CB">
        <w:tc>
          <w:tcPr>
            <w:tcW w:w="2203" w:type="dxa"/>
            <w:tcBorders>
              <w:top w:val="nil"/>
              <w:left w:val="nil"/>
              <w:bottom w:val="nil"/>
              <w:right w:val="single" w:sz="12" w:space="0" w:color="2007B9"/>
            </w:tcBorders>
            <w:shd w:val="clear" w:color="auto" w:fill="D9D9D9" w:themeFill="background1" w:themeFillShade="D9"/>
            <w:vAlign w:val="bottom"/>
          </w:tcPr>
          <w:p w14:paraId="4B14ECED" w14:textId="6F558E37" w:rsidR="008132CB"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5" w:name="VIII2020ROR" w:colFirst="1" w:colLast="1"/>
            <w:bookmarkEnd w:id="314"/>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7CD20A46"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20E118E4"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7684A73C"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5A10A2C7"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4B41A168"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132CB" w:rsidRPr="00685CC6" w14:paraId="59871909" w14:textId="77777777" w:rsidTr="008132CB">
        <w:tc>
          <w:tcPr>
            <w:tcW w:w="2203" w:type="dxa"/>
            <w:tcBorders>
              <w:top w:val="nil"/>
              <w:left w:val="nil"/>
              <w:bottom w:val="single" w:sz="12" w:space="0" w:color="2007B9"/>
              <w:right w:val="single" w:sz="12" w:space="0" w:color="2007B9"/>
            </w:tcBorders>
            <w:shd w:val="clear" w:color="auto" w:fill="FFFFFF" w:themeFill="background1"/>
            <w:vAlign w:val="bottom"/>
          </w:tcPr>
          <w:p w14:paraId="5F6B647F" w14:textId="5865EFE9" w:rsidR="008132CB"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6" w:name="VIII2021ROR" w:colFirst="1" w:colLast="1"/>
            <w:bookmarkEnd w:id="315"/>
            <w:r>
              <w:rPr>
                <w:rFonts w:ascii="Garamond" w:hAnsi="Garamond"/>
                <w:b/>
                <w:color w:val="000080"/>
                <w:sz w:val="23"/>
              </w:rPr>
              <w:t>2021</w:t>
            </w:r>
          </w:p>
        </w:tc>
        <w:tc>
          <w:tcPr>
            <w:tcW w:w="1704" w:type="dxa"/>
            <w:tcBorders>
              <w:top w:val="nil"/>
              <w:left w:val="single" w:sz="12" w:space="0" w:color="2007B9"/>
              <w:bottom w:val="single" w:sz="12" w:space="0" w:color="2007B9"/>
              <w:right w:val="single" w:sz="12" w:space="0" w:color="2007B9"/>
            </w:tcBorders>
            <w:shd w:val="clear" w:color="auto" w:fill="FFFFFF" w:themeFill="background1"/>
            <w:vAlign w:val="bottom"/>
          </w:tcPr>
          <w:p w14:paraId="35FB4BEE"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FFFFFF" w:themeFill="background1"/>
          </w:tcPr>
          <w:p w14:paraId="049CC39B"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FFFFFF" w:themeFill="background1"/>
            <w:vAlign w:val="bottom"/>
          </w:tcPr>
          <w:p w14:paraId="0D08B221"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FFFFFF" w:themeFill="background1"/>
            <w:vAlign w:val="bottom"/>
          </w:tcPr>
          <w:p w14:paraId="21A664E5"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FFFFFF" w:themeFill="background1"/>
            <w:vAlign w:val="bottom"/>
          </w:tcPr>
          <w:p w14:paraId="077974EB" w14:textId="77777777" w:rsidR="008132CB" w:rsidRPr="006E5589"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132CB" w:rsidRPr="00685CC6" w14:paraId="6D6D39BF" w14:textId="77777777" w:rsidTr="00626EBE">
        <w:tc>
          <w:tcPr>
            <w:tcW w:w="2203" w:type="dxa"/>
            <w:tcBorders>
              <w:top w:val="single" w:sz="12" w:space="0" w:color="2007B9"/>
              <w:left w:val="nil"/>
              <w:bottom w:val="single" w:sz="12" w:space="0" w:color="000080"/>
              <w:right w:val="single" w:sz="12" w:space="0" w:color="000080"/>
            </w:tcBorders>
            <w:vAlign w:val="bottom"/>
            <w:hideMark/>
          </w:tcPr>
          <w:p w14:paraId="2ED85AEB"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7" w:name="VIII1QROR" w:colFirst="1" w:colLast="1"/>
            <w:bookmarkStart w:id="318" w:name="VIII1QNum" w:colFirst="4" w:colLast="4"/>
            <w:bookmarkStart w:id="319" w:name="VIII1QValue" w:colFirst="5" w:colLast="5"/>
            <w:bookmarkEnd w:id="309"/>
            <w:bookmarkEnd w:id="312"/>
            <w:bookmarkEnd w:id="316"/>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2021</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3D24AB62"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42CFA96A"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33A3270B"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151D9B2E"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2BD6E072"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3AB022B7" w14:textId="77777777" w:rsidTr="00626EBE">
        <w:tc>
          <w:tcPr>
            <w:tcW w:w="2203" w:type="dxa"/>
            <w:tcBorders>
              <w:top w:val="single" w:sz="12" w:space="0" w:color="2007B9"/>
              <w:left w:val="nil"/>
              <w:bottom w:val="single" w:sz="12" w:space="0" w:color="000080"/>
              <w:right w:val="single" w:sz="12" w:space="0" w:color="000080"/>
            </w:tcBorders>
            <w:vAlign w:val="bottom"/>
          </w:tcPr>
          <w:p w14:paraId="124D4768"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0" w:name="VIII2QROR" w:colFirst="1" w:colLast="1"/>
            <w:bookmarkStart w:id="321" w:name="VIII2QValue" w:colFirst="1" w:colLast="1"/>
            <w:bookmarkEnd w:id="317"/>
            <w:r>
              <w:rPr>
                <w:rFonts w:ascii="Garamond" w:hAnsi="Garamond"/>
                <w:b/>
                <w:color w:val="000080"/>
                <w:sz w:val="23"/>
              </w:rPr>
              <w:t>2</w:t>
            </w:r>
            <w:r w:rsidRPr="000C6C3C">
              <w:rPr>
                <w:rFonts w:ascii="Garamond" w:hAnsi="Garamond"/>
                <w:b/>
                <w:color w:val="000080"/>
                <w:sz w:val="23"/>
                <w:vertAlign w:val="superscript"/>
              </w:rPr>
              <w:t>nd</w:t>
            </w:r>
            <w:r>
              <w:rPr>
                <w:rFonts w:ascii="Garamond" w:hAnsi="Garamond"/>
                <w:b/>
                <w:color w:val="000080"/>
                <w:sz w:val="23"/>
              </w:rPr>
              <w:t xml:space="preserve"> Quarter 2021</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39B90D5D"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0B42858D"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single" w:sz="12" w:space="0" w:color="000080"/>
            </w:tcBorders>
            <w:vAlign w:val="bottom"/>
          </w:tcPr>
          <w:p w14:paraId="120A20C2"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29975E3D"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2F0700A2"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23ED080E" w14:textId="77777777" w:rsidTr="00626EBE">
        <w:tc>
          <w:tcPr>
            <w:tcW w:w="2203" w:type="dxa"/>
            <w:tcBorders>
              <w:top w:val="single" w:sz="12" w:space="0" w:color="000080"/>
              <w:left w:val="nil"/>
              <w:bottom w:val="single" w:sz="12" w:space="0" w:color="000080"/>
              <w:right w:val="single" w:sz="12" w:space="0" w:color="000080"/>
            </w:tcBorders>
            <w:vAlign w:val="bottom"/>
          </w:tcPr>
          <w:p w14:paraId="1230947C"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2" w:name="VIII3QROR" w:colFirst="1" w:colLast="1"/>
            <w:bookmarkEnd w:id="320"/>
            <w:r>
              <w:rPr>
                <w:rFonts w:ascii="Garamond" w:hAnsi="Garamond"/>
                <w:b/>
                <w:color w:val="000080"/>
                <w:sz w:val="23"/>
              </w:rPr>
              <w:t>3</w:t>
            </w:r>
            <w:r w:rsidRPr="005439D2">
              <w:rPr>
                <w:rFonts w:ascii="Garamond" w:hAnsi="Garamond"/>
                <w:b/>
                <w:color w:val="000080"/>
                <w:sz w:val="23"/>
                <w:vertAlign w:val="superscript"/>
              </w:rPr>
              <w:t>rd</w:t>
            </w:r>
            <w:r>
              <w:rPr>
                <w:rFonts w:ascii="Garamond" w:hAnsi="Garamond"/>
                <w:b/>
                <w:color w:val="000080"/>
                <w:sz w:val="23"/>
              </w:rPr>
              <w:t xml:space="preserve"> Quarter 2021</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CBD0FE4"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C179C89"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0DCED3E"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6862336"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301B797" w14:textId="77777777" w:rsidR="008132CB" w:rsidRPr="00685CC6" w:rsidRDefault="008132CB" w:rsidP="00626EB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5B40540C" w14:textId="77777777" w:rsidTr="00626EBE">
        <w:tc>
          <w:tcPr>
            <w:tcW w:w="2203" w:type="dxa"/>
            <w:tcBorders>
              <w:top w:val="single" w:sz="12" w:space="0" w:color="000080"/>
              <w:left w:val="nil"/>
              <w:bottom w:val="single" w:sz="12" w:space="0" w:color="000080"/>
              <w:right w:val="single" w:sz="12" w:space="0" w:color="000080"/>
            </w:tcBorders>
            <w:vAlign w:val="bottom"/>
          </w:tcPr>
          <w:p w14:paraId="50C6A2CD" w14:textId="227D0B42" w:rsidR="008132CB" w:rsidRDefault="008132CB" w:rsidP="008132C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bookmarkStart w:id="323" w:name="VIII4QROR" w:colFirst="1" w:colLast="1"/>
            <w:bookmarkEnd w:id="318"/>
            <w:bookmarkEnd w:id="319"/>
            <w:bookmarkEnd w:id="321"/>
            <w:bookmarkEnd w:id="322"/>
            <w:r>
              <w:rPr>
                <w:rFonts w:ascii="Garamond" w:hAnsi="Garamond"/>
                <w:b/>
                <w:color w:val="000080"/>
                <w:sz w:val="23"/>
              </w:rPr>
              <w:t xml:space="preserve">  </w:t>
            </w:r>
            <w:r w:rsidR="00DE426D">
              <w:rPr>
                <w:rFonts w:ascii="Garamond" w:hAnsi="Garamond"/>
                <w:b/>
                <w:color w:val="000080"/>
                <w:sz w:val="23"/>
              </w:rPr>
              <w:t xml:space="preserve"> </w:t>
            </w:r>
            <w:r>
              <w:rPr>
                <w:rFonts w:ascii="Garamond" w:hAnsi="Garamond"/>
                <w:b/>
                <w:color w:val="000080"/>
                <w:sz w:val="23"/>
              </w:rPr>
              <w:t xml:space="preserve"> 4</w:t>
            </w:r>
            <w:r w:rsidR="00DE426D" w:rsidRPr="00DE426D">
              <w:rPr>
                <w:rFonts w:ascii="Garamond" w:hAnsi="Garamond"/>
                <w:b/>
                <w:color w:val="000080"/>
                <w:sz w:val="23"/>
                <w:vertAlign w:val="superscript"/>
              </w:rPr>
              <w:t>th</w:t>
            </w:r>
            <w:r>
              <w:rPr>
                <w:rFonts w:ascii="Garamond" w:hAnsi="Garamond"/>
                <w:b/>
                <w:color w:val="000080"/>
                <w:sz w:val="23"/>
              </w:rPr>
              <w:t xml:space="preserve"> Quarter 2021</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F606AE3"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0F16D31"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8F6CBD7"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EF6C52F"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BF759E3"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1D32C12C" w14:textId="77777777" w:rsidTr="00626EBE">
        <w:tc>
          <w:tcPr>
            <w:tcW w:w="2203" w:type="dxa"/>
            <w:tcBorders>
              <w:top w:val="single" w:sz="12" w:space="0" w:color="000080"/>
              <w:left w:val="nil"/>
              <w:bottom w:val="single" w:sz="12" w:space="0" w:color="000080"/>
              <w:right w:val="single" w:sz="12" w:space="0" w:color="000080"/>
            </w:tcBorders>
            <w:vAlign w:val="bottom"/>
            <w:hideMark/>
          </w:tcPr>
          <w:p w14:paraId="575ABFA6"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4" w:name="VIII3YearValue" w:colFirst="5" w:colLast="5"/>
            <w:bookmarkStart w:id="325" w:name="VIII3YearNet" w:colFirst="2" w:colLast="2"/>
            <w:bookmarkStart w:id="326" w:name="VIII3YearROR" w:colFirst="1" w:colLast="1"/>
            <w:bookmarkEnd w:id="323"/>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F7736D8"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B7FD9C2"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2D1A06C"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F042AE0"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DED8C78"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704A9684" w14:textId="77777777" w:rsidTr="00626EBE">
        <w:tc>
          <w:tcPr>
            <w:tcW w:w="2203" w:type="dxa"/>
            <w:tcBorders>
              <w:top w:val="single" w:sz="12" w:space="0" w:color="000080"/>
              <w:left w:val="nil"/>
              <w:bottom w:val="single" w:sz="12" w:space="0" w:color="000080"/>
              <w:right w:val="single" w:sz="12" w:space="0" w:color="000080"/>
            </w:tcBorders>
            <w:vAlign w:val="bottom"/>
            <w:hideMark/>
          </w:tcPr>
          <w:p w14:paraId="3F2965EA"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7" w:name="VIII5YearROR" w:colFirst="1" w:colLast="1"/>
            <w:bookmarkStart w:id="328" w:name="VIII5YearValue" w:colFirst="5" w:colLast="5"/>
            <w:bookmarkEnd w:id="324"/>
            <w:bookmarkEnd w:id="325"/>
            <w:bookmarkEnd w:id="326"/>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2378CF0"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8269F3E"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bookmarkStart w:id="329" w:name="VIII5YearNet"/>
            <w:r w:rsidRPr="00685CC6">
              <w:rPr>
                <w:rFonts w:ascii="Garamond" w:hAnsi="Garamond"/>
                <w:color w:val="000080"/>
                <w:sz w:val="23"/>
              </w:rPr>
              <w:t xml:space="preserve">   </w:t>
            </w:r>
            <w:bookmarkEnd w:id="329"/>
          </w:p>
        </w:tc>
        <w:tc>
          <w:tcPr>
            <w:tcW w:w="1609" w:type="dxa"/>
            <w:tcBorders>
              <w:top w:val="single" w:sz="12" w:space="0" w:color="000080"/>
              <w:left w:val="single" w:sz="12" w:space="0" w:color="000080"/>
              <w:bottom w:val="single" w:sz="12" w:space="0" w:color="000080"/>
              <w:right w:val="single" w:sz="12" w:space="0" w:color="000080"/>
            </w:tcBorders>
            <w:vAlign w:val="bottom"/>
          </w:tcPr>
          <w:p w14:paraId="1CB7CF03"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28D767D"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8076F6E"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132CB" w:rsidRPr="00685CC6" w14:paraId="53B68F42" w14:textId="77777777" w:rsidTr="00626EBE">
        <w:tc>
          <w:tcPr>
            <w:tcW w:w="2203" w:type="dxa"/>
            <w:tcBorders>
              <w:top w:val="single" w:sz="12" w:space="0" w:color="000080"/>
              <w:left w:val="nil"/>
              <w:bottom w:val="single" w:sz="12" w:space="0" w:color="000080"/>
              <w:right w:val="single" w:sz="12" w:space="0" w:color="000080"/>
            </w:tcBorders>
            <w:vAlign w:val="bottom"/>
          </w:tcPr>
          <w:p w14:paraId="787D31B2"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30" w:name="VIII10YearROR" w:colFirst="1" w:colLast="1"/>
            <w:bookmarkEnd w:id="327"/>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5E881A8"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3C2FDF1"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A9506C1"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230EBDC"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9D53749" w14:textId="77777777" w:rsidR="008132CB" w:rsidRPr="00685CC6" w:rsidRDefault="008132CB" w:rsidP="008132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328"/>
      <w:bookmarkEnd w:id="330"/>
    </w:tbl>
    <w:p w14:paraId="6C0325F0" w14:textId="77777777" w:rsidR="002032ED" w:rsidRPr="00737079" w:rsidRDefault="002032ED" w:rsidP="002032ED">
      <w:pPr>
        <w:tabs>
          <w:tab w:val="left" w:pos="-180"/>
        </w:tabs>
        <w:spacing w:before="40" w:after="40"/>
        <w:jc w:val="both"/>
        <w:rPr>
          <w:rFonts w:ascii="Garamond" w:hAnsi="Garamond"/>
          <w:b/>
          <w:color w:val="000080"/>
          <w:sz w:val="24"/>
          <w:u w:val="single"/>
        </w:rPr>
      </w:pPr>
    </w:p>
    <w:p w14:paraId="4FD349D2" w14:textId="77777777" w:rsidR="002032ED" w:rsidRPr="00737079"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4"/>
        </w:rPr>
      </w:pPr>
      <w:r w:rsidRPr="00737079">
        <w:rPr>
          <w:rFonts w:ascii="Garamond" w:hAnsi="Garamond"/>
          <w:b/>
          <w:color w:val="000080"/>
          <w:sz w:val="24"/>
        </w:rPr>
        <w:br w:type="page"/>
      </w:r>
    </w:p>
    <w:p w14:paraId="77C3CAD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u w:val="single"/>
        </w:rPr>
      </w:pPr>
      <w:r>
        <w:rPr>
          <w:rFonts w:ascii="Garamond" w:hAnsi="Garamond"/>
          <w:b/>
          <w:color w:val="000080"/>
          <w:sz w:val="28"/>
          <w:szCs w:val="28"/>
          <w:u w:val="single"/>
        </w:rPr>
        <w:lastRenderedPageBreak/>
        <w:t>Quarterly Returns</w:t>
      </w:r>
    </w:p>
    <w:p w14:paraId="2D4973D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5EEFCDD"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bookmarkStart w:id="331" w:name="_Hlk9511816"/>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2032ED">
        <w:rPr>
          <w:rFonts w:ascii="Garamond" w:hAnsi="Garamond"/>
          <w:b/>
          <w:color w:val="000080"/>
          <w:sz w:val="28"/>
          <w:szCs w:val="28"/>
          <w:highlight w:val="yellow"/>
          <w:u w:val="single"/>
        </w:rPr>
        <w:t>no parentheses</w:t>
      </w:r>
      <w:r>
        <w:rPr>
          <w:rFonts w:ascii="Garamond" w:hAnsi="Garamond"/>
          <w:b/>
          <w:color w:val="000080"/>
          <w:sz w:val="28"/>
          <w:szCs w:val="28"/>
        </w:rPr>
        <w:t xml:space="preserve">. </w:t>
      </w:r>
    </w:p>
    <w:bookmarkEnd w:id="331"/>
    <w:p w14:paraId="6C6795B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642C0F" w:rsidRPr="000F377A" w14:paraId="0F054D6C" w14:textId="77777777" w:rsidTr="00626EBE">
        <w:tc>
          <w:tcPr>
            <w:tcW w:w="1810" w:type="dxa"/>
            <w:shd w:val="clear" w:color="auto" w:fill="002060"/>
          </w:tcPr>
          <w:p w14:paraId="4A5F87EC"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4DEE5322"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AF8167E"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2A83C321"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1BE19D49"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395BBA42"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642C0F" w:rsidRPr="000F377A" w14:paraId="26D2050E" w14:textId="77777777" w:rsidTr="00626EBE">
        <w:tc>
          <w:tcPr>
            <w:tcW w:w="1810" w:type="dxa"/>
            <w:shd w:val="clear" w:color="auto" w:fill="auto"/>
          </w:tcPr>
          <w:p w14:paraId="5977DABC"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660F4878"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35C0C31"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D4CA385"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29F88F"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5317E96"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616E7AF5" w14:textId="77777777" w:rsidTr="00626EBE">
        <w:tc>
          <w:tcPr>
            <w:tcW w:w="1810" w:type="dxa"/>
            <w:shd w:val="clear" w:color="auto" w:fill="auto"/>
          </w:tcPr>
          <w:p w14:paraId="6218A547"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668981A9"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402DAD"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D25144C"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2888844"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AE07ED5"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6BFA9CE3" w14:textId="77777777" w:rsidTr="00626EBE">
        <w:tc>
          <w:tcPr>
            <w:tcW w:w="1810" w:type="dxa"/>
            <w:shd w:val="clear" w:color="auto" w:fill="auto"/>
          </w:tcPr>
          <w:p w14:paraId="666FF114"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6F807191"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D91B7B2"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40F06B"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542106"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E83A917"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7FFD5953" w14:textId="77777777" w:rsidTr="00626EBE">
        <w:tc>
          <w:tcPr>
            <w:tcW w:w="1810" w:type="dxa"/>
            <w:shd w:val="clear" w:color="auto" w:fill="auto"/>
          </w:tcPr>
          <w:p w14:paraId="08619FE3"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243F7ED7"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2F1BA80"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8C8368"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F9A34D9"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9EA63A5"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0FF2FC61" w14:textId="77777777" w:rsidTr="00626EBE">
        <w:tc>
          <w:tcPr>
            <w:tcW w:w="1810" w:type="dxa"/>
            <w:shd w:val="clear" w:color="auto" w:fill="auto"/>
          </w:tcPr>
          <w:p w14:paraId="3558C1AF"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290B2C38"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CAC2B6C"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40AA839"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7E47252"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2025E92"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34875CD9" w14:textId="77777777" w:rsidTr="00626EBE">
        <w:tc>
          <w:tcPr>
            <w:tcW w:w="1810" w:type="dxa"/>
            <w:shd w:val="clear" w:color="auto" w:fill="auto"/>
          </w:tcPr>
          <w:p w14:paraId="77C8D9F2"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6F5E0868"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75626A"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4D2DE4"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2E62BD7"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32CB0CD"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45ED3A75" w14:textId="77777777" w:rsidTr="00626EBE">
        <w:tc>
          <w:tcPr>
            <w:tcW w:w="1810" w:type="dxa"/>
            <w:shd w:val="clear" w:color="auto" w:fill="auto"/>
          </w:tcPr>
          <w:p w14:paraId="4801C966"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07981C5C"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184A1C7"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83F3D84"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D27ABEB"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5FB54B2"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4864E7EE" w14:textId="77777777" w:rsidTr="00626EBE">
        <w:tc>
          <w:tcPr>
            <w:tcW w:w="1810" w:type="dxa"/>
            <w:shd w:val="clear" w:color="auto" w:fill="auto"/>
          </w:tcPr>
          <w:p w14:paraId="38E875D8"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48FDA30E"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56523C8"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41A8560"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87B85ED"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5CD849A"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0C691D98" w14:textId="77777777" w:rsidTr="00626EBE">
        <w:tc>
          <w:tcPr>
            <w:tcW w:w="1810" w:type="dxa"/>
            <w:shd w:val="clear" w:color="auto" w:fill="auto"/>
          </w:tcPr>
          <w:p w14:paraId="62226316"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5C4023B9"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3A75D28"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6AD7F0D"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8F0066B"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B32F18B"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61954ADC" w14:textId="77777777" w:rsidTr="00626EBE">
        <w:tc>
          <w:tcPr>
            <w:tcW w:w="1810" w:type="dxa"/>
            <w:shd w:val="clear" w:color="auto" w:fill="auto"/>
          </w:tcPr>
          <w:p w14:paraId="37A0F742"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353A6ACE"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D2033C9"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6F5C6A"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63949C5"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ECFB666"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08DA01F8" w14:textId="77777777" w:rsidTr="00626EBE">
        <w:tc>
          <w:tcPr>
            <w:tcW w:w="1810" w:type="dxa"/>
            <w:shd w:val="clear" w:color="auto" w:fill="auto"/>
          </w:tcPr>
          <w:p w14:paraId="3765B1AA"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535D9522"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82F130A"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FA50BB"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DF7F791"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CE14327"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1FD909CD" w14:textId="77777777" w:rsidTr="00626EBE">
        <w:tc>
          <w:tcPr>
            <w:tcW w:w="1810" w:type="dxa"/>
            <w:shd w:val="clear" w:color="auto" w:fill="auto"/>
          </w:tcPr>
          <w:p w14:paraId="2E8A2F8E"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064F37BA"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8198595"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62662A4"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9A332A7"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4DAFAEC"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26615A3C" w14:textId="77777777" w:rsidTr="00626EBE">
        <w:tc>
          <w:tcPr>
            <w:tcW w:w="1810" w:type="dxa"/>
            <w:shd w:val="clear" w:color="auto" w:fill="auto"/>
          </w:tcPr>
          <w:p w14:paraId="6459BDAF" w14:textId="77777777" w:rsidR="00642C0F"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61CED5F6"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6F33414"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21CAD1"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6E8ED0"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E69A811"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642C0F" w:rsidRPr="000F377A" w14:paraId="555AD347" w14:textId="77777777" w:rsidTr="00626EBE">
        <w:tc>
          <w:tcPr>
            <w:tcW w:w="1810" w:type="dxa"/>
            <w:shd w:val="clear" w:color="auto" w:fill="auto"/>
          </w:tcPr>
          <w:p w14:paraId="7FCF8343" w14:textId="77777777" w:rsidR="00642C0F"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56EBAEE1"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AA0CC39"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C7826B" w14:textId="77777777"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E3294D" w14:textId="499A4FA0"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2B42E24" w14:textId="3FED949A" w:rsidR="00642C0F" w:rsidRPr="000F377A" w:rsidRDefault="00642C0F" w:rsidP="00626EB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bl>
    <w:p w14:paraId="5CE8130E"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3045647"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6EC11B" w14:textId="77777777" w:rsidR="0069572C" w:rsidRDefault="0069572C" w:rsidP="0069572C">
      <w:pPr>
        <w:rPr>
          <w:rFonts w:ascii="Garamond" w:hAnsi="Garamond"/>
          <w:b/>
          <w:color w:val="000080"/>
          <w:sz w:val="28"/>
          <w:szCs w:val="28"/>
        </w:rPr>
      </w:pPr>
    </w:p>
    <w:p w14:paraId="6BF2DE15"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3EAB1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23654B8"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95CD5A1"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97C89E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9C47DC0"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2190631"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0F5EAA"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9AF89EE"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B7E272A"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11B16FDF"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1D69E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06754726"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5C372A0F"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4B557690"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8B2487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5A936C2D"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64A9DDDA"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0D66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w:t>
      </w:r>
      <w:r w:rsidRPr="00260E41">
        <w:rPr>
          <w:rFonts w:ascii="Garamond" w:hAnsi="Garamond"/>
          <w:b/>
          <w:color w:val="000080"/>
          <w:sz w:val="28"/>
          <w:szCs w:val="28"/>
          <w:u w:val="single"/>
        </w:rPr>
        <w:t>ADR-</w:t>
      </w:r>
      <w:r w:rsidR="00F4295E">
        <w:rPr>
          <w:rFonts w:ascii="Garamond" w:hAnsi="Garamond"/>
          <w:b/>
          <w:color w:val="000080"/>
          <w:sz w:val="28"/>
          <w:szCs w:val="28"/>
          <w:u w:val="single"/>
        </w:rPr>
        <w:t>only</w:t>
      </w:r>
      <w:r w:rsidRPr="00DD1462">
        <w:rPr>
          <w:rFonts w:ascii="Garamond" w:hAnsi="Garamond"/>
          <w:b/>
          <w:color w:val="00008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1F3F886D" w14:textId="77777777" w:rsidTr="00F4295E">
        <w:tc>
          <w:tcPr>
            <w:tcW w:w="3528" w:type="dxa"/>
            <w:tcBorders>
              <w:top w:val="nil"/>
              <w:left w:val="nil"/>
              <w:bottom w:val="nil"/>
            </w:tcBorders>
            <w:shd w:val="clear" w:color="auto" w:fill="auto"/>
          </w:tcPr>
          <w:p w14:paraId="121EF276"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2"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8484AB2"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866607D"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A905C60" w14:textId="77777777" w:rsidR="0069572C"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7F3494D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5B2635" w14:textId="77777777" w:rsidTr="00F4295E">
        <w:tc>
          <w:tcPr>
            <w:tcW w:w="3528" w:type="dxa"/>
            <w:tcBorders>
              <w:top w:val="nil"/>
              <w:left w:val="nil"/>
              <w:bottom w:val="nil"/>
            </w:tcBorders>
            <w:shd w:val="clear" w:color="auto" w:fill="auto"/>
          </w:tcPr>
          <w:p w14:paraId="6361829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3" w:name="IXSAMinimum" w:colFirst="1" w:colLast="1"/>
            <w:bookmarkEnd w:id="332"/>
            <w:r w:rsidRPr="00DD1462">
              <w:rPr>
                <w:rFonts w:ascii="Garamond" w:hAnsi="Garamond"/>
                <w:b/>
                <w:color w:val="000080"/>
                <w:sz w:val="23"/>
              </w:rPr>
              <w:t>Minimum account size</w:t>
            </w:r>
          </w:p>
        </w:tc>
        <w:tc>
          <w:tcPr>
            <w:tcW w:w="7034" w:type="dxa"/>
            <w:shd w:val="pct20" w:color="auto" w:fill="auto"/>
            <w:vAlign w:val="bottom"/>
          </w:tcPr>
          <w:p w14:paraId="2EDC5950" w14:textId="77777777" w:rsidR="0069572C" w:rsidRPr="00DD1462" w:rsidRDefault="0069572C" w:rsidP="00F4295E">
            <w:pPr>
              <w:spacing w:before="40" w:after="40"/>
              <w:jc w:val="center"/>
              <w:rPr>
                <w:rFonts w:ascii="Garamond" w:hAnsi="Garamond"/>
                <w:snapToGrid w:val="0"/>
                <w:color w:val="000080"/>
                <w:sz w:val="23"/>
              </w:rPr>
            </w:pPr>
          </w:p>
        </w:tc>
      </w:tr>
      <w:bookmarkEnd w:id="333"/>
      <w:tr w:rsidR="0069572C" w:rsidRPr="00DD1462" w14:paraId="48FEBFB4" w14:textId="77777777" w:rsidTr="00F4295E">
        <w:tc>
          <w:tcPr>
            <w:tcW w:w="3528" w:type="dxa"/>
            <w:tcBorders>
              <w:top w:val="nil"/>
              <w:left w:val="nil"/>
              <w:bottom w:val="nil"/>
            </w:tcBorders>
            <w:shd w:val="clear" w:color="auto" w:fill="auto"/>
          </w:tcPr>
          <w:p w14:paraId="01D5986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7A45208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F75C8A" w14:textId="77777777" w:rsidTr="00F4295E">
        <w:tc>
          <w:tcPr>
            <w:tcW w:w="3528" w:type="dxa"/>
            <w:tcBorders>
              <w:top w:val="nil"/>
              <w:left w:val="nil"/>
              <w:bottom w:val="nil"/>
            </w:tcBorders>
            <w:shd w:val="clear" w:color="auto" w:fill="auto"/>
          </w:tcPr>
          <w:p w14:paraId="700D3E5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4"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71CB92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64157EE" w14:textId="77777777" w:rsidTr="00F4295E">
        <w:tc>
          <w:tcPr>
            <w:tcW w:w="3528" w:type="dxa"/>
            <w:tcBorders>
              <w:top w:val="nil"/>
              <w:left w:val="nil"/>
              <w:bottom w:val="nil"/>
            </w:tcBorders>
            <w:shd w:val="clear" w:color="auto" w:fill="auto"/>
          </w:tcPr>
          <w:p w14:paraId="33A5F86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5" w:name="IXSAMinimumNegotiable" w:colFirst="1" w:colLast="1"/>
            <w:bookmarkEnd w:id="334"/>
            <w:r w:rsidRPr="00DD1462">
              <w:rPr>
                <w:rFonts w:ascii="Garamond" w:hAnsi="Garamond"/>
                <w:b/>
                <w:color w:val="000080"/>
                <w:sz w:val="23"/>
              </w:rPr>
              <w:t>Is minimum size negotiable?</w:t>
            </w:r>
          </w:p>
        </w:tc>
        <w:tc>
          <w:tcPr>
            <w:tcW w:w="7034" w:type="dxa"/>
            <w:shd w:val="pct20" w:color="auto" w:fill="auto"/>
            <w:vAlign w:val="bottom"/>
          </w:tcPr>
          <w:p w14:paraId="0137018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AB0E638" w14:textId="77777777" w:rsidTr="00F4295E">
        <w:tc>
          <w:tcPr>
            <w:tcW w:w="3528" w:type="dxa"/>
            <w:tcBorders>
              <w:top w:val="nil"/>
              <w:left w:val="nil"/>
              <w:bottom w:val="nil"/>
            </w:tcBorders>
            <w:shd w:val="clear" w:color="auto" w:fill="auto"/>
          </w:tcPr>
          <w:p w14:paraId="03D7036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6AAB5A37"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B5DF98C" w14:textId="77777777" w:rsidTr="00F4295E">
        <w:tc>
          <w:tcPr>
            <w:tcW w:w="3528" w:type="dxa"/>
            <w:tcBorders>
              <w:top w:val="nil"/>
              <w:left w:val="nil"/>
              <w:bottom w:val="nil"/>
            </w:tcBorders>
            <w:shd w:val="clear" w:color="auto" w:fill="auto"/>
          </w:tcPr>
          <w:p w14:paraId="7F7CBDF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6" w:name="IXSAMFN" w:colFirst="1" w:colLast="1"/>
            <w:bookmarkEnd w:id="335"/>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6F8FD15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32D220D" w14:textId="77777777" w:rsidTr="00F4295E">
        <w:tc>
          <w:tcPr>
            <w:tcW w:w="3528" w:type="dxa"/>
            <w:tcBorders>
              <w:top w:val="nil"/>
              <w:left w:val="nil"/>
              <w:bottom w:val="nil"/>
            </w:tcBorders>
            <w:shd w:val="clear" w:color="auto" w:fill="auto"/>
          </w:tcPr>
          <w:p w14:paraId="5F3B6A1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560F1E9" w14:textId="77777777" w:rsidR="0069572C" w:rsidRPr="00DD1462" w:rsidRDefault="0069572C" w:rsidP="00F4295E">
            <w:pPr>
              <w:spacing w:before="40" w:after="40"/>
              <w:jc w:val="center"/>
              <w:rPr>
                <w:rFonts w:ascii="Garamond" w:hAnsi="Garamond"/>
                <w:snapToGrid w:val="0"/>
                <w:color w:val="000080"/>
                <w:sz w:val="23"/>
              </w:rPr>
            </w:pPr>
          </w:p>
        </w:tc>
      </w:tr>
      <w:bookmarkEnd w:id="336"/>
    </w:tbl>
    <w:p w14:paraId="2580459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4FA3E8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22E0553B" w14:textId="77777777" w:rsidTr="00F4295E">
        <w:tc>
          <w:tcPr>
            <w:tcW w:w="3528" w:type="dxa"/>
            <w:tcBorders>
              <w:top w:val="nil"/>
              <w:left w:val="nil"/>
              <w:bottom w:val="nil"/>
            </w:tcBorders>
            <w:shd w:val="clear" w:color="auto" w:fill="auto"/>
          </w:tcPr>
          <w:p w14:paraId="4F3D428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7" w:name="IXCFName" w:colFirst="1" w:colLast="1"/>
            <w:r w:rsidRPr="00DD1462">
              <w:rPr>
                <w:rFonts w:ascii="Garamond" w:hAnsi="Garamond"/>
                <w:b/>
                <w:color w:val="000080"/>
                <w:sz w:val="23"/>
              </w:rPr>
              <w:t>Name of Fund</w:t>
            </w:r>
          </w:p>
        </w:tc>
        <w:tc>
          <w:tcPr>
            <w:tcW w:w="7034" w:type="dxa"/>
            <w:shd w:val="pct20" w:color="auto" w:fill="auto"/>
            <w:vAlign w:val="bottom"/>
          </w:tcPr>
          <w:p w14:paraId="7C2E9A3F"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BD9EA58" w14:textId="77777777" w:rsidTr="00F4295E">
        <w:tc>
          <w:tcPr>
            <w:tcW w:w="3528" w:type="dxa"/>
            <w:tcBorders>
              <w:top w:val="nil"/>
              <w:left w:val="nil"/>
              <w:bottom w:val="nil"/>
            </w:tcBorders>
            <w:shd w:val="clear" w:color="auto" w:fill="auto"/>
          </w:tcPr>
          <w:p w14:paraId="1332731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8" w:name="IXCFFee" w:colFirst="1" w:colLast="1"/>
            <w:bookmarkEnd w:id="337"/>
            <w:r w:rsidRPr="00DD1462">
              <w:rPr>
                <w:rFonts w:ascii="Garamond" w:hAnsi="Garamond"/>
                <w:b/>
                <w:color w:val="000080"/>
                <w:sz w:val="23"/>
              </w:rPr>
              <w:t>Fee Structure</w:t>
            </w:r>
          </w:p>
        </w:tc>
        <w:tc>
          <w:tcPr>
            <w:tcW w:w="7034" w:type="dxa"/>
            <w:shd w:val="pct20" w:color="auto" w:fill="auto"/>
            <w:vAlign w:val="bottom"/>
          </w:tcPr>
          <w:p w14:paraId="11768EE7"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0C550153"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420729E"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69572C" w:rsidRPr="00DD1462" w14:paraId="67C0C723" w14:textId="77777777" w:rsidTr="00F4295E">
        <w:tc>
          <w:tcPr>
            <w:tcW w:w="3528" w:type="dxa"/>
            <w:tcBorders>
              <w:top w:val="nil"/>
              <w:left w:val="nil"/>
              <w:bottom w:val="nil"/>
            </w:tcBorders>
            <w:shd w:val="clear" w:color="auto" w:fill="auto"/>
          </w:tcPr>
          <w:p w14:paraId="52000EB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9" w:name="IXCFMinimum" w:colFirst="1" w:colLast="1"/>
            <w:bookmarkEnd w:id="338"/>
            <w:r w:rsidRPr="00DD1462">
              <w:rPr>
                <w:rFonts w:ascii="Garamond" w:hAnsi="Garamond"/>
                <w:b/>
                <w:color w:val="000080"/>
                <w:sz w:val="23"/>
              </w:rPr>
              <w:t>Minimum Size</w:t>
            </w:r>
          </w:p>
        </w:tc>
        <w:tc>
          <w:tcPr>
            <w:tcW w:w="7034" w:type="dxa"/>
            <w:shd w:val="pct20" w:color="auto" w:fill="auto"/>
            <w:vAlign w:val="bottom"/>
          </w:tcPr>
          <w:p w14:paraId="6741F0D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D5918FD" w14:textId="77777777" w:rsidTr="00F4295E">
        <w:tc>
          <w:tcPr>
            <w:tcW w:w="3528" w:type="dxa"/>
            <w:tcBorders>
              <w:top w:val="nil"/>
              <w:left w:val="nil"/>
              <w:bottom w:val="nil"/>
            </w:tcBorders>
            <w:shd w:val="clear" w:color="auto" w:fill="auto"/>
          </w:tcPr>
          <w:p w14:paraId="69A4668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0" w:name="IXCFFeeNegotiable" w:colFirst="1" w:colLast="1"/>
            <w:bookmarkEnd w:id="339"/>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62FF0B15"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C26DBB9" w14:textId="77777777" w:rsidTr="00F4295E">
        <w:tc>
          <w:tcPr>
            <w:tcW w:w="3528" w:type="dxa"/>
            <w:tcBorders>
              <w:top w:val="nil"/>
              <w:left w:val="nil"/>
              <w:bottom w:val="nil"/>
            </w:tcBorders>
            <w:shd w:val="clear" w:color="auto" w:fill="auto"/>
          </w:tcPr>
          <w:p w14:paraId="0E20A5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1" w:name="IXCFMinimumNegotiable" w:colFirst="1" w:colLast="1"/>
            <w:bookmarkEnd w:id="340"/>
            <w:r w:rsidRPr="00DD1462">
              <w:rPr>
                <w:rFonts w:ascii="Garamond" w:hAnsi="Garamond"/>
                <w:b/>
                <w:color w:val="000080"/>
                <w:sz w:val="23"/>
              </w:rPr>
              <w:t>Is fee structure negotiable?</w:t>
            </w:r>
          </w:p>
        </w:tc>
        <w:tc>
          <w:tcPr>
            <w:tcW w:w="7034" w:type="dxa"/>
            <w:shd w:val="pct20" w:color="auto" w:fill="auto"/>
            <w:vAlign w:val="bottom"/>
          </w:tcPr>
          <w:p w14:paraId="15795E6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F51F884" w14:textId="77777777" w:rsidTr="00F4295E">
        <w:tc>
          <w:tcPr>
            <w:tcW w:w="3528" w:type="dxa"/>
            <w:tcBorders>
              <w:top w:val="nil"/>
              <w:left w:val="nil"/>
              <w:bottom w:val="nil"/>
            </w:tcBorders>
            <w:shd w:val="clear" w:color="auto" w:fill="auto"/>
          </w:tcPr>
          <w:p w14:paraId="29C827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2" w:name="IXCFMFN" w:colFirst="1" w:colLast="1"/>
            <w:bookmarkEnd w:id="341"/>
            <w:r w:rsidRPr="00DD1462">
              <w:rPr>
                <w:rFonts w:ascii="Garamond" w:hAnsi="Garamond"/>
                <w:b/>
                <w:color w:val="000080"/>
                <w:sz w:val="23"/>
              </w:rPr>
              <w:t>Is minimum size negotiable?</w:t>
            </w:r>
          </w:p>
        </w:tc>
        <w:tc>
          <w:tcPr>
            <w:tcW w:w="7034" w:type="dxa"/>
            <w:shd w:val="pct20" w:color="auto" w:fill="auto"/>
            <w:vAlign w:val="bottom"/>
          </w:tcPr>
          <w:p w14:paraId="7E982F0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07636D16" w14:textId="77777777" w:rsidTr="00F4295E">
        <w:tc>
          <w:tcPr>
            <w:tcW w:w="3528" w:type="dxa"/>
            <w:tcBorders>
              <w:top w:val="nil"/>
              <w:left w:val="nil"/>
              <w:bottom w:val="nil"/>
            </w:tcBorders>
            <w:shd w:val="clear" w:color="auto" w:fill="auto"/>
          </w:tcPr>
          <w:p w14:paraId="76B79DE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3" w:name="IXCFAssets" w:colFirst="1" w:colLast="1"/>
            <w:bookmarkEnd w:id="342"/>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7D322286"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523DB0A" w14:textId="77777777" w:rsidTr="00F4295E">
        <w:tc>
          <w:tcPr>
            <w:tcW w:w="3528" w:type="dxa"/>
            <w:tcBorders>
              <w:top w:val="nil"/>
              <w:left w:val="nil"/>
              <w:bottom w:val="nil"/>
            </w:tcBorders>
            <w:shd w:val="clear" w:color="auto" w:fill="auto"/>
          </w:tcPr>
          <w:p w14:paraId="0C5CA8F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59CA68D0"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07EBB85" w14:textId="77777777" w:rsidTr="00F4295E">
        <w:tc>
          <w:tcPr>
            <w:tcW w:w="3528" w:type="dxa"/>
            <w:tcBorders>
              <w:top w:val="nil"/>
              <w:left w:val="nil"/>
              <w:bottom w:val="nil"/>
            </w:tcBorders>
            <w:shd w:val="clear" w:color="auto" w:fill="auto"/>
          </w:tcPr>
          <w:p w14:paraId="0B96E28E"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4" w:name="IXCFInception" w:colFirst="1" w:colLast="1"/>
            <w:bookmarkEnd w:id="343"/>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7E25D9"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79636A" w14:textId="77777777" w:rsidTr="00F4295E">
        <w:tc>
          <w:tcPr>
            <w:tcW w:w="3528" w:type="dxa"/>
            <w:tcBorders>
              <w:top w:val="nil"/>
              <w:left w:val="nil"/>
              <w:bottom w:val="nil"/>
            </w:tcBorders>
            <w:shd w:val="clear" w:color="auto" w:fill="auto"/>
          </w:tcPr>
          <w:p w14:paraId="38EC8DF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660E5255" w14:textId="77777777" w:rsidR="0069572C" w:rsidRPr="00DD1462" w:rsidRDefault="0069572C" w:rsidP="00F4295E">
            <w:pPr>
              <w:spacing w:before="40" w:after="40"/>
              <w:jc w:val="center"/>
              <w:rPr>
                <w:rFonts w:ascii="Garamond" w:hAnsi="Garamond"/>
                <w:snapToGrid w:val="0"/>
                <w:color w:val="000080"/>
                <w:sz w:val="23"/>
              </w:rPr>
            </w:pPr>
          </w:p>
        </w:tc>
      </w:tr>
      <w:bookmarkEnd w:id="344"/>
    </w:tbl>
    <w:p w14:paraId="21E7BFD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52B8396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69572C" w:rsidRPr="00DD1462" w14:paraId="4A3307FB" w14:textId="77777777" w:rsidTr="00F4295E">
        <w:tc>
          <w:tcPr>
            <w:tcW w:w="3528" w:type="dxa"/>
            <w:tcBorders>
              <w:top w:val="nil"/>
              <w:left w:val="nil"/>
              <w:bottom w:val="nil"/>
            </w:tcBorders>
            <w:shd w:val="clear" w:color="auto" w:fill="auto"/>
          </w:tcPr>
          <w:p w14:paraId="007F267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5" w:name="IXMFName" w:colFirst="1" w:colLast="1"/>
            <w:r w:rsidRPr="00DD1462">
              <w:rPr>
                <w:rFonts w:ascii="Garamond" w:hAnsi="Garamond"/>
                <w:b/>
                <w:color w:val="000080"/>
                <w:sz w:val="23"/>
              </w:rPr>
              <w:t>Name of Fund</w:t>
            </w:r>
          </w:p>
        </w:tc>
        <w:tc>
          <w:tcPr>
            <w:tcW w:w="7034" w:type="dxa"/>
            <w:shd w:val="pct20" w:color="auto" w:fill="auto"/>
            <w:vAlign w:val="bottom"/>
          </w:tcPr>
          <w:p w14:paraId="28F4963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63E1705" w14:textId="77777777" w:rsidTr="00F4295E">
        <w:tc>
          <w:tcPr>
            <w:tcW w:w="3528" w:type="dxa"/>
            <w:tcBorders>
              <w:top w:val="nil"/>
              <w:left w:val="nil"/>
              <w:bottom w:val="nil"/>
            </w:tcBorders>
            <w:shd w:val="clear" w:color="auto" w:fill="auto"/>
          </w:tcPr>
          <w:p w14:paraId="22C60B47"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6" w:name="IXMFTicker" w:colFirst="1" w:colLast="1"/>
            <w:bookmarkEnd w:id="345"/>
            <w:r w:rsidRPr="00DD1462">
              <w:rPr>
                <w:rFonts w:ascii="Garamond" w:hAnsi="Garamond"/>
                <w:b/>
                <w:color w:val="000080"/>
                <w:sz w:val="23"/>
              </w:rPr>
              <w:t>Ticker</w:t>
            </w:r>
          </w:p>
        </w:tc>
        <w:tc>
          <w:tcPr>
            <w:tcW w:w="7034" w:type="dxa"/>
            <w:shd w:val="pct20" w:color="auto" w:fill="auto"/>
            <w:vAlign w:val="bottom"/>
          </w:tcPr>
          <w:p w14:paraId="22AB71E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E1EF30" w14:textId="77777777" w:rsidTr="00F4295E">
        <w:tc>
          <w:tcPr>
            <w:tcW w:w="3528" w:type="dxa"/>
            <w:tcBorders>
              <w:top w:val="nil"/>
              <w:left w:val="nil"/>
              <w:bottom w:val="nil"/>
            </w:tcBorders>
            <w:shd w:val="clear" w:color="auto" w:fill="auto"/>
          </w:tcPr>
          <w:p w14:paraId="3705DBB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7" w:name="IXMFNet" w:colFirst="1" w:colLast="1"/>
            <w:bookmarkEnd w:id="346"/>
            <w:r w:rsidRPr="00DD1462">
              <w:rPr>
                <w:rFonts w:ascii="Garamond" w:hAnsi="Garamond"/>
                <w:b/>
                <w:color w:val="000080"/>
                <w:sz w:val="23"/>
              </w:rPr>
              <w:t>Net Expense Ratio</w:t>
            </w:r>
          </w:p>
        </w:tc>
        <w:tc>
          <w:tcPr>
            <w:tcW w:w="7034" w:type="dxa"/>
            <w:shd w:val="pct20" w:color="auto" w:fill="auto"/>
            <w:vAlign w:val="bottom"/>
          </w:tcPr>
          <w:p w14:paraId="76CA6DC4"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69572C" w:rsidRPr="00DD1462" w14:paraId="72B5CCB0" w14:textId="77777777" w:rsidTr="00F4295E">
        <w:tc>
          <w:tcPr>
            <w:tcW w:w="3528" w:type="dxa"/>
            <w:tcBorders>
              <w:top w:val="nil"/>
              <w:left w:val="nil"/>
              <w:bottom w:val="nil"/>
            </w:tcBorders>
            <w:shd w:val="clear" w:color="auto" w:fill="auto"/>
          </w:tcPr>
          <w:p w14:paraId="4CA1EF5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8" w:name="IXMFExpenses" w:colFirst="1" w:colLast="1"/>
            <w:bookmarkEnd w:id="347"/>
            <w:r w:rsidRPr="00DD1462">
              <w:rPr>
                <w:rFonts w:ascii="Garamond" w:hAnsi="Garamond"/>
                <w:b/>
                <w:color w:val="000080"/>
                <w:sz w:val="23"/>
              </w:rPr>
              <w:t xml:space="preserve">Full Expense Description </w:t>
            </w:r>
          </w:p>
        </w:tc>
        <w:tc>
          <w:tcPr>
            <w:tcW w:w="7034" w:type="dxa"/>
            <w:shd w:val="pct20" w:color="auto" w:fill="auto"/>
            <w:vAlign w:val="bottom"/>
          </w:tcPr>
          <w:p w14:paraId="7B687DFA"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11C12B" w14:textId="77777777" w:rsidTr="00F4295E">
        <w:tc>
          <w:tcPr>
            <w:tcW w:w="3528" w:type="dxa"/>
            <w:tcBorders>
              <w:top w:val="nil"/>
              <w:left w:val="nil"/>
              <w:bottom w:val="nil"/>
            </w:tcBorders>
            <w:shd w:val="clear" w:color="auto" w:fill="auto"/>
          </w:tcPr>
          <w:p w14:paraId="437A79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49" w:name="IXMFMinimum" w:colFirst="1" w:colLast="1"/>
            <w:bookmarkEnd w:id="348"/>
            <w:r w:rsidRPr="00DD1462">
              <w:rPr>
                <w:rFonts w:ascii="Garamond" w:hAnsi="Garamond"/>
                <w:b/>
                <w:color w:val="000080"/>
                <w:sz w:val="23"/>
              </w:rPr>
              <w:t>Minimum Size</w:t>
            </w:r>
          </w:p>
        </w:tc>
        <w:tc>
          <w:tcPr>
            <w:tcW w:w="7034" w:type="dxa"/>
            <w:shd w:val="pct20" w:color="auto" w:fill="auto"/>
            <w:vAlign w:val="bottom"/>
          </w:tcPr>
          <w:p w14:paraId="4C8C07B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14D63B43" w14:textId="77777777" w:rsidTr="00F4295E">
        <w:tc>
          <w:tcPr>
            <w:tcW w:w="3528" w:type="dxa"/>
            <w:tcBorders>
              <w:top w:val="nil"/>
              <w:left w:val="nil"/>
              <w:bottom w:val="nil"/>
            </w:tcBorders>
            <w:shd w:val="clear" w:color="auto" w:fill="auto"/>
          </w:tcPr>
          <w:p w14:paraId="4B2C4A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50" w:name="IXMFMinimumNegotiable" w:colFirst="1" w:colLast="1"/>
            <w:bookmarkEnd w:id="349"/>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D327C4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E1318F" w14:textId="77777777" w:rsidTr="00F4295E">
        <w:tc>
          <w:tcPr>
            <w:tcW w:w="3528" w:type="dxa"/>
            <w:tcBorders>
              <w:top w:val="nil"/>
              <w:left w:val="nil"/>
              <w:bottom w:val="nil"/>
            </w:tcBorders>
            <w:shd w:val="clear" w:color="auto" w:fill="auto"/>
          </w:tcPr>
          <w:p w14:paraId="79AC24D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51" w:name="IXMFAssets" w:colFirst="1" w:colLast="1"/>
            <w:bookmarkEnd w:id="350"/>
            <w:r w:rsidRPr="00DD1462">
              <w:rPr>
                <w:rFonts w:ascii="Garamond" w:hAnsi="Garamond"/>
                <w:b/>
                <w:color w:val="000080"/>
                <w:sz w:val="23"/>
              </w:rPr>
              <w:t>Assets in This Fund</w:t>
            </w:r>
          </w:p>
        </w:tc>
        <w:tc>
          <w:tcPr>
            <w:tcW w:w="7034" w:type="dxa"/>
            <w:shd w:val="pct20" w:color="auto" w:fill="auto"/>
            <w:vAlign w:val="bottom"/>
          </w:tcPr>
          <w:p w14:paraId="5C0F6D4E"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F613A68" w14:textId="77777777" w:rsidTr="00F4295E">
        <w:tc>
          <w:tcPr>
            <w:tcW w:w="3528" w:type="dxa"/>
            <w:tcBorders>
              <w:top w:val="nil"/>
              <w:left w:val="nil"/>
              <w:bottom w:val="nil"/>
            </w:tcBorders>
            <w:shd w:val="clear" w:color="auto" w:fill="auto"/>
          </w:tcPr>
          <w:p w14:paraId="18372E3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52" w:name="IXMFInception" w:colFirst="1" w:colLast="1"/>
            <w:bookmarkEnd w:id="351"/>
            <w:r w:rsidRPr="00DD1462">
              <w:rPr>
                <w:rFonts w:ascii="Garamond" w:hAnsi="Garamond"/>
                <w:b/>
                <w:color w:val="000080"/>
                <w:sz w:val="23"/>
              </w:rPr>
              <w:t>Inception of Fund</w:t>
            </w:r>
          </w:p>
        </w:tc>
        <w:tc>
          <w:tcPr>
            <w:tcW w:w="7034" w:type="dxa"/>
            <w:shd w:val="pct20" w:color="auto" w:fill="auto"/>
            <w:vAlign w:val="bottom"/>
          </w:tcPr>
          <w:p w14:paraId="17F3CF37" w14:textId="77777777" w:rsidR="0069572C" w:rsidRPr="00DD1462" w:rsidRDefault="0069572C" w:rsidP="00F4295E">
            <w:pPr>
              <w:spacing w:before="40" w:after="40"/>
              <w:jc w:val="center"/>
              <w:rPr>
                <w:rFonts w:ascii="Garamond" w:hAnsi="Garamond"/>
                <w:snapToGrid w:val="0"/>
                <w:color w:val="000080"/>
                <w:sz w:val="23"/>
              </w:rPr>
            </w:pPr>
          </w:p>
        </w:tc>
      </w:tr>
      <w:bookmarkEnd w:id="352"/>
    </w:tbl>
    <w:p w14:paraId="500AA84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pPr>
    </w:p>
    <w:p w14:paraId="43E6BFC7" w14:textId="77777777" w:rsidR="0069572C" w:rsidRDefault="0069572C" w:rsidP="0069572C">
      <w:pPr>
        <w:tabs>
          <w:tab w:val="left" w:pos="1640"/>
        </w:tabs>
        <w:spacing w:before="40" w:after="40"/>
        <w:ind w:left="720"/>
        <w:jc w:val="both"/>
        <w:rPr>
          <w:rFonts w:ascii="Garamond" w:hAnsi="Garamond"/>
          <w:sz w:val="23"/>
        </w:rPr>
      </w:pPr>
    </w:p>
    <w:sectPr w:rsidR="0069572C" w:rsidSect="00FE3D9A">
      <w:headerReference w:type="default" r:id="rId13"/>
      <w:footerReference w:type="even" r:id="rId14"/>
      <w:footerReference w:type="default" r:id="rId15"/>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7374" w14:textId="77777777" w:rsidR="00311262" w:rsidRDefault="00311262">
      <w:r>
        <w:separator/>
      </w:r>
    </w:p>
  </w:endnote>
  <w:endnote w:type="continuationSeparator" w:id="0">
    <w:p w14:paraId="47E0B810" w14:textId="77777777" w:rsidR="00311262" w:rsidRDefault="0031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1CCE" w14:textId="77777777" w:rsidR="00311262" w:rsidRDefault="00311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4BDE3B" w14:textId="77777777" w:rsidR="00311262" w:rsidRDefault="00311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B77C" w14:textId="209A03F6" w:rsidR="00311262" w:rsidRPr="00EC4098" w:rsidRDefault="00DE426D" w:rsidP="00EC4098">
    <w:pPr>
      <w:pStyle w:val="Footer"/>
      <w:tabs>
        <w:tab w:val="center" w:pos="5173"/>
        <w:tab w:val="left" w:pos="9196"/>
      </w:tabs>
      <w:jc w:val="right"/>
      <w:rPr>
        <w:smallCaps/>
        <w:sz w:val="20"/>
      </w:rPr>
    </w:pPr>
    <w:sdt>
      <w:sdtPr>
        <w:id w:val="403729707"/>
        <w:docPartObj>
          <w:docPartGallery w:val="Page Numbers (Bottom of Page)"/>
          <w:docPartUnique/>
        </w:docPartObj>
      </w:sdtPr>
      <w:sdtEndPr>
        <w:rPr>
          <w:noProof/>
        </w:rPr>
      </w:sdtEndPr>
      <w:sdtContent>
        <w:r w:rsidR="00311262">
          <w:fldChar w:fldCharType="begin"/>
        </w:r>
        <w:r w:rsidR="00311262">
          <w:instrText xml:space="preserve"> PAGE   \* MERGEFORMAT </w:instrText>
        </w:r>
        <w:r w:rsidR="00311262">
          <w:fldChar w:fldCharType="separate"/>
        </w:r>
        <w:r w:rsidR="00311262">
          <w:rPr>
            <w:noProof/>
          </w:rPr>
          <w:t>2</w:t>
        </w:r>
        <w:r w:rsidR="00311262">
          <w:rPr>
            <w:noProof/>
          </w:rPr>
          <w:fldChar w:fldCharType="end"/>
        </w:r>
      </w:sdtContent>
    </w:sdt>
    <w:r w:rsidR="00311262">
      <w:rPr>
        <w:noProof/>
      </w:rPr>
      <w:tab/>
    </w:r>
    <w:r w:rsidR="00311262" w:rsidRPr="00EC4098">
      <w:rPr>
        <w:rFonts w:ascii="Times New Roman" w:hAnsi="Times New Roman"/>
        <w:smallCaps/>
        <w:noProof/>
        <w:sz w:val="20"/>
      </w:rPr>
      <w:t>Dahab Associates 20</w:t>
    </w:r>
    <w:r w:rsidR="00667DD6">
      <w:rPr>
        <w:rFonts w:ascii="Times New Roman" w:hAnsi="Times New Roman"/>
        <w:smallCaps/>
        <w:noProof/>
        <w:sz w:val="20"/>
      </w:rPr>
      <w:t>2</w:t>
    </w:r>
    <w:r w:rsidR="004304C0">
      <w:rPr>
        <w:rFonts w:ascii="Times New Roman" w:hAnsi="Times New Roman"/>
        <w:smallCaps/>
        <w:noProof/>
        <w:sz w:val="20"/>
      </w:rPr>
      <w:t>2</w:t>
    </w:r>
  </w:p>
  <w:p w14:paraId="72B7C5D8" w14:textId="77777777" w:rsidR="00311262" w:rsidRDefault="00311262" w:rsidP="00EC40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052C" w14:textId="77777777" w:rsidR="00311262" w:rsidRDefault="00311262">
      <w:r>
        <w:separator/>
      </w:r>
    </w:p>
  </w:footnote>
  <w:footnote w:type="continuationSeparator" w:id="0">
    <w:p w14:paraId="7DED851C" w14:textId="77777777" w:rsidR="00311262" w:rsidRDefault="0031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40D8" w14:textId="1993ADCF" w:rsidR="00311262" w:rsidRPr="00EC4098" w:rsidRDefault="00311262" w:rsidP="00091116">
    <w:pPr>
      <w:pStyle w:val="Header"/>
      <w:jc w:val="right"/>
      <w:rPr>
        <w:smallCaps/>
      </w:rPr>
    </w:pPr>
    <w:r>
      <w:rPr>
        <w:smallCaps/>
        <w:color w:val="808080"/>
      </w:rPr>
      <w:t xml:space="preserve">     </w:t>
    </w:r>
    <w:r>
      <w:rPr>
        <w:smallCaps/>
        <w:color w:val="808080"/>
      </w:rPr>
      <w:tab/>
    </w:r>
    <w:r>
      <w:rPr>
        <w:smallCaps/>
        <w:color w:val="808080"/>
      </w:rPr>
      <w:tab/>
      <w:t xml:space="preserve">                  </w:t>
    </w:r>
    <w:r>
      <w:rPr>
        <w:smallCaps/>
      </w:rPr>
      <w:t>Taft-Hartley</w:t>
    </w:r>
    <w:r w:rsidR="004304C0">
      <w:rPr>
        <w:smallCaps/>
      </w:rPr>
      <w:t>-EAFE</w:t>
    </w:r>
    <w:r w:rsidRPr="00EC4098">
      <w:rPr>
        <w:smallCaps/>
      </w:rPr>
      <w:t>-20</w:t>
    </w:r>
    <w:r>
      <w:rPr>
        <w:smallCaps/>
      </w:rPr>
      <w:t>2</w:t>
    </w:r>
    <w:r w:rsidR="004304C0">
      <w:rPr>
        <w:smallCaps/>
      </w:rPr>
      <w:t>2</w:t>
    </w:r>
  </w:p>
  <w:p w14:paraId="4FDD905C" w14:textId="77777777" w:rsidR="00311262" w:rsidRDefault="00311262"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C27E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3"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5"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3"/>
  </w:num>
  <w:num w:numId="4">
    <w:abstractNumId w:val="16"/>
  </w:num>
  <w:num w:numId="5">
    <w:abstractNumId w:val="4"/>
  </w:num>
  <w:num w:numId="6">
    <w:abstractNumId w:val="13"/>
  </w:num>
  <w:num w:numId="7">
    <w:abstractNumId w:val="6"/>
  </w:num>
  <w:num w:numId="8">
    <w:abstractNumId w:val="22"/>
  </w:num>
  <w:num w:numId="9">
    <w:abstractNumId w:val="5"/>
  </w:num>
  <w:num w:numId="10">
    <w:abstractNumId w:val="9"/>
  </w:num>
  <w:num w:numId="11">
    <w:abstractNumId w:val="1"/>
  </w:num>
  <w:num w:numId="12">
    <w:abstractNumId w:val="18"/>
  </w:num>
  <w:num w:numId="13">
    <w:abstractNumId w:val="24"/>
  </w:num>
  <w:num w:numId="14">
    <w:abstractNumId w:val="11"/>
  </w:num>
  <w:num w:numId="15">
    <w:abstractNumId w:val="20"/>
  </w:num>
  <w:num w:numId="16">
    <w:abstractNumId w:val="15"/>
  </w:num>
  <w:num w:numId="17">
    <w:abstractNumId w:val="23"/>
  </w:num>
  <w:num w:numId="18">
    <w:abstractNumId w:val="12"/>
  </w:num>
  <w:num w:numId="19">
    <w:abstractNumId w:val="19"/>
  </w:num>
  <w:num w:numId="20">
    <w:abstractNumId w:val="21"/>
  </w:num>
  <w:num w:numId="21">
    <w:abstractNumId w:val="15"/>
  </w:num>
  <w:num w:numId="22">
    <w:abstractNumId w:val="23"/>
  </w:num>
  <w:num w:numId="23">
    <w:abstractNumId w:val="21"/>
  </w:num>
  <w:num w:numId="24">
    <w:abstractNumId w:val="17"/>
  </w:num>
  <w:num w:numId="25">
    <w:abstractNumId w:val="10"/>
  </w:num>
  <w:num w:numId="26">
    <w:abstractNumId w:val="8"/>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10"/>
    <w:rsid w:val="00011418"/>
    <w:rsid w:val="0001168E"/>
    <w:rsid w:val="0001205C"/>
    <w:rsid w:val="0001294F"/>
    <w:rsid w:val="00013380"/>
    <w:rsid w:val="00013649"/>
    <w:rsid w:val="0001776E"/>
    <w:rsid w:val="0002475D"/>
    <w:rsid w:val="00026429"/>
    <w:rsid w:val="00033631"/>
    <w:rsid w:val="000336EF"/>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726E"/>
    <w:rsid w:val="00087C43"/>
    <w:rsid w:val="00090524"/>
    <w:rsid w:val="00091116"/>
    <w:rsid w:val="000973FB"/>
    <w:rsid w:val="000A25CA"/>
    <w:rsid w:val="000A5C2A"/>
    <w:rsid w:val="000A7410"/>
    <w:rsid w:val="000B0F0D"/>
    <w:rsid w:val="000B2026"/>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6365"/>
    <w:rsid w:val="00146FD2"/>
    <w:rsid w:val="001501E6"/>
    <w:rsid w:val="0015115C"/>
    <w:rsid w:val="00151716"/>
    <w:rsid w:val="00153B84"/>
    <w:rsid w:val="00154D32"/>
    <w:rsid w:val="00157A79"/>
    <w:rsid w:val="00170616"/>
    <w:rsid w:val="00171B45"/>
    <w:rsid w:val="00173AB4"/>
    <w:rsid w:val="00174AE1"/>
    <w:rsid w:val="00175327"/>
    <w:rsid w:val="001820ED"/>
    <w:rsid w:val="00186B4C"/>
    <w:rsid w:val="001914D4"/>
    <w:rsid w:val="001A0CF5"/>
    <w:rsid w:val="001A19E7"/>
    <w:rsid w:val="001A1E3F"/>
    <w:rsid w:val="001A263F"/>
    <w:rsid w:val="001A76F9"/>
    <w:rsid w:val="001A7DE6"/>
    <w:rsid w:val="001B1AFE"/>
    <w:rsid w:val="001B42B1"/>
    <w:rsid w:val="001C7869"/>
    <w:rsid w:val="001D04E2"/>
    <w:rsid w:val="001D05B7"/>
    <w:rsid w:val="001D653E"/>
    <w:rsid w:val="001E1355"/>
    <w:rsid w:val="001E6135"/>
    <w:rsid w:val="001F0DEF"/>
    <w:rsid w:val="001F5442"/>
    <w:rsid w:val="001F789D"/>
    <w:rsid w:val="001F7A9F"/>
    <w:rsid w:val="00202AC1"/>
    <w:rsid w:val="002032ED"/>
    <w:rsid w:val="00203F90"/>
    <w:rsid w:val="002105EC"/>
    <w:rsid w:val="002140C9"/>
    <w:rsid w:val="002220AD"/>
    <w:rsid w:val="00222454"/>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1546"/>
    <w:rsid w:val="002572C7"/>
    <w:rsid w:val="00264657"/>
    <w:rsid w:val="0027253B"/>
    <w:rsid w:val="00276360"/>
    <w:rsid w:val="00276549"/>
    <w:rsid w:val="00281B74"/>
    <w:rsid w:val="002A49D0"/>
    <w:rsid w:val="002A7305"/>
    <w:rsid w:val="002B0DD5"/>
    <w:rsid w:val="002B6803"/>
    <w:rsid w:val="002D1D47"/>
    <w:rsid w:val="002D1DCB"/>
    <w:rsid w:val="002D3984"/>
    <w:rsid w:val="002D41A3"/>
    <w:rsid w:val="002D5090"/>
    <w:rsid w:val="002D75E4"/>
    <w:rsid w:val="002D7793"/>
    <w:rsid w:val="002E2ACF"/>
    <w:rsid w:val="002E5A2D"/>
    <w:rsid w:val="002F1055"/>
    <w:rsid w:val="002F25B3"/>
    <w:rsid w:val="002F4186"/>
    <w:rsid w:val="002F42AA"/>
    <w:rsid w:val="00301694"/>
    <w:rsid w:val="00303CB1"/>
    <w:rsid w:val="00306655"/>
    <w:rsid w:val="00306C47"/>
    <w:rsid w:val="00307455"/>
    <w:rsid w:val="00311262"/>
    <w:rsid w:val="003126C4"/>
    <w:rsid w:val="00312A81"/>
    <w:rsid w:val="00316EFD"/>
    <w:rsid w:val="003178FB"/>
    <w:rsid w:val="00317C27"/>
    <w:rsid w:val="00321183"/>
    <w:rsid w:val="003215F5"/>
    <w:rsid w:val="00321CA9"/>
    <w:rsid w:val="00322526"/>
    <w:rsid w:val="00324D41"/>
    <w:rsid w:val="00330C1F"/>
    <w:rsid w:val="00333DF8"/>
    <w:rsid w:val="003350A5"/>
    <w:rsid w:val="00336B26"/>
    <w:rsid w:val="0036734D"/>
    <w:rsid w:val="003675C2"/>
    <w:rsid w:val="00370900"/>
    <w:rsid w:val="00371125"/>
    <w:rsid w:val="00374CAF"/>
    <w:rsid w:val="0037539C"/>
    <w:rsid w:val="003756E1"/>
    <w:rsid w:val="003764EA"/>
    <w:rsid w:val="00381342"/>
    <w:rsid w:val="003A5242"/>
    <w:rsid w:val="003A683D"/>
    <w:rsid w:val="003C2FBA"/>
    <w:rsid w:val="003C41BD"/>
    <w:rsid w:val="003C6958"/>
    <w:rsid w:val="003D0AE0"/>
    <w:rsid w:val="003D7D5B"/>
    <w:rsid w:val="003E3F31"/>
    <w:rsid w:val="003E580F"/>
    <w:rsid w:val="003F3648"/>
    <w:rsid w:val="003F5889"/>
    <w:rsid w:val="003F67AD"/>
    <w:rsid w:val="004032E1"/>
    <w:rsid w:val="004046D5"/>
    <w:rsid w:val="00410BAF"/>
    <w:rsid w:val="0041617B"/>
    <w:rsid w:val="00420E34"/>
    <w:rsid w:val="00426D8D"/>
    <w:rsid w:val="00427941"/>
    <w:rsid w:val="004304C0"/>
    <w:rsid w:val="00431333"/>
    <w:rsid w:val="00433A10"/>
    <w:rsid w:val="00437892"/>
    <w:rsid w:val="00437BBB"/>
    <w:rsid w:val="004512BC"/>
    <w:rsid w:val="00453A6E"/>
    <w:rsid w:val="004625C0"/>
    <w:rsid w:val="00462EF1"/>
    <w:rsid w:val="004654FE"/>
    <w:rsid w:val="00465902"/>
    <w:rsid w:val="00467CE5"/>
    <w:rsid w:val="004717BF"/>
    <w:rsid w:val="00474F80"/>
    <w:rsid w:val="004852A2"/>
    <w:rsid w:val="00485813"/>
    <w:rsid w:val="00487717"/>
    <w:rsid w:val="00492896"/>
    <w:rsid w:val="004956E0"/>
    <w:rsid w:val="004A013F"/>
    <w:rsid w:val="004A1DD5"/>
    <w:rsid w:val="004A2E14"/>
    <w:rsid w:val="004A7A97"/>
    <w:rsid w:val="004B4FC8"/>
    <w:rsid w:val="004C0588"/>
    <w:rsid w:val="004C1363"/>
    <w:rsid w:val="004C4CB5"/>
    <w:rsid w:val="004D4A52"/>
    <w:rsid w:val="004E468E"/>
    <w:rsid w:val="004E5B13"/>
    <w:rsid w:val="004E5D91"/>
    <w:rsid w:val="004F1910"/>
    <w:rsid w:val="004F60AB"/>
    <w:rsid w:val="004F60BB"/>
    <w:rsid w:val="00501FB8"/>
    <w:rsid w:val="00505039"/>
    <w:rsid w:val="0050617F"/>
    <w:rsid w:val="00507867"/>
    <w:rsid w:val="005122FE"/>
    <w:rsid w:val="00512CE7"/>
    <w:rsid w:val="0051441C"/>
    <w:rsid w:val="0051485E"/>
    <w:rsid w:val="00514A34"/>
    <w:rsid w:val="00516E27"/>
    <w:rsid w:val="00523B26"/>
    <w:rsid w:val="00532206"/>
    <w:rsid w:val="00534BE6"/>
    <w:rsid w:val="00536FAC"/>
    <w:rsid w:val="00542B24"/>
    <w:rsid w:val="00545AE4"/>
    <w:rsid w:val="00546364"/>
    <w:rsid w:val="00546807"/>
    <w:rsid w:val="00546EE3"/>
    <w:rsid w:val="00551302"/>
    <w:rsid w:val="00552D20"/>
    <w:rsid w:val="00555802"/>
    <w:rsid w:val="00555D7C"/>
    <w:rsid w:val="00556047"/>
    <w:rsid w:val="00557254"/>
    <w:rsid w:val="00560E3A"/>
    <w:rsid w:val="005623A9"/>
    <w:rsid w:val="00564953"/>
    <w:rsid w:val="005660D8"/>
    <w:rsid w:val="005728DF"/>
    <w:rsid w:val="005744FA"/>
    <w:rsid w:val="00577910"/>
    <w:rsid w:val="0058411C"/>
    <w:rsid w:val="00585C14"/>
    <w:rsid w:val="00586C03"/>
    <w:rsid w:val="005941D7"/>
    <w:rsid w:val="005958DC"/>
    <w:rsid w:val="00596AA0"/>
    <w:rsid w:val="005C0638"/>
    <w:rsid w:val="005C1427"/>
    <w:rsid w:val="005C6F10"/>
    <w:rsid w:val="005C7250"/>
    <w:rsid w:val="005D0F93"/>
    <w:rsid w:val="005D5567"/>
    <w:rsid w:val="005F06E4"/>
    <w:rsid w:val="005F136B"/>
    <w:rsid w:val="005F341C"/>
    <w:rsid w:val="005F4381"/>
    <w:rsid w:val="005F46DD"/>
    <w:rsid w:val="005F769D"/>
    <w:rsid w:val="00602E5E"/>
    <w:rsid w:val="00611807"/>
    <w:rsid w:val="00614981"/>
    <w:rsid w:val="006156D5"/>
    <w:rsid w:val="0061736B"/>
    <w:rsid w:val="00632347"/>
    <w:rsid w:val="00634B2D"/>
    <w:rsid w:val="00642C0F"/>
    <w:rsid w:val="00644D07"/>
    <w:rsid w:val="00645220"/>
    <w:rsid w:val="0064766F"/>
    <w:rsid w:val="00650CBC"/>
    <w:rsid w:val="0065274B"/>
    <w:rsid w:val="0065644F"/>
    <w:rsid w:val="006570DB"/>
    <w:rsid w:val="006624D3"/>
    <w:rsid w:val="00663465"/>
    <w:rsid w:val="00664039"/>
    <w:rsid w:val="006648AB"/>
    <w:rsid w:val="00664DED"/>
    <w:rsid w:val="00667BAA"/>
    <w:rsid w:val="00667DD6"/>
    <w:rsid w:val="00672BB2"/>
    <w:rsid w:val="00674A8E"/>
    <w:rsid w:val="00674C35"/>
    <w:rsid w:val="006753AE"/>
    <w:rsid w:val="006759BC"/>
    <w:rsid w:val="00676C07"/>
    <w:rsid w:val="00684D7B"/>
    <w:rsid w:val="0069572C"/>
    <w:rsid w:val="006A0AEC"/>
    <w:rsid w:val="006A3BBD"/>
    <w:rsid w:val="006A4E10"/>
    <w:rsid w:val="006B1B3C"/>
    <w:rsid w:val="006C142F"/>
    <w:rsid w:val="006D1F57"/>
    <w:rsid w:val="006D375E"/>
    <w:rsid w:val="006D5CCA"/>
    <w:rsid w:val="006D66E5"/>
    <w:rsid w:val="006D70CD"/>
    <w:rsid w:val="006D7474"/>
    <w:rsid w:val="006E132B"/>
    <w:rsid w:val="006F0DB9"/>
    <w:rsid w:val="006F5E1E"/>
    <w:rsid w:val="007020E1"/>
    <w:rsid w:val="007104EC"/>
    <w:rsid w:val="007152A0"/>
    <w:rsid w:val="007179B1"/>
    <w:rsid w:val="0072073C"/>
    <w:rsid w:val="007223CC"/>
    <w:rsid w:val="00726D0D"/>
    <w:rsid w:val="007347BE"/>
    <w:rsid w:val="00735284"/>
    <w:rsid w:val="007448EB"/>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3465"/>
    <w:rsid w:val="007A22F4"/>
    <w:rsid w:val="007A2352"/>
    <w:rsid w:val="007A7E6E"/>
    <w:rsid w:val="007B21E3"/>
    <w:rsid w:val="007B3DA8"/>
    <w:rsid w:val="007B5327"/>
    <w:rsid w:val="007B56FA"/>
    <w:rsid w:val="007B6A77"/>
    <w:rsid w:val="007C0E2C"/>
    <w:rsid w:val="007C1648"/>
    <w:rsid w:val="007C24F4"/>
    <w:rsid w:val="007D3E95"/>
    <w:rsid w:val="007D678B"/>
    <w:rsid w:val="007E0D9A"/>
    <w:rsid w:val="007E53EC"/>
    <w:rsid w:val="007E594A"/>
    <w:rsid w:val="007F0929"/>
    <w:rsid w:val="007F4425"/>
    <w:rsid w:val="007F55CF"/>
    <w:rsid w:val="007F564E"/>
    <w:rsid w:val="007F5FAF"/>
    <w:rsid w:val="008005AA"/>
    <w:rsid w:val="008042DF"/>
    <w:rsid w:val="00805589"/>
    <w:rsid w:val="008077B2"/>
    <w:rsid w:val="008126C1"/>
    <w:rsid w:val="008132CB"/>
    <w:rsid w:val="00814E51"/>
    <w:rsid w:val="00815CD8"/>
    <w:rsid w:val="0082068C"/>
    <w:rsid w:val="00821376"/>
    <w:rsid w:val="00822D34"/>
    <w:rsid w:val="008308D8"/>
    <w:rsid w:val="00831096"/>
    <w:rsid w:val="00833088"/>
    <w:rsid w:val="00833096"/>
    <w:rsid w:val="00834F99"/>
    <w:rsid w:val="00840AA5"/>
    <w:rsid w:val="00842354"/>
    <w:rsid w:val="0084480A"/>
    <w:rsid w:val="00844F51"/>
    <w:rsid w:val="00846A77"/>
    <w:rsid w:val="008510E8"/>
    <w:rsid w:val="00853822"/>
    <w:rsid w:val="008552E9"/>
    <w:rsid w:val="00857081"/>
    <w:rsid w:val="008606FD"/>
    <w:rsid w:val="008641BA"/>
    <w:rsid w:val="008730A2"/>
    <w:rsid w:val="008861C8"/>
    <w:rsid w:val="00887851"/>
    <w:rsid w:val="00887E2C"/>
    <w:rsid w:val="00892188"/>
    <w:rsid w:val="00893CE0"/>
    <w:rsid w:val="008A4DBB"/>
    <w:rsid w:val="008A5683"/>
    <w:rsid w:val="008B32BF"/>
    <w:rsid w:val="008B56C1"/>
    <w:rsid w:val="008B68ED"/>
    <w:rsid w:val="008B71F1"/>
    <w:rsid w:val="008C5FF0"/>
    <w:rsid w:val="008D4CB8"/>
    <w:rsid w:val="008E11CC"/>
    <w:rsid w:val="008E7560"/>
    <w:rsid w:val="008F37A7"/>
    <w:rsid w:val="008F3DCC"/>
    <w:rsid w:val="008F3DED"/>
    <w:rsid w:val="008F6B0D"/>
    <w:rsid w:val="008F7640"/>
    <w:rsid w:val="008F792D"/>
    <w:rsid w:val="0090102F"/>
    <w:rsid w:val="009105CD"/>
    <w:rsid w:val="009122B0"/>
    <w:rsid w:val="0091230D"/>
    <w:rsid w:val="009203DD"/>
    <w:rsid w:val="00922B96"/>
    <w:rsid w:val="00923947"/>
    <w:rsid w:val="0093208E"/>
    <w:rsid w:val="00933B02"/>
    <w:rsid w:val="00933C87"/>
    <w:rsid w:val="009342A3"/>
    <w:rsid w:val="00943E67"/>
    <w:rsid w:val="00944BB6"/>
    <w:rsid w:val="00945A01"/>
    <w:rsid w:val="00950F9A"/>
    <w:rsid w:val="00951680"/>
    <w:rsid w:val="00960FD5"/>
    <w:rsid w:val="00961B09"/>
    <w:rsid w:val="0096448D"/>
    <w:rsid w:val="00971BB7"/>
    <w:rsid w:val="00975B82"/>
    <w:rsid w:val="0097613C"/>
    <w:rsid w:val="009803C5"/>
    <w:rsid w:val="00986820"/>
    <w:rsid w:val="00991852"/>
    <w:rsid w:val="009A1218"/>
    <w:rsid w:val="009A6465"/>
    <w:rsid w:val="009B4847"/>
    <w:rsid w:val="009B75EB"/>
    <w:rsid w:val="009C3851"/>
    <w:rsid w:val="009C5C02"/>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22BD"/>
    <w:rsid w:val="00A56E50"/>
    <w:rsid w:val="00A570CA"/>
    <w:rsid w:val="00A63271"/>
    <w:rsid w:val="00A65A19"/>
    <w:rsid w:val="00A66530"/>
    <w:rsid w:val="00A6656C"/>
    <w:rsid w:val="00A721C2"/>
    <w:rsid w:val="00A74398"/>
    <w:rsid w:val="00A74C98"/>
    <w:rsid w:val="00A810A4"/>
    <w:rsid w:val="00A81DDC"/>
    <w:rsid w:val="00A822DB"/>
    <w:rsid w:val="00A87332"/>
    <w:rsid w:val="00A907CC"/>
    <w:rsid w:val="00A922AE"/>
    <w:rsid w:val="00A9520D"/>
    <w:rsid w:val="00AA30E8"/>
    <w:rsid w:val="00AA3BAF"/>
    <w:rsid w:val="00AA5035"/>
    <w:rsid w:val="00AC4348"/>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408DE"/>
    <w:rsid w:val="00B41C10"/>
    <w:rsid w:val="00B420C0"/>
    <w:rsid w:val="00B45763"/>
    <w:rsid w:val="00B46D45"/>
    <w:rsid w:val="00B50FA5"/>
    <w:rsid w:val="00B53021"/>
    <w:rsid w:val="00B57A93"/>
    <w:rsid w:val="00B61D1E"/>
    <w:rsid w:val="00B627B9"/>
    <w:rsid w:val="00B6384F"/>
    <w:rsid w:val="00B6432C"/>
    <w:rsid w:val="00B64479"/>
    <w:rsid w:val="00B654EA"/>
    <w:rsid w:val="00B65732"/>
    <w:rsid w:val="00B66133"/>
    <w:rsid w:val="00B662CB"/>
    <w:rsid w:val="00B705C3"/>
    <w:rsid w:val="00B7082B"/>
    <w:rsid w:val="00B74B87"/>
    <w:rsid w:val="00B83310"/>
    <w:rsid w:val="00B91BA7"/>
    <w:rsid w:val="00B946A1"/>
    <w:rsid w:val="00B94EA9"/>
    <w:rsid w:val="00B96AD4"/>
    <w:rsid w:val="00BA1B2D"/>
    <w:rsid w:val="00BA20C2"/>
    <w:rsid w:val="00BA3687"/>
    <w:rsid w:val="00BB200B"/>
    <w:rsid w:val="00BB3A1E"/>
    <w:rsid w:val="00BB691F"/>
    <w:rsid w:val="00BB7605"/>
    <w:rsid w:val="00BC23E3"/>
    <w:rsid w:val="00BC2834"/>
    <w:rsid w:val="00BD7D30"/>
    <w:rsid w:val="00BE2973"/>
    <w:rsid w:val="00BE7BFD"/>
    <w:rsid w:val="00BF246A"/>
    <w:rsid w:val="00BF36D9"/>
    <w:rsid w:val="00BF3A12"/>
    <w:rsid w:val="00BF7334"/>
    <w:rsid w:val="00C0098D"/>
    <w:rsid w:val="00C01736"/>
    <w:rsid w:val="00C05565"/>
    <w:rsid w:val="00C06002"/>
    <w:rsid w:val="00C15C81"/>
    <w:rsid w:val="00C20D21"/>
    <w:rsid w:val="00C32331"/>
    <w:rsid w:val="00C32C58"/>
    <w:rsid w:val="00C3398E"/>
    <w:rsid w:val="00C341C6"/>
    <w:rsid w:val="00C35990"/>
    <w:rsid w:val="00C41016"/>
    <w:rsid w:val="00C435CE"/>
    <w:rsid w:val="00C43EE8"/>
    <w:rsid w:val="00C43FFD"/>
    <w:rsid w:val="00C500F7"/>
    <w:rsid w:val="00C6159C"/>
    <w:rsid w:val="00C65D5B"/>
    <w:rsid w:val="00C664F8"/>
    <w:rsid w:val="00C668DD"/>
    <w:rsid w:val="00C71444"/>
    <w:rsid w:val="00C71C46"/>
    <w:rsid w:val="00C72ADF"/>
    <w:rsid w:val="00C764FB"/>
    <w:rsid w:val="00C84183"/>
    <w:rsid w:val="00C8679D"/>
    <w:rsid w:val="00C933BC"/>
    <w:rsid w:val="00C94571"/>
    <w:rsid w:val="00C960ED"/>
    <w:rsid w:val="00C97428"/>
    <w:rsid w:val="00CA102D"/>
    <w:rsid w:val="00CA3326"/>
    <w:rsid w:val="00CB02A5"/>
    <w:rsid w:val="00CB522F"/>
    <w:rsid w:val="00CB7E7E"/>
    <w:rsid w:val="00CC1C58"/>
    <w:rsid w:val="00CC3425"/>
    <w:rsid w:val="00CC6B6E"/>
    <w:rsid w:val="00CD3F26"/>
    <w:rsid w:val="00CE1425"/>
    <w:rsid w:val="00CF32F9"/>
    <w:rsid w:val="00CF3947"/>
    <w:rsid w:val="00D03A78"/>
    <w:rsid w:val="00D04C95"/>
    <w:rsid w:val="00D13569"/>
    <w:rsid w:val="00D1541A"/>
    <w:rsid w:val="00D17035"/>
    <w:rsid w:val="00D2066D"/>
    <w:rsid w:val="00D24B6A"/>
    <w:rsid w:val="00D31348"/>
    <w:rsid w:val="00D331D3"/>
    <w:rsid w:val="00D41843"/>
    <w:rsid w:val="00D42BFA"/>
    <w:rsid w:val="00D437CE"/>
    <w:rsid w:val="00D44921"/>
    <w:rsid w:val="00D50087"/>
    <w:rsid w:val="00D51826"/>
    <w:rsid w:val="00D55A3B"/>
    <w:rsid w:val="00D60D04"/>
    <w:rsid w:val="00D6402B"/>
    <w:rsid w:val="00D64AD4"/>
    <w:rsid w:val="00D66CB3"/>
    <w:rsid w:val="00D6780A"/>
    <w:rsid w:val="00D67923"/>
    <w:rsid w:val="00D7041A"/>
    <w:rsid w:val="00D7041D"/>
    <w:rsid w:val="00D706E9"/>
    <w:rsid w:val="00D72399"/>
    <w:rsid w:val="00D7622E"/>
    <w:rsid w:val="00D765DA"/>
    <w:rsid w:val="00D85AE3"/>
    <w:rsid w:val="00D87FEA"/>
    <w:rsid w:val="00D90159"/>
    <w:rsid w:val="00D944C6"/>
    <w:rsid w:val="00D9574A"/>
    <w:rsid w:val="00DA33DA"/>
    <w:rsid w:val="00DA66E1"/>
    <w:rsid w:val="00DB0EBE"/>
    <w:rsid w:val="00DB4DD9"/>
    <w:rsid w:val="00DC589C"/>
    <w:rsid w:val="00DC5BBB"/>
    <w:rsid w:val="00DC6D7E"/>
    <w:rsid w:val="00DD07FE"/>
    <w:rsid w:val="00DD11DE"/>
    <w:rsid w:val="00DD1462"/>
    <w:rsid w:val="00DE1523"/>
    <w:rsid w:val="00DE1D0E"/>
    <w:rsid w:val="00DE1D43"/>
    <w:rsid w:val="00DE20B7"/>
    <w:rsid w:val="00DE426D"/>
    <w:rsid w:val="00DF0B0F"/>
    <w:rsid w:val="00DF3481"/>
    <w:rsid w:val="00DF60E7"/>
    <w:rsid w:val="00DF64C8"/>
    <w:rsid w:val="00DF6A27"/>
    <w:rsid w:val="00E03225"/>
    <w:rsid w:val="00E065D5"/>
    <w:rsid w:val="00E10396"/>
    <w:rsid w:val="00E14025"/>
    <w:rsid w:val="00E2211B"/>
    <w:rsid w:val="00E24927"/>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9D4"/>
    <w:rsid w:val="00E900A7"/>
    <w:rsid w:val="00E9229E"/>
    <w:rsid w:val="00EA6AC2"/>
    <w:rsid w:val="00EB3C6D"/>
    <w:rsid w:val="00EB6FAD"/>
    <w:rsid w:val="00EC1392"/>
    <w:rsid w:val="00EC2CC7"/>
    <w:rsid w:val="00EC4098"/>
    <w:rsid w:val="00EC7D8B"/>
    <w:rsid w:val="00ED0FC1"/>
    <w:rsid w:val="00ED1AC0"/>
    <w:rsid w:val="00ED41F9"/>
    <w:rsid w:val="00ED5C7C"/>
    <w:rsid w:val="00ED7732"/>
    <w:rsid w:val="00EE26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4295E"/>
    <w:rsid w:val="00F42CFC"/>
    <w:rsid w:val="00F43C39"/>
    <w:rsid w:val="00F504CB"/>
    <w:rsid w:val="00F55227"/>
    <w:rsid w:val="00F60526"/>
    <w:rsid w:val="00F71F87"/>
    <w:rsid w:val="00F7295D"/>
    <w:rsid w:val="00F75F8E"/>
    <w:rsid w:val="00F76B64"/>
    <w:rsid w:val="00F77368"/>
    <w:rsid w:val="00F837AE"/>
    <w:rsid w:val="00F8589A"/>
    <w:rsid w:val="00F86ABC"/>
    <w:rsid w:val="00F9098F"/>
    <w:rsid w:val="00F953B2"/>
    <w:rsid w:val="00FA6155"/>
    <w:rsid w:val="00FA6ADF"/>
    <w:rsid w:val="00FA7EE0"/>
    <w:rsid w:val="00FB00F8"/>
    <w:rsid w:val="00FB2EB9"/>
    <w:rsid w:val="00FC50C9"/>
    <w:rsid w:val="00FC67F9"/>
    <w:rsid w:val="00FD3DEE"/>
    <w:rsid w:val="00FD3FD3"/>
    <w:rsid w:val="00FD585D"/>
    <w:rsid w:val="00FD5CC6"/>
    <w:rsid w:val="00FE3D9A"/>
    <w:rsid w:val="00FF2829"/>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6576D"/>
  <w15:chartTrackingRefBased/>
  <w15:docId w15:val="{D2A23B4A-30D4-4528-94EE-C51ECAE8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C5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uiPriority w:val="99"/>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paragraph" w:customStyle="1" w:styleId="ColorfulList-Accent11">
    <w:name w:val="Colorful List - Accent 11"/>
    <w:basedOn w:val="Normal"/>
    <w:uiPriority w:val="34"/>
    <w:qFormat/>
    <w:rsid w:val="0069572C"/>
    <w:pPr>
      <w:ind w:left="720"/>
    </w:pPr>
  </w:style>
  <w:style w:type="character" w:customStyle="1" w:styleId="Heading1Char">
    <w:name w:val="Heading 1 Char"/>
    <w:link w:val="Heading1"/>
    <w:rsid w:val="0069572C"/>
    <w:rPr>
      <w:rFonts w:ascii="Arial Narrow" w:hAnsi="Arial Narrow"/>
      <w:sz w:val="24"/>
      <w:u w:val="single"/>
    </w:rPr>
  </w:style>
  <w:style w:type="character" w:customStyle="1" w:styleId="Heading2Char">
    <w:name w:val="Heading 2 Char"/>
    <w:link w:val="Heading2"/>
    <w:rsid w:val="0069572C"/>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69572C"/>
    <w:rPr>
      <w:b/>
      <w:sz w:val="24"/>
    </w:rPr>
  </w:style>
  <w:style w:type="character" w:customStyle="1" w:styleId="Heading5Char">
    <w:name w:val="Heading 5 Char"/>
    <w:link w:val="Heading5"/>
    <w:rsid w:val="0069572C"/>
    <w:rPr>
      <w:b/>
      <w:sz w:val="24"/>
    </w:rPr>
  </w:style>
  <w:style w:type="character" w:customStyle="1" w:styleId="Heading6Char">
    <w:name w:val="Heading 6 Char"/>
    <w:link w:val="Heading6"/>
    <w:rsid w:val="0069572C"/>
    <w:rPr>
      <w:smallCaps/>
      <w:sz w:val="22"/>
      <w:u w:val="single"/>
    </w:rPr>
  </w:style>
  <w:style w:type="character" w:customStyle="1" w:styleId="Heading7Char">
    <w:name w:val="Heading 7 Char"/>
    <w:link w:val="Heading7"/>
    <w:rsid w:val="0069572C"/>
    <w:rPr>
      <w:smallCaps/>
      <w:sz w:val="24"/>
    </w:rPr>
  </w:style>
  <w:style w:type="character" w:customStyle="1" w:styleId="Heading8Char">
    <w:name w:val="Heading 8 Char"/>
    <w:link w:val="Heading8"/>
    <w:rsid w:val="0069572C"/>
    <w:rPr>
      <w:b/>
      <w:smallCaps/>
      <w:sz w:val="23"/>
    </w:rPr>
  </w:style>
  <w:style w:type="character" w:customStyle="1" w:styleId="Heading9Char">
    <w:name w:val="Heading 9 Char"/>
    <w:link w:val="Heading9"/>
    <w:rsid w:val="0069572C"/>
    <w:rPr>
      <w:b/>
      <w:smallCaps/>
      <w:sz w:val="23"/>
    </w:rPr>
  </w:style>
  <w:style w:type="character" w:customStyle="1" w:styleId="BodyTextChar">
    <w:name w:val="Body Text Char"/>
    <w:link w:val="BodyText"/>
    <w:rsid w:val="0069572C"/>
    <w:rPr>
      <w:sz w:val="24"/>
    </w:rPr>
  </w:style>
  <w:style w:type="character" w:customStyle="1" w:styleId="BodyText2Char">
    <w:name w:val="Body Text 2 Char"/>
    <w:link w:val="BodyText2"/>
    <w:rsid w:val="0069572C"/>
    <w:rPr>
      <w:smallCaps/>
      <w:sz w:val="28"/>
    </w:rPr>
  </w:style>
  <w:style w:type="character" w:customStyle="1" w:styleId="BodyText3Char">
    <w:name w:val="Body Text 3 Char"/>
    <w:link w:val="BodyText3"/>
    <w:rsid w:val="0069572C"/>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69572C"/>
    <w:rPr>
      <w:b/>
      <w:bCs/>
      <w:smallCaps/>
      <w:color w:val="008000"/>
      <w:sz w:val="24"/>
    </w:rPr>
  </w:style>
  <w:style w:type="character" w:customStyle="1" w:styleId="BodyTextIndentChar">
    <w:name w:val="Body Text Indent Char"/>
    <w:link w:val="BodyTextIndent"/>
    <w:rsid w:val="0069572C"/>
    <w:rPr>
      <w:sz w:val="22"/>
      <w:szCs w:val="22"/>
    </w:rPr>
  </w:style>
  <w:style w:type="character" w:styleId="FollowedHyperlink">
    <w:name w:val="FollowedHyperlink"/>
    <w:rsid w:val="0069572C"/>
    <w:rPr>
      <w:color w:val="800080"/>
      <w:u w:val="single"/>
    </w:rPr>
  </w:style>
  <w:style w:type="character" w:customStyle="1" w:styleId="apple-converted-space">
    <w:name w:val="apple-converted-space"/>
    <w:rsid w:val="0069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dahab.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AB78-DEAB-42FE-92D3-76D1BD14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26</Pages>
  <Words>4335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29047</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18</cp:revision>
  <cp:lastPrinted>2016-02-16T18:30:00Z</cp:lastPrinted>
  <dcterms:created xsi:type="dcterms:W3CDTF">2019-05-23T18:56:00Z</dcterms:created>
  <dcterms:modified xsi:type="dcterms:W3CDTF">2021-11-08T18:55:00Z</dcterms:modified>
</cp:coreProperties>
</file>