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r w:rsidRPr="00DD1462">
        <w:rPr>
          <w:rFonts w:ascii="Garamond" w:hAnsi="Garamond"/>
          <w:b/>
          <w:smallCaps w:val="0"/>
          <w:color w:val="000080"/>
          <w:sz w:val="32"/>
        </w:rPr>
        <w:t>Dahab Associates, Inc.</w:t>
      </w:r>
    </w:p>
    <w:p w14:paraId="22436456" w14:textId="14A7DD92"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22</w:t>
      </w:r>
    </w:p>
    <w:p w14:paraId="0E6D0E3D" w14:textId="77777777" w:rsidR="0046589B" w:rsidRPr="00DD1462" w:rsidRDefault="0046589B" w:rsidP="0046589B">
      <w:pPr>
        <w:jc w:val="center"/>
        <w:rPr>
          <w:rFonts w:ascii="Garamond" w:hAnsi="Garamond"/>
          <w:b/>
          <w:sz w:val="40"/>
          <w:szCs w:val="40"/>
        </w:rPr>
      </w:pPr>
    </w:p>
    <w:p w14:paraId="08C7E938" w14:textId="1674674D" w:rsidR="0046589B" w:rsidRPr="00262FBF" w:rsidRDefault="00C4131E" w:rsidP="000A3835">
      <w:pPr>
        <w:jc w:val="center"/>
        <w:rPr>
          <w:rFonts w:ascii="Garamond" w:hAnsi="Garamond"/>
          <w:b/>
          <w:color w:val="000080"/>
          <w:sz w:val="44"/>
          <w:szCs w:val="44"/>
        </w:rPr>
      </w:pPr>
      <w:bookmarkStart w:id="4" w:name="_Hlk9943556"/>
      <w:r>
        <w:rPr>
          <w:rFonts w:ascii="Garamond" w:hAnsi="Garamond"/>
          <w:b/>
          <w:color w:val="000080"/>
          <w:sz w:val="44"/>
          <w:szCs w:val="44"/>
        </w:rPr>
        <w:t>Unconstrained</w:t>
      </w:r>
      <w:r w:rsidR="00D379C4">
        <w:rPr>
          <w:rFonts w:ascii="Garamond" w:hAnsi="Garamond"/>
          <w:b/>
          <w:color w:val="000080"/>
          <w:sz w:val="44"/>
          <w:szCs w:val="44"/>
        </w:rPr>
        <w:t xml:space="preserve"> </w:t>
      </w:r>
      <w:r w:rsidR="00352DC7" w:rsidRPr="00262FBF">
        <w:rPr>
          <w:rFonts w:ascii="Garamond" w:hAnsi="Garamond"/>
          <w:b/>
          <w:color w:val="000080"/>
          <w:sz w:val="44"/>
          <w:szCs w:val="44"/>
        </w:rPr>
        <w:t>Fixed Income</w:t>
      </w:r>
    </w:p>
    <w:bookmarkEnd w:id="4"/>
    <w:p w14:paraId="784ABF84" w14:textId="77777777" w:rsidR="0046589B" w:rsidRPr="00977AFE" w:rsidRDefault="0046589B" w:rsidP="0046589B">
      <w:pPr>
        <w:jc w:val="center"/>
        <w:rPr>
          <w:rFonts w:ascii="Garamond" w:hAnsi="Garamond"/>
          <w:b/>
          <w:color w:val="000080"/>
          <w:sz w:val="48"/>
          <w:szCs w:val="48"/>
        </w:rPr>
      </w:pPr>
    </w:p>
    <w:bookmarkEnd w:id="0"/>
    <w:bookmarkEnd w:id="1"/>
    <w:bookmarkEnd w:id="2"/>
    <w:p w14:paraId="66A2114E" w14:textId="77777777" w:rsidR="00977AFE" w:rsidRPr="00977AFE" w:rsidRDefault="00977AFE" w:rsidP="00977AFE">
      <w:pPr>
        <w:contextualSpacing/>
        <w:jc w:val="center"/>
        <w:rPr>
          <w:rFonts w:ascii="Garamond" w:hAnsi="Garamond"/>
          <w:b/>
          <w:bCs/>
          <w:color w:val="000080"/>
          <w:sz w:val="40"/>
          <w:szCs w:val="40"/>
          <w:u w:val="single"/>
        </w:rPr>
      </w:pPr>
      <w:smartTag w:uri="urn:schemas-microsoft-com:office:smarttags" w:element="City">
        <w:smartTag w:uri="urn:schemas-microsoft-com:office:smarttags" w:element="place">
          <w:r w:rsidRPr="00977AFE">
            <w:rPr>
              <w:rFonts w:ascii="Garamond" w:hAnsi="Garamond"/>
              <w:b/>
              <w:bCs/>
              <w:color w:val="000080"/>
              <w:sz w:val="40"/>
              <w:szCs w:val="40"/>
              <w:u w:val="single"/>
            </w:rPr>
            <w:t>Pembroke Pines</w:t>
          </w:r>
        </w:smartTag>
      </w:smartTag>
      <w:r w:rsidRPr="00977AFE">
        <w:rPr>
          <w:rFonts w:ascii="Garamond" w:hAnsi="Garamond"/>
          <w:b/>
          <w:bCs/>
          <w:color w:val="000080"/>
          <w:sz w:val="40"/>
          <w:szCs w:val="40"/>
          <w:u w:val="single"/>
        </w:rPr>
        <w:t xml:space="preserve"> Fire &amp; Police Pension Fund</w:t>
      </w:r>
    </w:p>
    <w:bookmarkEnd w:id="3"/>
    <w:p w14:paraId="727EBBF8" w14:textId="77777777" w:rsidR="000264BD" w:rsidRDefault="000264BD" w:rsidP="000264BD">
      <w:pPr>
        <w:contextualSpacing/>
        <w:jc w:val="center"/>
        <w:rPr>
          <w:rFonts w:ascii="Garamond" w:hAnsi="Garamond"/>
          <w:b/>
          <w:bCs/>
          <w:color w:val="000080"/>
          <w:sz w:val="36"/>
          <w:u w:val="single"/>
        </w:rPr>
      </w:pPr>
    </w:p>
    <w:p w14:paraId="02FE02BF" w14:textId="77777777" w:rsidR="000264BD" w:rsidRPr="00B93681" w:rsidRDefault="000264BD" w:rsidP="000264BD">
      <w:pPr>
        <w:contextualSpacing/>
        <w:jc w:val="center"/>
        <w:rPr>
          <w:rFonts w:ascii="Garamond" w:hAnsi="Garamond"/>
          <w:b/>
          <w:bCs/>
          <w:color w:val="000080"/>
          <w:u w:val="single"/>
        </w:rPr>
      </w:pPr>
    </w:p>
    <w:p w14:paraId="65BC115B" w14:textId="77777777" w:rsidR="000264BD" w:rsidRPr="00FC38DB" w:rsidRDefault="000264BD" w:rsidP="000264BD">
      <w:pPr>
        <w:contextualSpacing/>
        <w:rPr>
          <w:rFonts w:ascii="Garamond" w:hAnsi="Garamond"/>
          <w:b/>
          <w:color w:val="000080"/>
          <w:sz w:val="32"/>
          <w:szCs w:val="32"/>
        </w:rPr>
      </w:pPr>
      <w:r w:rsidRPr="00FC38DB">
        <w:rPr>
          <w:rFonts w:ascii="Garamond" w:hAnsi="Garamond"/>
          <w:b/>
          <w:color w:val="000080"/>
          <w:sz w:val="32"/>
          <w:szCs w:val="32"/>
        </w:rPr>
        <w:t>Introduction</w:t>
      </w:r>
    </w:p>
    <w:p w14:paraId="7AF2C432" w14:textId="77777777" w:rsidR="000264BD" w:rsidRPr="00FC38DB" w:rsidRDefault="000264BD" w:rsidP="000264BD">
      <w:pPr>
        <w:contextualSpacing/>
        <w:rPr>
          <w:rFonts w:ascii="Garamond" w:hAnsi="Garamond"/>
          <w:color w:val="000080"/>
          <w:sz w:val="24"/>
          <w:szCs w:val="24"/>
        </w:rPr>
      </w:pPr>
    </w:p>
    <w:p w14:paraId="4E5DB7D6" w14:textId="36D95EE2" w:rsidR="000264BD" w:rsidRPr="007223CC" w:rsidRDefault="00977AFE" w:rsidP="000264BD">
      <w:pPr>
        <w:ind w:right="144"/>
        <w:jc w:val="both"/>
        <w:rPr>
          <w:rFonts w:ascii="Garamond" w:hAnsi="Garamond"/>
          <w:sz w:val="22"/>
          <w:szCs w:val="22"/>
        </w:rPr>
      </w:pPr>
      <w:r w:rsidRPr="00977AFE">
        <w:rPr>
          <w:rFonts w:ascii="Garamond" w:hAnsi="Garamond"/>
          <w:sz w:val="22"/>
          <w:szCs w:val="22"/>
        </w:rPr>
        <w:t>The Pembroke Pines Fire and Police Pension Fund, located in Florida, is conducting a</w:t>
      </w:r>
      <w:r w:rsidR="00C4131E">
        <w:rPr>
          <w:rFonts w:ascii="Garamond" w:hAnsi="Garamond"/>
          <w:sz w:val="22"/>
          <w:szCs w:val="22"/>
        </w:rPr>
        <w:t>n unconstrained</w:t>
      </w:r>
      <w:r w:rsidR="000A3835">
        <w:rPr>
          <w:rFonts w:ascii="Garamond" w:hAnsi="Garamond"/>
          <w:sz w:val="22"/>
          <w:szCs w:val="22"/>
        </w:rPr>
        <w:t xml:space="preserve"> </w:t>
      </w:r>
      <w:r>
        <w:rPr>
          <w:rFonts w:ascii="Garamond" w:hAnsi="Garamond"/>
          <w:sz w:val="22"/>
          <w:szCs w:val="22"/>
        </w:rPr>
        <w:t>fixed income</w:t>
      </w:r>
      <w:r w:rsidRPr="00977AFE">
        <w:rPr>
          <w:rFonts w:ascii="Garamond" w:hAnsi="Garamond"/>
          <w:sz w:val="22"/>
          <w:szCs w:val="22"/>
        </w:rPr>
        <w:t xml:space="preserve"> manager search under the guidance of their investment consultant, Greg McNeillie.   </w:t>
      </w:r>
      <w:r w:rsidR="000264BD">
        <w:rPr>
          <w:rFonts w:ascii="Garamond" w:hAnsi="Garamond"/>
          <w:sz w:val="22"/>
          <w:szCs w:val="22"/>
        </w:rPr>
        <w:t xml:space="preserve">The </w:t>
      </w:r>
      <w:r>
        <w:rPr>
          <w:rFonts w:ascii="Garamond" w:hAnsi="Garamond"/>
          <w:sz w:val="22"/>
          <w:szCs w:val="22"/>
        </w:rPr>
        <w:t>Fund</w:t>
      </w:r>
      <w:r w:rsidR="000264BD">
        <w:rPr>
          <w:rFonts w:ascii="Garamond" w:hAnsi="Garamond"/>
          <w:sz w:val="22"/>
          <w:szCs w:val="22"/>
        </w:rPr>
        <w:t xml:space="preserve"> has approximately $</w:t>
      </w:r>
      <w:r w:rsidR="00F45FAA">
        <w:rPr>
          <w:rFonts w:ascii="Garamond" w:hAnsi="Garamond"/>
          <w:sz w:val="22"/>
          <w:szCs w:val="22"/>
        </w:rPr>
        <w:t>80</w:t>
      </w:r>
      <w:r>
        <w:rPr>
          <w:rFonts w:ascii="Garamond" w:hAnsi="Garamond"/>
          <w:sz w:val="22"/>
          <w:szCs w:val="22"/>
        </w:rPr>
        <w:t>0</w:t>
      </w:r>
      <w:r w:rsidR="000264BD" w:rsidRPr="00B93681">
        <w:rPr>
          <w:rFonts w:ascii="Garamond" w:hAnsi="Garamond"/>
          <w:sz w:val="22"/>
          <w:szCs w:val="22"/>
        </w:rPr>
        <w:t xml:space="preserve"> million in total assets.  The amount of</w:t>
      </w:r>
      <w:r w:rsidR="000264BD">
        <w:rPr>
          <w:rFonts w:ascii="Garamond" w:hAnsi="Garamond"/>
          <w:sz w:val="22"/>
          <w:szCs w:val="22"/>
        </w:rPr>
        <w:t xml:space="preserve"> this search is $</w:t>
      </w:r>
      <w:r w:rsidR="00C4131E">
        <w:rPr>
          <w:rFonts w:ascii="Garamond" w:hAnsi="Garamond"/>
          <w:sz w:val="22"/>
          <w:szCs w:val="22"/>
        </w:rPr>
        <w:t>50</w:t>
      </w:r>
      <w:r w:rsidR="00321D30">
        <w:rPr>
          <w:rFonts w:ascii="Garamond" w:hAnsi="Garamond"/>
          <w:sz w:val="22"/>
          <w:szCs w:val="22"/>
        </w:rPr>
        <w:t xml:space="preserve"> </w:t>
      </w:r>
      <w:r w:rsidR="000264BD" w:rsidRPr="00B93681">
        <w:rPr>
          <w:rFonts w:ascii="Garamond" w:hAnsi="Garamond"/>
          <w:sz w:val="22"/>
          <w:szCs w:val="22"/>
        </w:rPr>
        <w:t>million</w:t>
      </w:r>
      <w:r w:rsidR="008679F1">
        <w:rPr>
          <w:rFonts w:ascii="Garamond" w:hAnsi="Garamond"/>
          <w:sz w:val="22"/>
          <w:szCs w:val="22"/>
        </w:rPr>
        <w:t xml:space="preserve">. </w:t>
      </w:r>
      <w:r w:rsidR="00C4131E">
        <w:rPr>
          <w:rFonts w:ascii="Garamond" w:hAnsi="Garamond"/>
          <w:sz w:val="22"/>
          <w:szCs w:val="22"/>
        </w:rPr>
        <w:t xml:space="preserve"> Respondents to the search should be interest rate anticipators, whose product will be used as part of a fixed income program that, as a whole, is benchmarked against the Bloomberg</w:t>
      </w:r>
      <w:r w:rsidR="00610AE4">
        <w:rPr>
          <w:rFonts w:ascii="Garamond" w:hAnsi="Garamond"/>
          <w:sz w:val="22"/>
          <w:szCs w:val="22"/>
        </w:rPr>
        <w:t xml:space="preserve"> </w:t>
      </w:r>
      <w:r w:rsidR="00C4131E">
        <w:rPr>
          <w:rFonts w:ascii="Garamond" w:hAnsi="Garamond"/>
          <w:sz w:val="22"/>
          <w:szCs w:val="22"/>
        </w:rPr>
        <w:t xml:space="preserve">Aggregate </w:t>
      </w:r>
      <w:r w:rsidR="00AC1DA0">
        <w:rPr>
          <w:rFonts w:ascii="Garamond" w:hAnsi="Garamond"/>
          <w:sz w:val="22"/>
          <w:szCs w:val="22"/>
        </w:rPr>
        <w:t>I</w:t>
      </w:r>
      <w:r w:rsidR="00C4131E">
        <w:rPr>
          <w:rFonts w:ascii="Garamond" w:hAnsi="Garamond"/>
          <w:sz w:val="22"/>
          <w:szCs w:val="22"/>
        </w:rPr>
        <w:t>ndex.</w:t>
      </w:r>
      <w:r w:rsidR="00262FBF">
        <w:rPr>
          <w:rFonts w:ascii="Garamond" w:hAnsi="Garamond"/>
          <w:sz w:val="22"/>
          <w:szCs w:val="22"/>
        </w:rPr>
        <w:t xml:space="preserve">  </w:t>
      </w:r>
      <w:r w:rsidR="00E22CB6" w:rsidRPr="00B93681">
        <w:rPr>
          <w:rFonts w:ascii="Garamond" w:hAnsi="Garamond"/>
          <w:sz w:val="22"/>
          <w:szCs w:val="22"/>
        </w:rPr>
        <w:t xml:space="preserve">Managers may submit multiple products, but must make those submissions </w:t>
      </w:r>
      <w:r w:rsidR="00E22CB6">
        <w:rPr>
          <w:rFonts w:ascii="Garamond" w:hAnsi="Garamond"/>
          <w:sz w:val="22"/>
          <w:szCs w:val="22"/>
        </w:rPr>
        <w:t xml:space="preserve">in separate </w:t>
      </w:r>
      <w:r w:rsidR="00E22CB6" w:rsidRPr="00B93681">
        <w:rPr>
          <w:rFonts w:ascii="Garamond" w:hAnsi="Garamond"/>
          <w:sz w:val="22"/>
          <w:szCs w:val="22"/>
        </w:rPr>
        <w:t>emails.</w:t>
      </w:r>
      <w:r w:rsidR="00610AE4">
        <w:rPr>
          <w:rFonts w:ascii="Garamond" w:hAnsi="Garamond"/>
          <w:sz w:val="22"/>
          <w:szCs w:val="22"/>
        </w:rPr>
        <w:t xml:space="preserve">  </w:t>
      </w:r>
      <w:r w:rsidR="000264BD" w:rsidRPr="00B93681">
        <w:rPr>
          <w:rFonts w:ascii="Garamond" w:hAnsi="Garamond"/>
          <w:sz w:val="22"/>
          <w:szCs w:val="22"/>
        </w:rPr>
        <w:t>All proposals will be evaluated by the investment consultant and recommendations will be made to the client. The final decision will be made by the board.</w:t>
      </w:r>
      <w:r w:rsidR="003375C7">
        <w:rPr>
          <w:rFonts w:ascii="Garamond" w:hAnsi="Garamond"/>
          <w:sz w:val="22"/>
          <w:szCs w:val="22"/>
        </w:rPr>
        <w:t xml:space="preserve">  </w:t>
      </w:r>
    </w:p>
    <w:p w14:paraId="7C626860" w14:textId="77777777" w:rsidR="0046589B" w:rsidRDefault="0046589B" w:rsidP="0046589B">
      <w:pPr>
        <w:jc w:val="both"/>
        <w:rPr>
          <w:rFonts w:ascii="Garamond" w:hAnsi="Garamond"/>
          <w:sz w:val="22"/>
          <w:szCs w:val="22"/>
        </w:rPr>
      </w:pPr>
    </w:p>
    <w:p w14:paraId="664B30B2" w14:textId="77777777" w:rsidR="0046589B" w:rsidRPr="00992A90" w:rsidRDefault="0046589B" w:rsidP="0046589B">
      <w:pPr>
        <w:tabs>
          <w:tab w:val="left" w:pos="720"/>
        </w:tabs>
        <w:rPr>
          <w:smallCaps/>
          <w:color w:val="000080"/>
          <w:sz w:val="24"/>
          <w:szCs w:val="24"/>
          <w14:shadow w14:blurRad="50800" w14:dist="38100" w14:dir="2700000" w14:sx="100000" w14:sy="100000" w14:kx="0" w14:ky="0" w14:algn="tl">
            <w14:srgbClr w14:val="000000">
              <w14:alpha w14:val="60000"/>
            </w14:srgbClr>
          </w14:shadow>
        </w:rPr>
      </w:pPr>
    </w:p>
    <w:p w14:paraId="6D980663" w14:textId="77777777" w:rsidR="0046589B" w:rsidRPr="00FC38DB" w:rsidRDefault="0046589B" w:rsidP="0046589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C39E91D" w14:textId="77777777" w:rsidR="0046589B" w:rsidRPr="00FD3FD3" w:rsidRDefault="0046589B" w:rsidP="0046589B">
      <w:pPr>
        <w:ind w:right="144"/>
        <w:rPr>
          <w:rFonts w:ascii="Garamond" w:hAnsi="Garamond"/>
          <w:b/>
          <w:sz w:val="22"/>
          <w:szCs w:val="22"/>
          <w:u w:val="single"/>
        </w:rPr>
      </w:pPr>
    </w:p>
    <w:p w14:paraId="54B10621" w14:textId="6FF5288A" w:rsidR="0046589B" w:rsidRPr="00FD3FD3" w:rsidRDefault="0046589B" w:rsidP="0046589B">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D22B4F">
        <w:rPr>
          <w:rFonts w:ascii="Garamond" w:hAnsi="Garamond"/>
          <w:b/>
          <w:sz w:val="22"/>
          <w:szCs w:val="22"/>
        </w:rPr>
        <w:t>J</w:t>
      </w:r>
      <w:r w:rsidR="00610AE4">
        <w:rPr>
          <w:rFonts w:ascii="Garamond" w:hAnsi="Garamond"/>
          <w:b/>
          <w:sz w:val="22"/>
          <w:szCs w:val="22"/>
        </w:rPr>
        <w:t>anuary 20</w:t>
      </w:r>
      <w:r>
        <w:rPr>
          <w:rFonts w:ascii="Garamond" w:hAnsi="Garamond"/>
          <w:b/>
          <w:sz w:val="22"/>
          <w:szCs w:val="22"/>
        </w:rPr>
        <w:t>, 20</w:t>
      </w:r>
      <w:r w:rsidR="00610AE4">
        <w:rPr>
          <w:rFonts w:ascii="Garamond" w:hAnsi="Garamond"/>
          <w:b/>
          <w:sz w:val="22"/>
          <w:szCs w:val="22"/>
        </w:rPr>
        <w:t>23</w:t>
      </w:r>
      <w:r w:rsidRPr="00FD3FD3">
        <w:rPr>
          <w:rFonts w:ascii="Garamond" w:hAnsi="Garamond"/>
          <w:b/>
          <w:sz w:val="22"/>
          <w:szCs w:val="22"/>
        </w:rPr>
        <w:t xml:space="preserve"> at 5:00 pm EST</w:t>
      </w:r>
    </w:p>
    <w:p w14:paraId="2644FEED" w14:textId="77777777" w:rsidR="0046589B" w:rsidRPr="00FD3FD3" w:rsidRDefault="0046589B" w:rsidP="0046589B">
      <w:pPr>
        <w:ind w:left="144" w:right="144"/>
        <w:rPr>
          <w:rFonts w:ascii="Garamond" w:hAnsi="Garamond"/>
          <w:b/>
          <w:sz w:val="22"/>
          <w:szCs w:val="22"/>
        </w:rPr>
      </w:pPr>
      <w:r w:rsidRPr="00FD3FD3">
        <w:rPr>
          <w:rFonts w:ascii="Garamond" w:hAnsi="Garamond"/>
          <w:b/>
          <w:sz w:val="22"/>
          <w:szCs w:val="22"/>
        </w:rPr>
        <w:t xml:space="preserve">  </w:t>
      </w:r>
    </w:p>
    <w:p w14:paraId="3FF482E5" w14:textId="77777777" w:rsidR="000264BD" w:rsidRPr="00FD3FD3" w:rsidRDefault="000264BD" w:rsidP="000264B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r w:rsidR="00321D30">
        <w:rPr>
          <w:rFonts w:ascii="Garamond" w:hAnsi="Garamond"/>
          <w:b/>
          <w:sz w:val="22"/>
          <w:szCs w:val="22"/>
        </w:rPr>
        <w:t>Only</w:t>
      </w:r>
    </w:p>
    <w:p w14:paraId="224E58E5" w14:textId="77777777" w:rsidR="000264BD" w:rsidRPr="00FC38DB" w:rsidRDefault="000264BD" w:rsidP="00D22B4F">
      <w:pPr>
        <w:ind w:right="144"/>
        <w:rPr>
          <w:sz w:val="22"/>
          <w:szCs w:val="22"/>
        </w:rPr>
      </w:pPr>
    </w:p>
    <w:p w14:paraId="32B50A88" w14:textId="77777777" w:rsidR="000264BD" w:rsidRDefault="000264BD" w:rsidP="000264BD">
      <w:pPr>
        <w:tabs>
          <w:tab w:val="left" w:pos="720"/>
        </w:tabs>
        <w:rPr>
          <w:rFonts w:ascii="Garamond" w:hAnsi="Garamond"/>
          <w:b/>
          <w:color w:val="000080"/>
          <w:sz w:val="32"/>
          <w:szCs w:val="32"/>
        </w:rPr>
      </w:pPr>
    </w:p>
    <w:p w14:paraId="6661C5DE" w14:textId="77777777" w:rsidR="00321D30" w:rsidRDefault="00321D30" w:rsidP="00321D3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FF0B3E8" w14:textId="77777777" w:rsidR="00321D30" w:rsidRDefault="00321D30" w:rsidP="00321D30">
      <w:pPr>
        <w:rPr>
          <w:rFonts w:ascii="Garamond" w:hAnsi="Garamond"/>
          <w:b/>
          <w:sz w:val="22"/>
          <w:szCs w:val="22"/>
        </w:rPr>
      </w:pPr>
    </w:p>
    <w:p w14:paraId="6032B873" w14:textId="77777777" w:rsidR="00321D30" w:rsidRPr="00913900" w:rsidRDefault="00321D30" w:rsidP="00321D3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4DB0692" w14:textId="77777777" w:rsidR="00321D30" w:rsidRPr="00913900" w:rsidRDefault="00321D30" w:rsidP="00321D30">
      <w:pPr>
        <w:ind w:right="144"/>
        <w:jc w:val="both"/>
        <w:rPr>
          <w:rFonts w:ascii="Garamond" w:hAnsi="Garamond"/>
          <w:sz w:val="22"/>
          <w:szCs w:val="22"/>
        </w:rPr>
      </w:pPr>
    </w:p>
    <w:p w14:paraId="3197CD02" w14:textId="77777777" w:rsidR="00321D30" w:rsidRPr="00913900" w:rsidRDefault="00321D30" w:rsidP="00321D30">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7A08185" w14:textId="77777777" w:rsidR="00321D30" w:rsidRPr="00F565E7" w:rsidRDefault="00321D30" w:rsidP="00321D30">
      <w:pPr>
        <w:tabs>
          <w:tab w:val="left" w:pos="720"/>
        </w:tabs>
        <w:rPr>
          <w:rFonts w:ascii="Garamond" w:hAnsi="Garamond"/>
          <w:b/>
          <w:color w:val="000080"/>
          <w:sz w:val="32"/>
          <w:szCs w:val="32"/>
        </w:rPr>
      </w:pPr>
    </w:p>
    <w:p w14:paraId="5395A335" w14:textId="77777777" w:rsidR="00321D30" w:rsidRPr="00D01EF1" w:rsidRDefault="00321D30" w:rsidP="00321D3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EA30491" w14:textId="77777777" w:rsidR="00321D30" w:rsidRPr="00F565E7" w:rsidRDefault="00321D30" w:rsidP="00321D30">
      <w:pPr>
        <w:tabs>
          <w:tab w:val="left" w:pos="720"/>
        </w:tabs>
        <w:rPr>
          <w:rFonts w:ascii="Garamond" w:hAnsi="Garamond"/>
          <w:b/>
          <w:color w:val="000080"/>
          <w:sz w:val="32"/>
          <w:szCs w:val="32"/>
        </w:rPr>
      </w:pPr>
    </w:p>
    <w:p w14:paraId="3EF30020" w14:textId="77777777" w:rsidR="00321D30" w:rsidRDefault="00321D30" w:rsidP="00321D30">
      <w:pPr>
        <w:tabs>
          <w:tab w:val="left" w:pos="720"/>
        </w:tabs>
        <w:rPr>
          <w:rFonts w:ascii="Garamond" w:hAnsi="Garamond"/>
          <w:b/>
          <w:color w:val="000080"/>
          <w:sz w:val="32"/>
          <w:szCs w:val="32"/>
        </w:rPr>
      </w:pPr>
    </w:p>
    <w:p w14:paraId="0B58901D" w14:textId="77777777" w:rsidR="00321D30" w:rsidRDefault="00321D30" w:rsidP="00321D30">
      <w:pPr>
        <w:tabs>
          <w:tab w:val="left" w:pos="720"/>
        </w:tabs>
        <w:rPr>
          <w:rFonts w:ascii="Garamond" w:hAnsi="Garamond"/>
          <w:b/>
          <w:color w:val="000080"/>
          <w:sz w:val="32"/>
          <w:szCs w:val="32"/>
        </w:rPr>
      </w:pPr>
    </w:p>
    <w:p w14:paraId="5F9D5CC2" w14:textId="77777777" w:rsidR="00321D30" w:rsidRDefault="00321D30" w:rsidP="00321D30">
      <w:pPr>
        <w:tabs>
          <w:tab w:val="left" w:pos="720"/>
        </w:tabs>
        <w:rPr>
          <w:rFonts w:ascii="Garamond" w:hAnsi="Garamond"/>
          <w:b/>
          <w:color w:val="000080"/>
          <w:sz w:val="32"/>
          <w:szCs w:val="32"/>
        </w:rPr>
      </w:pPr>
    </w:p>
    <w:p w14:paraId="32FC6F78" w14:textId="77777777" w:rsidR="007D7094" w:rsidRDefault="007D7094" w:rsidP="00321D30">
      <w:pPr>
        <w:tabs>
          <w:tab w:val="left" w:pos="720"/>
        </w:tabs>
        <w:rPr>
          <w:rFonts w:ascii="Garamond" w:hAnsi="Garamond"/>
          <w:b/>
          <w:color w:val="000080"/>
          <w:sz w:val="32"/>
          <w:szCs w:val="32"/>
        </w:rPr>
      </w:pPr>
    </w:p>
    <w:p w14:paraId="194D2523" w14:textId="77777777" w:rsidR="00321D30" w:rsidRPr="00F565E7" w:rsidRDefault="00321D30" w:rsidP="00321D30">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F9681B0" w14:textId="77777777" w:rsidR="00321D30" w:rsidRDefault="00321D30" w:rsidP="00321D30">
      <w:pPr>
        <w:rPr>
          <w:rFonts w:ascii="Garamond" w:hAnsi="Garamond"/>
          <w:color w:val="000080"/>
          <w:sz w:val="24"/>
          <w:szCs w:val="24"/>
        </w:rPr>
      </w:pPr>
    </w:p>
    <w:p w14:paraId="0BFA0BD7" w14:textId="77777777" w:rsidR="00321D30" w:rsidRPr="00C667A7" w:rsidRDefault="00321D30" w:rsidP="00321D3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12A4F4D9" w14:textId="77777777" w:rsidR="00321D30" w:rsidRPr="00F565E7" w:rsidRDefault="00321D30" w:rsidP="00321D30">
      <w:pPr>
        <w:jc w:val="both"/>
        <w:rPr>
          <w:rFonts w:ascii="Garamond" w:hAnsi="Garamond"/>
          <w:color w:val="000080"/>
          <w:sz w:val="24"/>
          <w:szCs w:val="24"/>
        </w:rPr>
      </w:pPr>
    </w:p>
    <w:p w14:paraId="5D51F615" w14:textId="77777777" w:rsidR="00321D30" w:rsidRPr="00D01EF1" w:rsidRDefault="00321D30" w:rsidP="00321D3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C5A67E2" w14:textId="77777777" w:rsidR="00321D30" w:rsidRPr="00D01EF1" w:rsidRDefault="00321D30" w:rsidP="00321D30">
      <w:pPr>
        <w:ind w:left="1080"/>
        <w:jc w:val="both"/>
        <w:rPr>
          <w:rFonts w:ascii="Garamond" w:hAnsi="Garamond"/>
          <w:b/>
          <w:color w:val="000080"/>
          <w:sz w:val="22"/>
          <w:szCs w:val="22"/>
        </w:rPr>
      </w:pPr>
    </w:p>
    <w:p w14:paraId="2350244B"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548D06E5" w14:textId="77777777" w:rsidR="00321D30" w:rsidRPr="00D01EF1" w:rsidRDefault="00321D30" w:rsidP="00321D30">
      <w:pPr>
        <w:ind w:left="540"/>
        <w:jc w:val="both"/>
        <w:rPr>
          <w:rFonts w:ascii="Garamond" w:hAnsi="Garamond"/>
          <w:color w:val="000000"/>
          <w:sz w:val="22"/>
          <w:szCs w:val="22"/>
        </w:rPr>
      </w:pPr>
    </w:p>
    <w:p w14:paraId="414E5B21"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760AD5F4"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8BEF119"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7033FE82" w14:textId="77777777" w:rsidR="00321D30" w:rsidRPr="00D01EF1" w:rsidRDefault="00321D30" w:rsidP="00321D30">
      <w:pPr>
        <w:ind w:left="1440"/>
        <w:jc w:val="both"/>
        <w:rPr>
          <w:rFonts w:ascii="Garamond" w:hAnsi="Garamond"/>
          <w:color w:val="000000"/>
          <w:sz w:val="22"/>
          <w:szCs w:val="22"/>
        </w:rPr>
      </w:pPr>
    </w:p>
    <w:p w14:paraId="15B7A46F"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12BFCAF"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898E8E" w14:textId="77777777" w:rsidR="00321D30" w:rsidRPr="00D01EF1" w:rsidRDefault="00321D30" w:rsidP="00321D30">
      <w:pPr>
        <w:jc w:val="both"/>
        <w:rPr>
          <w:rFonts w:ascii="Garamond" w:hAnsi="Garamond"/>
          <w:color w:val="000000"/>
          <w:sz w:val="22"/>
          <w:szCs w:val="22"/>
        </w:rPr>
      </w:pPr>
    </w:p>
    <w:p w14:paraId="6B2EB447"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9C6E7B3" w14:textId="77777777" w:rsidR="00321D30" w:rsidRPr="00D01EF1" w:rsidRDefault="00321D30" w:rsidP="00321D30">
      <w:pPr>
        <w:ind w:right="144"/>
        <w:jc w:val="both"/>
        <w:rPr>
          <w:rFonts w:ascii="Garamond" w:hAnsi="Garamond"/>
          <w:color w:val="000000"/>
          <w:sz w:val="22"/>
          <w:szCs w:val="22"/>
        </w:rPr>
      </w:pPr>
    </w:p>
    <w:p w14:paraId="5EB3AB0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B5D04A"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3304740F"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CE540BC" w14:textId="77777777" w:rsidR="00321D30" w:rsidRPr="00D01EF1" w:rsidRDefault="00321D30" w:rsidP="00321D30">
      <w:pPr>
        <w:ind w:left="720"/>
        <w:rPr>
          <w:rFonts w:ascii="Garamond" w:hAnsi="Garamond"/>
          <w:color w:val="000000"/>
          <w:sz w:val="22"/>
          <w:szCs w:val="22"/>
        </w:rPr>
      </w:pPr>
    </w:p>
    <w:p w14:paraId="11F14B9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0EE54F1"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23DA760" w14:textId="77777777" w:rsidR="00321D30" w:rsidRPr="00D01EF1" w:rsidRDefault="00321D30" w:rsidP="00321D30">
      <w:pPr>
        <w:ind w:left="1440" w:right="144"/>
        <w:jc w:val="both"/>
        <w:rPr>
          <w:rFonts w:ascii="Garamond" w:hAnsi="Garamond"/>
          <w:color w:val="000000"/>
          <w:sz w:val="22"/>
          <w:szCs w:val="22"/>
        </w:rPr>
      </w:pPr>
    </w:p>
    <w:p w14:paraId="124AD13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5B49CFF3" w14:textId="77777777" w:rsidR="00321D30" w:rsidRPr="00D01EF1" w:rsidRDefault="00321D30" w:rsidP="00321D30">
      <w:pPr>
        <w:ind w:left="720"/>
        <w:rPr>
          <w:rFonts w:ascii="Garamond" w:hAnsi="Garamond"/>
          <w:color w:val="000000"/>
          <w:sz w:val="22"/>
          <w:szCs w:val="22"/>
        </w:rPr>
      </w:pPr>
    </w:p>
    <w:p w14:paraId="39BB965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6C8435A4" w14:textId="77777777" w:rsidR="00321D30" w:rsidRPr="00D01EF1" w:rsidRDefault="00321D30" w:rsidP="00321D30">
      <w:pPr>
        <w:ind w:left="720" w:right="144"/>
        <w:jc w:val="both"/>
        <w:rPr>
          <w:rFonts w:ascii="Garamond" w:hAnsi="Garamond"/>
          <w:color w:val="000000"/>
          <w:sz w:val="22"/>
          <w:szCs w:val="22"/>
        </w:rPr>
      </w:pPr>
    </w:p>
    <w:p w14:paraId="270AB5D6"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0EEA3E3"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E1230CE"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AE713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6DE5AAFD"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1EDD90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4FED5E0" w14:textId="77777777" w:rsidR="00321D30" w:rsidRPr="00D01EF1" w:rsidRDefault="00321D30" w:rsidP="00321D30">
      <w:pPr>
        <w:ind w:left="720"/>
        <w:rPr>
          <w:rFonts w:ascii="Garamond" w:hAnsi="Garamond"/>
          <w:b/>
          <w:color w:val="000000"/>
          <w:sz w:val="22"/>
          <w:szCs w:val="22"/>
          <w:u w:val="single"/>
        </w:rPr>
      </w:pPr>
    </w:p>
    <w:p w14:paraId="2F5FC0C0"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7725F71"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9C435C9" w14:textId="77777777" w:rsidR="00321D30" w:rsidRPr="00D01EF1" w:rsidRDefault="00321D30" w:rsidP="00321D30">
      <w:pPr>
        <w:ind w:left="1440"/>
        <w:jc w:val="both"/>
        <w:rPr>
          <w:rFonts w:ascii="Garamond" w:hAnsi="Garamond"/>
          <w:color w:val="000000"/>
          <w:sz w:val="22"/>
          <w:szCs w:val="22"/>
        </w:rPr>
      </w:pPr>
    </w:p>
    <w:p w14:paraId="075041A8" w14:textId="77777777" w:rsidR="00321D30" w:rsidRPr="00D01EF1" w:rsidRDefault="00321D30" w:rsidP="00321D30">
      <w:pPr>
        <w:numPr>
          <w:ilvl w:val="0"/>
          <w:numId w:val="21"/>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CF37125" w14:textId="77777777" w:rsidR="00321D30" w:rsidRPr="00D01EF1" w:rsidRDefault="00321D30" w:rsidP="00321D3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2486B3E" w14:textId="77777777" w:rsidR="00321D30" w:rsidRPr="00F565E7" w:rsidRDefault="00321D30" w:rsidP="00321D30">
      <w:pPr>
        <w:ind w:left="720"/>
        <w:jc w:val="both"/>
        <w:rPr>
          <w:rFonts w:ascii="Garamond" w:hAnsi="Garamond"/>
          <w:b/>
          <w:color w:val="000080"/>
          <w:sz w:val="24"/>
        </w:rPr>
      </w:pPr>
    </w:p>
    <w:p w14:paraId="7F46D1FB" w14:textId="77777777" w:rsidR="00321D30" w:rsidRPr="00F565E7" w:rsidRDefault="00321D30" w:rsidP="00321D30">
      <w:pPr>
        <w:ind w:left="720"/>
        <w:jc w:val="both"/>
        <w:rPr>
          <w:rFonts w:ascii="Garamond" w:hAnsi="Garamond"/>
          <w:b/>
          <w:color w:val="000080"/>
          <w:sz w:val="24"/>
        </w:rPr>
      </w:pPr>
    </w:p>
    <w:p w14:paraId="5AF28DAE" w14:textId="77777777" w:rsidR="00321D30" w:rsidRPr="00F565E7"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6324406" w14:textId="77777777" w:rsidR="00321D30" w:rsidRPr="00F565E7" w:rsidRDefault="00321D30" w:rsidP="00321D30">
      <w:pPr>
        <w:ind w:right="144"/>
        <w:jc w:val="both"/>
        <w:rPr>
          <w:rFonts w:ascii="Garamond" w:hAnsi="Garamond"/>
          <w:sz w:val="24"/>
        </w:rPr>
      </w:pPr>
    </w:p>
    <w:p w14:paraId="71685EA9" w14:textId="77777777" w:rsidR="00321D30" w:rsidRPr="00D01EF1" w:rsidRDefault="00321D30" w:rsidP="00321D3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4C047A59" w14:textId="77777777" w:rsidR="00321D30" w:rsidRPr="00D01EF1" w:rsidRDefault="00321D30" w:rsidP="00321D30">
      <w:pPr>
        <w:ind w:left="720"/>
        <w:jc w:val="both"/>
        <w:rPr>
          <w:rFonts w:ascii="Garamond" w:hAnsi="Garamond"/>
          <w:b/>
          <w:color w:val="000000"/>
          <w:sz w:val="22"/>
          <w:szCs w:val="22"/>
          <w:u w:val="single"/>
        </w:rPr>
      </w:pPr>
    </w:p>
    <w:p w14:paraId="62D67309"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807FDC7"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59FAF82" w14:textId="77777777" w:rsidR="00321D30" w:rsidRPr="00C667A7" w:rsidRDefault="00321D30" w:rsidP="00321D30">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A1CDD81" w14:textId="77777777" w:rsidR="00321D30" w:rsidRPr="00D01EF1" w:rsidRDefault="00321D30" w:rsidP="00321D30">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606A5815" w14:textId="166342A8" w:rsidR="00321D30"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7900F57A" w14:textId="77777777" w:rsidR="00610AE4" w:rsidRPr="00D01EF1" w:rsidRDefault="00610AE4" w:rsidP="00610AE4">
      <w:pPr>
        <w:ind w:left="720" w:right="144"/>
        <w:jc w:val="both"/>
        <w:rPr>
          <w:rFonts w:ascii="Garamond" w:hAnsi="Garamond"/>
          <w:sz w:val="22"/>
          <w:szCs w:val="22"/>
        </w:rPr>
      </w:pPr>
    </w:p>
    <w:p w14:paraId="6AC1FCA3" w14:textId="77777777" w:rsidR="00321D30" w:rsidRDefault="00321D30" w:rsidP="00321D30">
      <w:pPr>
        <w:numPr>
          <w:ilvl w:val="1"/>
          <w:numId w:val="6"/>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F55FC8D" w14:textId="4A6793EF" w:rsidR="00321D30" w:rsidRPr="007D3E95" w:rsidRDefault="00321D30" w:rsidP="00321D30">
      <w:pPr>
        <w:numPr>
          <w:ilvl w:val="2"/>
          <w:numId w:val="6"/>
        </w:numPr>
        <w:ind w:right="144"/>
        <w:jc w:val="both"/>
        <w:rPr>
          <w:rFonts w:ascii="Garamond" w:hAnsi="Garamond"/>
          <w:sz w:val="24"/>
        </w:rPr>
      </w:pPr>
      <w:bookmarkStart w:id="5" w:name="_Hlk522112413"/>
      <w:bookmarkStart w:id="6" w:name="_Hlk9929380"/>
      <w:r w:rsidRPr="007D3E95">
        <w:rPr>
          <w:rFonts w:ascii="Garamond" w:hAnsi="Garamond"/>
          <w:sz w:val="24"/>
        </w:rPr>
        <w:t xml:space="preserve">Subject: </w:t>
      </w:r>
      <w:r w:rsidRPr="00555802">
        <w:rPr>
          <w:rFonts w:ascii="Garamond" w:hAnsi="Garamond"/>
          <w:sz w:val="24"/>
          <w:highlight w:val="yellow"/>
        </w:rPr>
        <w:t xml:space="preserve">RFP: </w:t>
      </w:r>
      <w:r w:rsidR="00977AFE">
        <w:rPr>
          <w:rFonts w:ascii="Garamond" w:hAnsi="Garamond"/>
          <w:sz w:val="24"/>
          <w:highlight w:val="yellow"/>
        </w:rPr>
        <w:t>Pembroke</w:t>
      </w:r>
      <w:r>
        <w:rPr>
          <w:rFonts w:ascii="Garamond" w:hAnsi="Garamond"/>
          <w:sz w:val="24"/>
          <w:highlight w:val="yellow"/>
        </w:rPr>
        <w:t>-</w:t>
      </w:r>
      <w:r w:rsidR="00610AE4">
        <w:rPr>
          <w:rFonts w:ascii="Garamond" w:hAnsi="Garamond"/>
          <w:sz w:val="24"/>
          <w:highlight w:val="yellow"/>
        </w:rPr>
        <w:t>Unconstrained</w:t>
      </w:r>
      <w:r w:rsidRPr="00512CE7">
        <w:rPr>
          <w:rFonts w:ascii="Garamond" w:hAnsi="Garamond"/>
          <w:sz w:val="24"/>
          <w:highlight w:val="yellow"/>
        </w:rPr>
        <w:t>-[firm name]-[product name]</w:t>
      </w:r>
    </w:p>
    <w:p w14:paraId="70C66EEF" w14:textId="0CD18D81" w:rsidR="00321D30" w:rsidRDefault="00321D30" w:rsidP="00321D30">
      <w:pPr>
        <w:numPr>
          <w:ilvl w:val="2"/>
          <w:numId w:val="6"/>
        </w:numPr>
        <w:ind w:right="144"/>
        <w:jc w:val="both"/>
        <w:rPr>
          <w:rFonts w:ascii="Garamond" w:hAnsi="Garamond"/>
          <w:sz w:val="24"/>
        </w:rPr>
      </w:pPr>
      <w:r w:rsidRPr="007D3E95">
        <w:rPr>
          <w:rFonts w:ascii="Garamond" w:hAnsi="Garamond"/>
          <w:sz w:val="24"/>
        </w:rPr>
        <w:t xml:space="preserve">Filename: </w:t>
      </w:r>
      <w:r w:rsidR="00977AFE">
        <w:rPr>
          <w:rFonts w:ascii="Garamond" w:hAnsi="Garamond"/>
          <w:sz w:val="24"/>
          <w:highlight w:val="yellow"/>
        </w:rPr>
        <w:t>Pembroke</w:t>
      </w:r>
      <w:r>
        <w:rPr>
          <w:rFonts w:ascii="Garamond" w:hAnsi="Garamond"/>
          <w:sz w:val="24"/>
          <w:highlight w:val="yellow"/>
        </w:rPr>
        <w:t>-</w:t>
      </w:r>
      <w:r w:rsidR="00610AE4">
        <w:rPr>
          <w:rFonts w:ascii="Garamond" w:hAnsi="Garamond"/>
          <w:sz w:val="24"/>
          <w:highlight w:val="yellow"/>
        </w:rPr>
        <w:t>Unconstrained</w:t>
      </w:r>
      <w:r w:rsidRPr="00512CE7">
        <w:rPr>
          <w:rFonts w:ascii="Garamond" w:hAnsi="Garamond"/>
          <w:sz w:val="24"/>
          <w:highlight w:val="yellow"/>
        </w:rPr>
        <w:t>-[firm name]-[product name].doc</w:t>
      </w:r>
      <w:r w:rsidRPr="007D3E95">
        <w:rPr>
          <w:rFonts w:ascii="Garamond" w:hAnsi="Garamond"/>
          <w:sz w:val="24"/>
        </w:rPr>
        <w:t xml:space="preserve"> </w:t>
      </w:r>
    </w:p>
    <w:p w14:paraId="5E2E4C34" w14:textId="77777777" w:rsidR="00610AE4" w:rsidRDefault="00610AE4" w:rsidP="00610AE4">
      <w:pPr>
        <w:ind w:left="2160" w:right="144"/>
        <w:jc w:val="both"/>
        <w:rPr>
          <w:rFonts w:ascii="Garamond" w:hAnsi="Garamond"/>
          <w:sz w:val="24"/>
        </w:rPr>
      </w:pPr>
    </w:p>
    <w:bookmarkEnd w:id="6"/>
    <w:bookmarkEnd w:id="5"/>
    <w:p w14:paraId="26711DF2"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C9696F1"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8298713" w14:textId="77777777" w:rsidR="00321D30" w:rsidRDefault="00321D30" w:rsidP="00321D30">
      <w:pPr>
        <w:ind w:right="144"/>
        <w:jc w:val="both"/>
        <w:rPr>
          <w:rFonts w:ascii="Garamond" w:hAnsi="Garamond"/>
          <w:b/>
          <w:color w:val="000080"/>
          <w:sz w:val="32"/>
          <w:szCs w:val="32"/>
        </w:rPr>
      </w:pPr>
    </w:p>
    <w:p w14:paraId="0C2FB07C" w14:textId="77777777" w:rsidR="005D31A2" w:rsidRDefault="005D31A2" w:rsidP="00321D30">
      <w:pPr>
        <w:ind w:right="144"/>
        <w:jc w:val="both"/>
        <w:rPr>
          <w:rFonts w:ascii="Garamond" w:hAnsi="Garamond"/>
          <w:b/>
          <w:color w:val="000080"/>
          <w:sz w:val="32"/>
          <w:szCs w:val="32"/>
        </w:rPr>
      </w:pPr>
    </w:p>
    <w:p w14:paraId="1C922A97" w14:textId="77777777" w:rsidR="005D31A2" w:rsidRDefault="005D31A2" w:rsidP="00321D30">
      <w:pPr>
        <w:ind w:right="144"/>
        <w:jc w:val="both"/>
        <w:rPr>
          <w:rFonts w:ascii="Garamond" w:hAnsi="Garamond"/>
          <w:b/>
          <w:color w:val="000080"/>
          <w:sz w:val="32"/>
          <w:szCs w:val="32"/>
        </w:rPr>
      </w:pPr>
    </w:p>
    <w:p w14:paraId="2E789668" w14:textId="77777777" w:rsidR="005D31A2" w:rsidRDefault="005D31A2" w:rsidP="00321D30">
      <w:pPr>
        <w:ind w:right="144"/>
        <w:jc w:val="both"/>
        <w:rPr>
          <w:rFonts w:ascii="Garamond" w:hAnsi="Garamond"/>
          <w:b/>
          <w:color w:val="000080"/>
          <w:sz w:val="32"/>
          <w:szCs w:val="32"/>
        </w:rPr>
      </w:pPr>
    </w:p>
    <w:p w14:paraId="632EEC6B" w14:textId="77777777" w:rsidR="001F48DD" w:rsidRDefault="001F48DD" w:rsidP="00321D30">
      <w:pPr>
        <w:ind w:right="144"/>
        <w:jc w:val="both"/>
        <w:rPr>
          <w:rFonts w:ascii="Garamond" w:hAnsi="Garamond"/>
          <w:b/>
          <w:color w:val="000080"/>
          <w:sz w:val="32"/>
          <w:szCs w:val="32"/>
        </w:rPr>
      </w:pPr>
    </w:p>
    <w:p w14:paraId="1A30C081" w14:textId="77777777" w:rsidR="001F48DD" w:rsidRDefault="001F48DD" w:rsidP="00321D30">
      <w:pPr>
        <w:ind w:right="144"/>
        <w:jc w:val="both"/>
        <w:rPr>
          <w:rFonts w:ascii="Garamond" w:hAnsi="Garamond"/>
          <w:b/>
          <w:color w:val="000080"/>
          <w:sz w:val="32"/>
          <w:szCs w:val="32"/>
        </w:rPr>
      </w:pPr>
    </w:p>
    <w:p w14:paraId="5B55E376" w14:textId="77777777" w:rsidR="001F48DD" w:rsidRDefault="001F48DD" w:rsidP="00321D30">
      <w:pPr>
        <w:ind w:right="144"/>
        <w:jc w:val="both"/>
        <w:rPr>
          <w:rFonts w:ascii="Garamond" w:hAnsi="Garamond"/>
          <w:b/>
          <w:color w:val="000080"/>
          <w:sz w:val="32"/>
          <w:szCs w:val="32"/>
        </w:rPr>
      </w:pPr>
    </w:p>
    <w:p w14:paraId="09041477" w14:textId="77777777" w:rsidR="00321D30" w:rsidRPr="00F565E7" w:rsidRDefault="00321D30" w:rsidP="00321D30">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7C91D099" w14:textId="77777777" w:rsidR="00321D30" w:rsidRPr="00F565E7" w:rsidRDefault="00321D30" w:rsidP="00321D30">
      <w:pPr>
        <w:ind w:left="144" w:right="144" w:firstLine="556"/>
        <w:jc w:val="both"/>
        <w:rPr>
          <w:rFonts w:ascii="Garamond" w:hAnsi="Garamond"/>
          <w:b/>
          <w:sz w:val="24"/>
        </w:rPr>
      </w:pPr>
    </w:p>
    <w:p w14:paraId="00FC86B4"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2C86A73" w14:textId="77777777" w:rsidR="00321D30" w:rsidRPr="00D01EF1"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DA8AD6D" w14:textId="77777777" w:rsidR="00321D30"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B11DFFA" w14:textId="77777777" w:rsidR="00321D30" w:rsidRDefault="00321D30" w:rsidP="00321D30">
      <w:pPr>
        <w:numPr>
          <w:ilvl w:val="1"/>
          <w:numId w:val="22"/>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7CA4833" w14:textId="77777777" w:rsidR="00321D30" w:rsidRPr="00D01EF1" w:rsidRDefault="00321D30" w:rsidP="00321D30">
      <w:pPr>
        <w:numPr>
          <w:ilvl w:val="1"/>
          <w:numId w:val="22"/>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6407FDA" w14:textId="77777777" w:rsidR="00321D30" w:rsidRPr="00D01EF1" w:rsidRDefault="00321D30" w:rsidP="00321D30">
      <w:pPr>
        <w:ind w:right="144"/>
        <w:jc w:val="both"/>
        <w:rPr>
          <w:rFonts w:ascii="Garamond" w:hAnsi="Garamond"/>
          <w:sz w:val="22"/>
          <w:szCs w:val="22"/>
        </w:rPr>
      </w:pPr>
    </w:p>
    <w:p w14:paraId="3375B84B"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62BF6E1" w14:textId="77777777" w:rsidR="00321D30" w:rsidRPr="00C667A7" w:rsidRDefault="00321D30" w:rsidP="00321D30">
      <w:pPr>
        <w:rPr>
          <w:rFonts w:ascii="Garamond" w:hAnsi="Garamond"/>
          <w:b/>
          <w:sz w:val="22"/>
          <w:szCs w:val="22"/>
        </w:rPr>
      </w:pPr>
    </w:p>
    <w:p w14:paraId="1FAAE337" w14:textId="77777777" w:rsidR="00321D30" w:rsidRPr="00D01EF1" w:rsidRDefault="00321D30" w:rsidP="00321D30">
      <w:pPr>
        <w:numPr>
          <w:ilvl w:val="0"/>
          <w:numId w:val="22"/>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9DB87C6" w14:textId="77777777" w:rsidR="00321D30" w:rsidRPr="00D01EF1" w:rsidRDefault="00321D30" w:rsidP="00321D30">
      <w:pPr>
        <w:ind w:right="144"/>
        <w:jc w:val="both"/>
        <w:rPr>
          <w:rFonts w:ascii="Garamond" w:hAnsi="Garamond"/>
          <w:sz w:val="22"/>
          <w:szCs w:val="22"/>
        </w:rPr>
      </w:pPr>
    </w:p>
    <w:p w14:paraId="75F4AC1D" w14:textId="77777777" w:rsidR="00321D30" w:rsidRPr="00D01EF1" w:rsidRDefault="00321D30" w:rsidP="00321D30">
      <w:pPr>
        <w:ind w:right="144"/>
        <w:jc w:val="both"/>
        <w:rPr>
          <w:rFonts w:ascii="Garamond" w:hAnsi="Garamond"/>
          <w:sz w:val="22"/>
          <w:szCs w:val="22"/>
        </w:rPr>
      </w:pPr>
    </w:p>
    <w:p w14:paraId="467BD809" w14:textId="77777777" w:rsidR="00321D30"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 Checklist</w:t>
      </w:r>
    </w:p>
    <w:p w14:paraId="181BA2B8" w14:textId="77777777" w:rsidR="00321D30" w:rsidRPr="00D01EF1" w:rsidRDefault="00321D30" w:rsidP="00321D30">
      <w:pPr>
        <w:numPr>
          <w:ilvl w:val="0"/>
          <w:numId w:val="23"/>
        </w:numPr>
        <w:jc w:val="both"/>
        <w:rPr>
          <w:rFonts w:ascii="Garamond" w:hAnsi="Garamond"/>
          <w:sz w:val="22"/>
          <w:szCs w:val="22"/>
        </w:rPr>
      </w:pPr>
      <w:r w:rsidRPr="00D01EF1">
        <w:rPr>
          <w:rFonts w:ascii="Garamond" w:hAnsi="Garamond"/>
          <w:sz w:val="22"/>
          <w:szCs w:val="22"/>
        </w:rPr>
        <w:t>This RFP</w:t>
      </w:r>
    </w:p>
    <w:p w14:paraId="773E3153"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The cover letter</w:t>
      </w:r>
    </w:p>
    <w:p w14:paraId="27F73E1B"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3165C83" w14:textId="77777777" w:rsidR="00321D30" w:rsidRPr="00D01EF1" w:rsidRDefault="00321D30" w:rsidP="00321D30">
      <w:pPr>
        <w:numPr>
          <w:ilvl w:val="0"/>
          <w:numId w:val="23"/>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1BE7EB1A" w14:textId="77777777" w:rsidR="00321D30" w:rsidRPr="00D01EF1" w:rsidRDefault="00321D30" w:rsidP="00321D30">
      <w:pPr>
        <w:numPr>
          <w:ilvl w:val="0"/>
          <w:numId w:val="23"/>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2B33124C" w14:textId="77777777" w:rsidR="00321D30" w:rsidRPr="0036352F" w:rsidRDefault="00321D30" w:rsidP="00321D30">
      <w:pPr>
        <w:numPr>
          <w:ilvl w:val="0"/>
          <w:numId w:val="23"/>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151BCE2" w14:textId="77777777" w:rsidR="00321D30" w:rsidRPr="00AB4D69"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Double check that you are </w:t>
      </w:r>
      <w:r w:rsidR="00E22CB6">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E22CB6">
        <w:rPr>
          <w:rFonts w:ascii="Garamond" w:hAnsi="Garamond"/>
          <w:color w:val="000000"/>
          <w:sz w:val="22"/>
          <w:szCs w:val="22"/>
        </w:rPr>
        <w:t xml:space="preserve">Submission </w:t>
      </w:r>
      <w:r>
        <w:rPr>
          <w:rFonts w:ascii="Garamond" w:hAnsi="Garamond"/>
          <w:color w:val="000000"/>
          <w:sz w:val="22"/>
          <w:szCs w:val="22"/>
        </w:rPr>
        <w:t>Instructions section.</w:t>
      </w:r>
    </w:p>
    <w:p w14:paraId="17C80AB0" w14:textId="77777777" w:rsidR="00321D30" w:rsidRDefault="00321D30" w:rsidP="00321D30">
      <w:pPr>
        <w:rPr>
          <w:rFonts w:ascii="Garamond" w:hAnsi="Garamond"/>
          <w:sz w:val="22"/>
          <w:szCs w:val="22"/>
        </w:rPr>
      </w:pPr>
    </w:p>
    <w:p w14:paraId="704EBA95" w14:textId="77777777" w:rsidR="00321D30" w:rsidRDefault="00321D30" w:rsidP="00321D30">
      <w:pPr>
        <w:rPr>
          <w:rFonts w:ascii="Garamond" w:hAnsi="Garamond"/>
          <w:b/>
          <w:color w:val="000080"/>
          <w:sz w:val="32"/>
          <w:szCs w:val="32"/>
        </w:rPr>
      </w:pPr>
    </w:p>
    <w:p w14:paraId="1758CC42" w14:textId="77777777" w:rsidR="00321D30" w:rsidRPr="004E558F" w:rsidRDefault="00321D30" w:rsidP="00321D3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4A0C9A2" w14:textId="77777777" w:rsidR="00321D30" w:rsidRPr="004E558F" w:rsidRDefault="00321D30" w:rsidP="00321D30">
      <w:pPr>
        <w:ind w:right="144"/>
        <w:jc w:val="both"/>
        <w:rPr>
          <w:rFonts w:ascii="Garamond" w:hAnsi="Garamond"/>
          <w:b/>
          <w:color w:val="000080"/>
          <w:sz w:val="32"/>
          <w:szCs w:val="32"/>
        </w:rPr>
      </w:pPr>
    </w:p>
    <w:p w14:paraId="67641488" w14:textId="77777777" w:rsidR="00A90775" w:rsidRPr="005A1181" w:rsidRDefault="00A90775" w:rsidP="00A90775">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 or Kevin Condy</w:t>
      </w:r>
      <w:r w:rsidRPr="005A1181">
        <w:rPr>
          <w:rFonts w:ascii="Garamond" w:hAnsi="Garamond"/>
          <w:sz w:val="24"/>
          <w:szCs w:val="24"/>
        </w:rPr>
        <w:t>.</w:t>
      </w:r>
    </w:p>
    <w:p w14:paraId="05748698"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25C18E2"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or </w:t>
      </w:r>
      <w:hyperlink r:id="rId12" w:history="1">
        <w:r w:rsidRPr="00010BCF">
          <w:rPr>
            <w:rStyle w:val="Hyperlink"/>
            <w:rFonts w:ascii="Garamond" w:hAnsi="Garamond"/>
            <w:sz w:val="22"/>
            <w:szCs w:val="22"/>
          </w:rPr>
          <w:t>kevin@dahab.com</w:t>
        </w:r>
      </w:hyperlink>
    </w:p>
    <w:p w14:paraId="023381A1" w14:textId="77777777" w:rsidR="00A90775" w:rsidRPr="00A90775" w:rsidRDefault="00A90775" w:rsidP="00A90775">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0D00A3B5" w14:textId="4000E04D" w:rsidR="00321D30" w:rsidRPr="004E558F" w:rsidRDefault="00321D30" w:rsidP="00321D30">
      <w:pPr>
        <w:numPr>
          <w:ilvl w:val="2"/>
          <w:numId w:val="6"/>
        </w:numPr>
        <w:ind w:right="144"/>
        <w:jc w:val="both"/>
        <w:rPr>
          <w:rFonts w:ascii="Garamond" w:hAnsi="Garamond"/>
          <w:b/>
          <w:sz w:val="22"/>
          <w:szCs w:val="22"/>
        </w:rPr>
      </w:pPr>
      <w:r w:rsidRPr="004E558F">
        <w:rPr>
          <w:rFonts w:ascii="Garamond" w:hAnsi="Garamond"/>
          <w:b/>
          <w:sz w:val="22"/>
          <w:szCs w:val="22"/>
        </w:rPr>
        <w:t xml:space="preserve">Question: </w:t>
      </w:r>
      <w:r w:rsidR="00977AFE">
        <w:rPr>
          <w:rFonts w:ascii="Garamond" w:hAnsi="Garamond"/>
          <w:b/>
          <w:sz w:val="22"/>
          <w:szCs w:val="22"/>
        </w:rPr>
        <w:t>Pembroke</w:t>
      </w:r>
      <w:r>
        <w:rPr>
          <w:rFonts w:ascii="Garamond" w:hAnsi="Garamond"/>
          <w:b/>
          <w:sz w:val="22"/>
          <w:szCs w:val="22"/>
        </w:rPr>
        <w:t xml:space="preserve"> </w:t>
      </w:r>
      <w:r w:rsidR="00610AE4">
        <w:rPr>
          <w:rFonts w:ascii="Garamond" w:hAnsi="Garamond"/>
          <w:b/>
          <w:sz w:val="22"/>
          <w:szCs w:val="22"/>
        </w:rPr>
        <w:t>Unconstrained</w:t>
      </w:r>
    </w:p>
    <w:p w14:paraId="6C94FC4B" w14:textId="77777777" w:rsidR="00321D30" w:rsidRPr="00DF0929" w:rsidRDefault="00321D30" w:rsidP="00321D30">
      <w:pPr>
        <w:ind w:left="720" w:right="144"/>
        <w:jc w:val="both"/>
        <w:rPr>
          <w:rFonts w:ascii="Garamond" w:hAnsi="Garamond"/>
          <w:sz w:val="24"/>
        </w:rPr>
      </w:pPr>
    </w:p>
    <w:p w14:paraId="2A9FBA28" w14:textId="77777777" w:rsidR="003879BD" w:rsidRPr="003879BD" w:rsidRDefault="00321D30" w:rsidP="00321D30">
      <w:pPr>
        <w:ind w:left="720" w:right="144"/>
        <w:jc w:val="both"/>
        <w:rPr>
          <w:rFonts w:ascii="Garamond" w:hAnsi="Garamond"/>
          <w:b/>
          <w:color w:val="000080"/>
          <w:sz w:val="32"/>
        </w:rPr>
      </w:pPr>
      <w:r w:rsidRPr="00DD1462">
        <w:rPr>
          <w:rFonts w:ascii="Garamond" w:hAnsi="Garamond"/>
          <w:b/>
          <w:sz w:val="22"/>
          <w:szCs w:val="22"/>
        </w:rPr>
        <w:br w:type="page"/>
      </w:r>
    </w:p>
    <w:p w14:paraId="4CB550E5" w14:textId="77777777" w:rsidR="00A90775" w:rsidRDefault="00A90775" w:rsidP="00A90775">
      <w:pPr>
        <w:pStyle w:val="Title"/>
        <w:spacing w:before="40" w:after="40"/>
        <w:rPr>
          <w:rFonts w:ascii="Garamond" w:hAnsi="Garamond"/>
          <w:b/>
          <w:smallCaps w:val="0"/>
          <w:color w:val="000080"/>
          <w:sz w:val="32"/>
        </w:rPr>
      </w:pPr>
    </w:p>
    <w:p w14:paraId="62ED3C27" w14:textId="77777777" w:rsidR="00977AFE" w:rsidRPr="00DD1462" w:rsidRDefault="00977AFE" w:rsidP="00977AFE">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422991A3" w14:textId="1F5C404F" w:rsidR="00977AFE" w:rsidRPr="00DD1462" w:rsidRDefault="00977AFE" w:rsidP="00977AFE">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610AE4">
        <w:rPr>
          <w:rFonts w:ascii="Garamond" w:hAnsi="Garamond"/>
          <w:b/>
          <w:smallCaps w:val="0"/>
          <w:color w:val="000080"/>
          <w:sz w:val="32"/>
        </w:rPr>
        <w:t>22</w:t>
      </w:r>
    </w:p>
    <w:p w14:paraId="4FC50284" w14:textId="77777777" w:rsidR="00977AFE" w:rsidRPr="00DD1462" w:rsidRDefault="00977AFE" w:rsidP="00977AFE">
      <w:pPr>
        <w:jc w:val="center"/>
        <w:rPr>
          <w:rFonts w:ascii="Garamond" w:hAnsi="Garamond"/>
          <w:b/>
          <w:sz w:val="40"/>
          <w:szCs w:val="40"/>
        </w:rPr>
      </w:pPr>
    </w:p>
    <w:p w14:paraId="10F82CD1" w14:textId="77777777" w:rsidR="00610AE4" w:rsidRPr="00262FBF" w:rsidRDefault="00610AE4" w:rsidP="00610AE4">
      <w:pPr>
        <w:jc w:val="center"/>
        <w:rPr>
          <w:rFonts w:ascii="Garamond" w:hAnsi="Garamond"/>
          <w:b/>
          <w:color w:val="000080"/>
          <w:sz w:val="44"/>
          <w:szCs w:val="44"/>
        </w:rPr>
      </w:pPr>
      <w:r>
        <w:rPr>
          <w:rFonts w:ascii="Garamond" w:hAnsi="Garamond"/>
          <w:b/>
          <w:color w:val="000080"/>
          <w:sz w:val="44"/>
          <w:szCs w:val="44"/>
        </w:rPr>
        <w:t xml:space="preserve">Unconstrained </w:t>
      </w:r>
      <w:r w:rsidRPr="00262FBF">
        <w:rPr>
          <w:rFonts w:ascii="Garamond" w:hAnsi="Garamond"/>
          <w:b/>
          <w:color w:val="000080"/>
          <w:sz w:val="44"/>
          <w:szCs w:val="44"/>
        </w:rPr>
        <w:t>Fixed Income</w:t>
      </w:r>
    </w:p>
    <w:p w14:paraId="5F2E56C3" w14:textId="77777777" w:rsidR="00977AFE" w:rsidRPr="00977AFE" w:rsidRDefault="00977AFE" w:rsidP="00977AFE">
      <w:pPr>
        <w:jc w:val="center"/>
        <w:rPr>
          <w:rFonts w:ascii="Garamond" w:hAnsi="Garamond"/>
          <w:b/>
          <w:color w:val="000080"/>
          <w:sz w:val="48"/>
          <w:szCs w:val="48"/>
        </w:rPr>
      </w:pPr>
    </w:p>
    <w:p w14:paraId="0FC36703" w14:textId="77777777" w:rsidR="00977AFE" w:rsidRPr="00977AFE" w:rsidRDefault="00977AFE" w:rsidP="00977AFE">
      <w:pPr>
        <w:contextualSpacing/>
        <w:jc w:val="center"/>
        <w:rPr>
          <w:rFonts w:ascii="Garamond" w:hAnsi="Garamond"/>
          <w:b/>
          <w:bCs/>
          <w:color w:val="000080"/>
          <w:sz w:val="40"/>
          <w:szCs w:val="40"/>
          <w:u w:val="single"/>
        </w:rPr>
      </w:pPr>
      <w:smartTag w:uri="urn:schemas-microsoft-com:office:smarttags" w:element="City">
        <w:smartTag w:uri="urn:schemas-microsoft-com:office:smarttags" w:element="place">
          <w:r w:rsidRPr="00977AFE">
            <w:rPr>
              <w:rFonts w:ascii="Garamond" w:hAnsi="Garamond"/>
              <w:b/>
              <w:bCs/>
              <w:color w:val="000080"/>
              <w:sz w:val="40"/>
              <w:szCs w:val="40"/>
              <w:u w:val="single"/>
            </w:rPr>
            <w:t>Pembroke Pines</w:t>
          </w:r>
        </w:smartTag>
      </w:smartTag>
      <w:r w:rsidRPr="00977AFE">
        <w:rPr>
          <w:rFonts w:ascii="Garamond" w:hAnsi="Garamond"/>
          <w:b/>
          <w:bCs/>
          <w:color w:val="000080"/>
          <w:sz w:val="40"/>
          <w:szCs w:val="40"/>
          <w:u w:val="single"/>
        </w:rPr>
        <w:t xml:space="preserve"> Fire &amp; Police Pension Fund</w:t>
      </w:r>
    </w:p>
    <w:p w14:paraId="56538E58" w14:textId="77777777" w:rsidR="003879BD" w:rsidRPr="003879BD" w:rsidRDefault="003879BD" w:rsidP="003879BD">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3879BD">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7"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3879BD">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8" w:name="preInvestmentStyle" w:colFirst="1" w:colLast="1"/>
            <w:bookmarkEnd w:id="7"/>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3879BD">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9" w:name="preProductName" w:colFirst="1" w:colLast="1"/>
            <w:bookmarkEnd w:id="8"/>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3879BD">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0" w:name="prePrincipalAddress" w:colFirst="1" w:colLast="1"/>
            <w:bookmarkEnd w:id="9"/>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3879BD">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1" w:name="preTelephoneNumber" w:colFirst="1" w:colLast="1"/>
            <w:bookmarkEnd w:id="10"/>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3879BD">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2" w:name="preEmail" w:colFirst="1" w:colLast="1"/>
            <w:bookmarkEnd w:id="11"/>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3879BD">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3" w:name="preCompleter" w:colFirst="1" w:colLast="1"/>
            <w:bookmarkEnd w:id="12"/>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3879BD">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4" w:name="prePosition" w:colFirst="1" w:colLast="1"/>
            <w:bookmarkEnd w:id="13"/>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3879BD">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5" w:name="preMailingAddress" w:colFirst="1" w:colLast="1"/>
            <w:bookmarkEnd w:id="14"/>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3879BD">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6" w:name="preTelephoneNumber2" w:colFirst="1" w:colLast="1"/>
            <w:bookmarkEnd w:id="15"/>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3879BD">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17" w:name="preFax" w:colFirst="1" w:colLast="1"/>
            <w:bookmarkEnd w:id="16"/>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3879BD">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18" w:name="preDateCompleted" w:colFirst="1" w:colLast="1"/>
            <w:bookmarkEnd w:id="17"/>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18"/>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3879BD">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19"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3879BD">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0" w:name="IProductName" w:colFirst="1" w:colLast="1"/>
            <w:bookmarkEnd w:id="19"/>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3879BD">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1" w:name="ILocation" w:colFirst="1" w:colLast="1"/>
            <w:bookmarkEnd w:id="20"/>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1"/>
      <w:tr w:rsidR="00B83C3A" w:rsidRPr="003879BD" w14:paraId="126C52AE" w14:textId="77777777" w:rsidTr="003879BD">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2" w:name="IParentCompany" w:colFirst="1" w:colLast="1"/>
      <w:tr w:rsidR="00B83C3A" w:rsidRPr="003879BD" w14:paraId="0D28C342" w14:textId="77777777" w:rsidTr="003879BD">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3879BD">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3" w:name="ITaxExemptAUM" w:colFirst="1" w:colLast="1"/>
            <w:bookmarkEnd w:id="22"/>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3879BD">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4" w:name="IAUM" w:colFirst="1" w:colLast="1"/>
            <w:bookmarkEnd w:id="23"/>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E344B8" w:rsidRPr="003879BD" w14:paraId="610BDB5B" w14:textId="77777777" w:rsidTr="003879BD">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5" w:name="IYearFounded" w:colFirst="1" w:colLast="1"/>
            <w:bookmarkEnd w:id="24"/>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3879BD">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6" w:name="IYearRegistered" w:colFirst="1" w:colLast="1"/>
            <w:bookmarkEnd w:id="25"/>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3879BD">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7" w:name="IContactName" w:colFirst="1" w:colLast="1"/>
            <w:bookmarkEnd w:id="26"/>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3879BD">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8" w:name="IContactNumber" w:colFirst="1" w:colLast="1"/>
            <w:bookmarkEnd w:id="27"/>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3879BD">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ContactEmail" w:colFirst="1" w:colLast="1"/>
            <w:bookmarkEnd w:id="28"/>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29"/>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0152F73F"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879BD" w:rsidRPr="003879BD" w14:paraId="21E6420D" w14:textId="77777777" w:rsidTr="003879BD">
        <w:trPr>
          <w:trHeight w:val="240"/>
        </w:trPr>
        <w:tc>
          <w:tcPr>
            <w:tcW w:w="1980" w:type="dxa"/>
            <w:shd w:val="clear" w:color="auto" w:fill="auto"/>
            <w:vAlign w:val="bottom"/>
          </w:tcPr>
          <w:p w14:paraId="4CA11F9E"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30" w:name="preOfferSA" w:colFirst="1" w:colLast="1"/>
            <w:r w:rsidRPr="003879BD">
              <w:rPr>
                <w:rFonts w:ascii="Garamond" w:hAnsi="Garamond"/>
                <w:color w:val="000080"/>
                <w:sz w:val="23"/>
              </w:rPr>
              <w:t>Separate Account</w:t>
            </w:r>
          </w:p>
        </w:tc>
        <w:tc>
          <w:tcPr>
            <w:tcW w:w="2070" w:type="dxa"/>
            <w:shd w:val="pct10" w:color="auto" w:fill="auto"/>
            <w:vAlign w:val="bottom"/>
          </w:tcPr>
          <w:p w14:paraId="5C46C45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03FB7F5A" w14:textId="77777777" w:rsidTr="003879BD">
        <w:trPr>
          <w:trHeight w:val="240"/>
        </w:trPr>
        <w:tc>
          <w:tcPr>
            <w:tcW w:w="1980" w:type="dxa"/>
            <w:shd w:val="clear" w:color="auto" w:fill="auto"/>
            <w:vAlign w:val="bottom"/>
          </w:tcPr>
          <w:p w14:paraId="1980B269"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31" w:name="preOfferCF" w:colFirst="1" w:colLast="1"/>
            <w:bookmarkEnd w:id="30"/>
            <w:r w:rsidRPr="003879BD">
              <w:rPr>
                <w:rFonts w:ascii="Garamond" w:hAnsi="Garamond"/>
                <w:color w:val="000080"/>
                <w:sz w:val="23"/>
              </w:rPr>
              <w:t>Commingled Funds</w:t>
            </w:r>
          </w:p>
        </w:tc>
        <w:tc>
          <w:tcPr>
            <w:tcW w:w="2070" w:type="dxa"/>
            <w:shd w:val="pct10" w:color="auto" w:fill="auto"/>
            <w:vAlign w:val="bottom"/>
          </w:tcPr>
          <w:p w14:paraId="794916C5"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7DD13A7B" w14:textId="77777777" w:rsidTr="003879BD">
        <w:trPr>
          <w:trHeight w:val="240"/>
        </w:trPr>
        <w:tc>
          <w:tcPr>
            <w:tcW w:w="1980" w:type="dxa"/>
            <w:shd w:val="clear" w:color="auto" w:fill="auto"/>
            <w:vAlign w:val="bottom"/>
          </w:tcPr>
          <w:p w14:paraId="625155DE"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32" w:name="preOfferMF" w:colFirst="1" w:colLast="1"/>
            <w:bookmarkEnd w:id="31"/>
            <w:r w:rsidRPr="003879BD">
              <w:rPr>
                <w:rFonts w:ascii="Garamond" w:hAnsi="Garamond"/>
                <w:color w:val="000080"/>
                <w:sz w:val="23"/>
              </w:rPr>
              <w:t>Mutual Fund</w:t>
            </w:r>
          </w:p>
        </w:tc>
        <w:tc>
          <w:tcPr>
            <w:tcW w:w="2070" w:type="dxa"/>
            <w:shd w:val="pct10" w:color="auto" w:fill="auto"/>
            <w:vAlign w:val="bottom"/>
          </w:tcPr>
          <w:p w14:paraId="65580C00" w14:textId="77777777" w:rsidR="003879BD" w:rsidRPr="003879BD" w:rsidRDefault="003879BD" w:rsidP="003879BD">
            <w:pPr>
              <w:spacing w:before="40" w:after="40"/>
              <w:ind w:right="-54"/>
              <w:jc w:val="center"/>
              <w:rPr>
                <w:rFonts w:ascii="Garamond" w:hAnsi="Garamond"/>
                <w:color w:val="000080"/>
                <w:sz w:val="23"/>
              </w:rPr>
            </w:pPr>
          </w:p>
        </w:tc>
      </w:tr>
      <w:bookmarkEnd w:id="32"/>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lastRenderedPageBreak/>
              <w:br w:type="page"/>
            </w:r>
            <w:r w:rsidRPr="00737079">
              <w:rPr>
                <w:color w:val="000080"/>
                <w:spacing w:val="-8"/>
                <w:sz w:val="28"/>
              </w:rPr>
              <w:t xml:space="preserve">Please provide the following figures for a representative account, with the data as of </w:t>
            </w:r>
          </w:p>
          <w:p w14:paraId="6E1EED1A" w14:textId="20BD1DE4"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 xml:space="preserve">the </w:t>
            </w:r>
            <w:r w:rsidR="00610AE4">
              <w:rPr>
                <w:color w:val="000080"/>
                <w:spacing w:val="-8"/>
                <w:sz w:val="28"/>
                <w:highlight w:val="yellow"/>
              </w:rPr>
              <w:t>4th</w:t>
            </w:r>
            <w:r w:rsidRPr="00737079">
              <w:rPr>
                <w:color w:val="000080"/>
                <w:spacing w:val="-8"/>
                <w:sz w:val="28"/>
                <w:highlight w:val="yellow"/>
              </w:rPr>
              <w:t xml:space="preserve"> Quarter 20</w:t>
            </w:r>
            <w:r w:rsidR="00610AE4">
              <w:rPr>
                <w:color w:val="000080"/>
                <w:spacing w:val="-8"/>
                <w:sz w:val="28"/>
                <w:highlight w:val="yellow"/>
              </w:rPr>
              <w:t>22</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(i.e.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“Informais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3"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4" w:name="INumIssues" w:colFirst="1" w:colLast="1"/>
            <w:bookmarkEnd w:id="33"/>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4"/>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5" w:name="I3YrBattingAverage" w:colFirst="1" w:colLast="1"/>
            <w:bookmarkStart w:id="36"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37" w:name="I3YrAlpha" w:colFirst="1" w:colLast="1"/>
            <w:bookmarkStart w:id="38" w:name="I5YrAlpha" w:colFirst="2" w:colLast="2"/>
            <w:bookmarkEnd w:id="35"/>
            <w:bookmarkEnd w:id="36"/>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39" w:name="I5YrStdDeviation" w:colFirst="2" w:colLast="2"/>
            <w:bookmarkStart w:id="40" w:name="I3YrStdDeviation" w:colFirst="1" w:colLast="1"/>
            <w:bookmarkEnd w:id="37"/>
            <w:bookmarkEnd w:id="38"/>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1" w:name="I5YrTurnover" w:colFirst="2" w:colLast="2"/>
            <w:bookmarkStart w:id="42" w:name="I3YrTurnover" w:colFirst="1" w:colLast="1"/>
            <w:bookmarkEnd w:id="39"/>
            <w:bookmarkEnd w:id="40"/>
            <w:r w:rsidRPr="00737079">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1"/>
      <w:bookmarkEnd w:id="42"/>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3" w:name="IAvgQuality" w:colFirst="1" w:colLast="1"/>
            <w:bookmarkStart w:id="44"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5" w:name="IAvgMaturity" w:colFirst="1" w:colLast="1"/>
            <w:bookmarkStart w:id="46" w:name="IRecMaturity" w:colFirst="2" w:colLast="2"/>
            <w:bookmarkEnd w:id="43"/>
            <w:bookmarkEnd w:id="44"/>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47" w:name="IAvgDuration" w:colFirst="1" w:colLast="1"/>
            <w:bookmarkStart w:id="48" w:name="IRecDuration" w:colFirst="2" w:colLast="2"/>
            <w:bookmarkEnd w:id="45"/>
            <w:bookmarkEnd w:id="46"/>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49" w:name="IAvgCoupon" w:colFirst="1" w:colLast="1"/>
            <w:bookmarkStart w:id="50" w:name="IRecCoupon" w:colFirst="2" w:colLast="2"/>
            <w:bookmarkEnd w:id="47"/>
            <w:bookmarkEnd w:id="48"/>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1" w:name="IAvgUSG" w:colFirst="1" w:colLast="1"/>
            <w:bookmarkStart w:id="52" w:name="IRecUSG" w:colFirst="2" w:colLast="2"/>
            <w:bookmarkEnd w:id="49"/>
            <w:bookmarkEnd w:id="50"/>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3" w:name="IRecAAA" w:colFirst="2" w:colLast="2"/>
            <w:bookmarkStart w:id="54" w:name="IAvgAAA" w:colFirst="1" w:colLast="1"/>
            <w:bookmarkEnd w:id="51"/>
            <w:bookmarkEnd w:id="52"/>
            <w:r w:rsidRPr="00737079">
              <w:rPr>
                <w:rFonts w:ascii="Garamond" w:hAnsi="Garamond"/>
                <w:color w:val="000080"/>
                <w:sz w:val="22"/>
                <w:szCs w:val="22"/>
              </w:rPr>
              <w:t>% AAA (Non-USGov)</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5" w:name="IRecAA" w:colFirst="2" w:colLast="2"/>
            <w:bookmarkStart w:id="56" w:name="IAvgAA" w:colFirst="1" w:colLast="1"/>
            <w:bookmarkEnd w:id="53"/>
            <w:bookmarkEnd w:id="54"/>
            <w:r w:rsidRPr="00737079">
              <w:rPr>
                <w:rFonts w:ascii="Garamond" w:hAnsi="Garamond"/>
                <w:color w:val="000080"/>
                <w:sz w:val="22"/>
                <w:szCs w:val="22"/>
              </w:rPr>
              <w:t>% AA (Non-USGov)</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57" w:name="IRecA" w:colFirst="2" w:colLast="2"/>
            <w:bookmarkStart w:id="58" w:name="IAvgA" w:colFirst="1" w:colLast="1"/>
            <w:bookmarkEnd w:id="55"/>
            <w:bookmarkEnd w:id="56"/>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59" w:name="IRecBBB"/>
            <w:bookmarkStart w:id="60" w:name="IAvgBBB" w:colFirst="1" w:colLast="1"/>
            <w:bookmarkEnd w:id="57"/>
            <w:bookmarkEnd w:id="58"/>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1" w:name="IAvgHY" w:colFirst="1" w:colLast="1"/>
            <w:bookmarkStart w:id="62" w:name="IRecHY" w:colFirst="2" w:colLast="2"/>
            <w:bookmarkEnd w:id="59"/>
            <w:bookmarkEnd w:id="60"/>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3" w:name="IRecDomestic" w:colFirst="2" w:colLast="2"/>
            <w:bookmarkStart w:id="64" w:name="IAvgDomestic" w:colFirst="1" w:colLast="1"/>
            <w:bookmarkEnd w:id="61"/>
            <w:bookmarkEnd w:id="62"/>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5" w:name="IAvgIntl" w:colFirst="1" w:colLast="1"/>
            <w:bookmarkStart w:id="66" w:name="IRecIntl" w:colFirst="2" w:colLast="2"/>
            <w:bookmarkEnd w:id="63"/>
            <w:bookmarkEnd w:id="64"/>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67" w:name="IRecNumIntl" w:colFirst="2" w:colLast="2"/>
            <w:bookmarkStart w:id="68" w:name="IAvgNumIntl" w:colFirst="1" w:colLast="1"/>
            <w:bookmarkEnd w:id="65"/>
            <w:bookmarkEnd w:id="66"/>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69" w:name="IAvgEM" w:colFirst="1" w:colLast="1"/>
            <w:bookmarkStart w:id="70" w:name="IRecEM" w:colFirst="2" w:colLast="2"/>
            <w:bookmarkEnd w:id="67"/>
            <w:bookmarkEnd w:id="68"/>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1" w:name="IAvgNumcEM" w:colFirst="1" w:colLast="1"/>
            <w:bookmarkStart w:id="72" w:name="IAvgNumEM" w:colFirst="1" w:colLast="1"/>
            <w:bookmarkStart w:id="73" w:name="IRecNumEM" w:colFirst="2" w:colLast="2"/>
            <w:bookmarkEnd w:id="69"/>
            <w:bookmarkEnd w:id="70"/>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4" w:name="IHedging" w:colFirst="1" w:colLast="1"/>
            <w:bookmarkEnd w:id="71"/>
            <w:bookmarkEnd w:id="72"/>
            <w:bookmarkEnd w:id="73"/>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5" w:name="IProductInception" w:colFirst="1" w:colLast="1"/>
            <w:bookmarkEnd w:id="74"/>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5"/>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6" w:name="IBenchmark"/>
            <w:r w:rsidRPr="00737079">
              <w:rPr>
                <w:rFonts w:ascii="Garamond" w:hAnsi="Garamond"/>
                <w:color w:val="000080"/>
                <w:sz w:val="22"/>
              </w:rPr>
              <w:t xml:space="preserve">     </w:t>
            </w:r>
            <w:bookmarkEnd w:id="76"/>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77"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78" w:name="IAssetsInProduct" w:colFirst="1" w:colLast="1"/>
            <w:bookmarkStart w:id="79" w:name="IAssetsInStrategy" w:colFirst="1" w:colLast="1"/>
            <w:bookmarkEnd w:id="77"/>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78"/>
      <w:bookmarkEnd w:id="79"/>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lastRenderedPageBreak/>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0"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1" w:name="IIAct1940" w:colFirst="2" w:colLast="2"/>
            <w:bookmarkEnd w:id="80"/>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2" w:name="IIMinorityOwned" w:colFirst="2" w:colLast="2"/>
            <w:bookmarkEnd w:id="81"/>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WomenOwned" w:colFirst="2" w:colLast="2"/>
            <w:bookmarkEnd w:id="82"/>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women owned?  If so, what percent?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3"/>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4"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5" w:name="IIRelatedToInsurance" w:colFirst="1" w:colLast="1"/>
            <w:bookmarkEnd w:id="84"/>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6" w:name="IIRelatedToBank" w:colFirst="1" w:colLast="1"/>
            <w:bookmarkEnd w:id="85"/>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Other" w:colFirst="1" w:colLast="1"/>
            <w:bookmarkEnd w:id="86"/>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7"/>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8"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8"/>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9"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9"/>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0"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IManageDomEq" w:colFirst="2" w:colLast="2"/>
            <w:bookmarkStart w:id="92"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3" w:name="IIIManageFI" w:colFirst="2" w:colLast="2"/>
            <w:bookmarkStart w:id="94" w:name="IIIManageHF" w:colFirst="5" w:colLast="5"/>
            <w:bookmarkEnd w:id="91"/>
            <w:bookmarkEnd w:id="92"/>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5" w:name="IIIManageBalanced" w:colFirst="2" w:colLast="2"/>
            <w:bookmarkStart w:id="96" w:name="IIIManageInstMF" w:colFirst="5" w:colLast="5"/>
            <w:bookmarkEnd w:id="93"/>
            <w:bookmarkEnd w:id="94"/>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7" w:name="IIIManageInternational" w:colFirst="2" w:colLast="2"/>
            <w:bookmarkStart w:id="98" w:name="IIIManageRetailMF" w:colFirst="5" w:colLast="5"/>
            <w:bookmarkEnd w:id="95"/>
            <w:bookmarkEnd w:id="96"/>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97"/>
      <w:bookmarkEnd w:id="98"/>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99" w:name="IIILocationFunctionOffices"/>
            <w:bookmarkEnd w:id="99"/>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0"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1" w:name="IIIFounded" w:colFirst="2" w:colLast="2"/>
            <w:bookmarkEnd w:id="100"/>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2" w:name="IIIRegistered" w:colFirst="2" w:colLast="2"/>
            <w:bookmarkEnd w:id="101"/>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BeganManagingTaxExempt" w:colFirst="2" w:colLast="2"/>
            <w:bookmarkEnd w:id="102"/>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ErrorOmissionInsurance" w:colFirst="2" w:colLast="2"/>
            <w:bookmarkEnd w:id="103"/>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4"/>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Are you now the subject of a SEC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5"/>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6"/>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07"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07"/>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8"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08"/>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(for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09"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0" w:name="IIINumErisa" w:colFirst="1" w:colLast="1"/>
            <w:bookmarkStart w:id="111"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2" w:name="IIIValPublic" w:colFirst="2" w:colLast="2"/>
            <w:bookmarkStart w:id="113" w:name="IIINumPublic" w:colFirst="1" w:colLast="1"/>
            <w:bookmarkEnd w:id="110"/>
            <w:bookmarkEnd w:id="111"/>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4" w:name="IIINumTH" w:colFirst="1" w:colLast="1"/>
            <w:bookmarkStart w:id="115" w:name="IIIValTH" w:colFirst="2" w:colLast="2"/>
            <w:bookmarkEnd w:id="112"/>
            <w:bookmarkEnd w:id="113"/>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6" w:name="IIIValEndowment" w:colFirst="2" w:colLast="2"/>
            <w:bookmarkStart w:id="117" w:name="IIINumEndowment" w:colFirst="1" w:colLast="1"/>
            <w:bookmarkEnd w:id="114"/>
            <w:bookmarkEnd w:id="115"/>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18" w:name="IIINumFoundation" w:colFirst="1" w:colLast="1"/>
            <w:bookmarkStart w:id="119" w:name="IIIValFoundation" w:colFirst="2" w:colLast="2"/>
            <w:bookmarkEnd w:id="116"/>
            <w:bookmarkEnd w:id="117"/>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0" w:name="IIIValReligious" w:colFirst="2" w:colLast="2"/>
            <w:bookmarkStart w:id="121" w:name="IIINumReligious" w:colFirst="1" w:colLast="1"/>
            <w:bookmarkEnd w:id="118"/>
            <w:bookmarkEnd w:id="119"/>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2" w:name="IIINumOther" w:colFirst="1" w:colLast="1"/>
            <w:bookmarkStart w:id="123" w:name="IIIValOther" w:colFirst="2" w:colLast="2"/>
            <w:bookmarkEnd w:id="120"/>
            <w:bookmarkEnd w:id="121"/>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4" w:name="IIIValTaxExempt" w:colFirst="2" w:colLast="2"/>
            <w:bookmarkStart w:id="125" w:name="IIINumTaxExempt" w:colFirst="1" w:colLast="1"/>
            <w:bookmarkEnd w:id="122"/>
            <w:bookmarkEnd w:id="123"/>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6" w:name="_Hlk531609123"/>
            <w:bookmarkStart w:id="127" w:name="_Hlk531609211"/>
            <w:bookmarkEnd w:id="124"/>
            <w:bookmarkEnd w:id="125"/>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28" w:name="IIINumPTs" w:colFirst="1" w:colLast="1"/>
            <w:bookmarkStart w:id="129"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0" w:name="IIIValCommingled" w:colFirst="2" w:colLast="2"/>
            <w:bookmarkStart w:id="131" w:name="IIINumCommingled" w:colFirst="1" w:colLast="1"/>
            <w:bookmarkEnd w:id="128"/>
            <w:bookmarkEnd w:id="129"/>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2" w:name="IIINumTaxable" w:colFirst="1" w:colLast="1"/>
            <w:bookmarkStart w:id="133" w:name="IIIValTaxable" w:colFirst="2" w:colLast="2"/>
            <w:bookmarkEnd w:id="130"/>
            <w:bookmarkEnd w:id="131"/>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2"/>
      <w:bookmarkEnd w:id="133"/>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4" w:name="IIIValEquity" w:colFirst="2" w:colLast="2"/>
            <w:bookmarkStart w:id="135"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6" w:name="IIINumFI" w:colFirst="1" w:colLast="1"/>
            <w:bookmarkStart w:id="137" w:name="IIIValFI" w:colFirst="2" w:colLast="2"/>
            <w:bookmarkEnd w:id="134"/>
            <w:bookmarkEnd w:id="135"/>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38" w:name="IIIValMM" w:colFirst="2" w:colLast="2"/>
            <w:bookmarkStart w:id="139" w:name="IIINumMM" w:colFirst="1" w:colLast="1"/>
            <w:bookmarkEnd w:id="136"/>
            <w:bookmarkEnd w:id="137"/>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0" w:name="IIINumMF" w:colFirst="1" w:colLast="1"/>
            <w:bookmarkStart w:id="141" w:name="IIIValMF" w:colFirst="2" w:colLast="2"/>
            <w:bookmarkEnd w:id="138"/>
            <w:bookmarkEnd w:id="139"/>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0"/>
      <w:bookmarkEnd w:id="141"/>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2" w:name="IIITotal" w:colFirst="2" w:colLast="2"/>
            <w:bookmarkStart w:id="143" w:name="IIINumTotal" w:colFirst="1" w:colLast="1"/>
            <w:bookmarkStart w:id="144" w:name="IIIValTotal" w:colFirst="2" w:colLast="2"/>
            <w:bookmarkEnd w:id="126"/>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2"/>
      <w:bookmarkEnd w:id="143"/>
      <w:bookmarkEnd w:id="144"/>
      <w:bookmarkEnd w:id="127"/>
      <w:bookmarkEnd w:id="109"/>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77777777"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What are your firm’s plans for growth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5"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5"/>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6"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6"/>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47"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47"/>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48"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49" w:name="IIIAvgSizeTaxExempt" w:colFirst="2" w:colLast="2"/>
            <w:bookmarkEnd w:id="148"/>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49"/>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61BB64CF"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201</w:t>
            </w:r>
            <w:r w:rsidR="00BC3B46">
              <w:rPr>
                <w:rFonts w:ascii="Garamond" w:hAnsi="Garamond"/>
                <w:b/>
                <w:color w:val="FFFFFF"/>
                <w:sz w:val="23"/>
              </w:rPr>
              <w:t>8</w:t>
            </w:r>
          </w:p>
        </w:tc>
        <w:tc>
          <w:tcPr>
            <w:tcW w:w="1638" w:type="dxa"/>
            <w:gridSpan w:val="2"/>
            <w:shd w:val="clear" w:color="auto" w:fill="000080"/>
            <w:vAlign w:val="bottom"/>
          </w:tcPr>
          <w:p w14:paraId="06F66350" w14:textId="2859A71E"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354CBA1F" w14:textId="2C3A8738"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5B8D0ABB" w14:textId="035B9D57"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4CE18F1C" w14:textId="0744B1A2"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17A2FD74" w14:textId="77777777" w:rsidTr="00EA2243">
        <w:trPr>
          <w:trHeight w:val="270"/>
        </w:trPr>
        <w:tc>
          <w:tcPr>
            <w:tcW w:w="2150" w:type="dxa"/>
            <w:shd w:val="clear" w:color="auto" w:fill="000080"/>
            <w:vAlign w:val="bottom"/>
          </w:tcPr>
          <w:p w14:paraId="0E793256"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4F071A0F"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62C7B2AB" w14:textId="5D3D90FE"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21E2337" w14:textId="28B7E53F"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939A754" w14:textId="54DD2C57"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3D5441E" w14:textId="0DEA2118"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0084CBB8" w14:textId="77777777" w:rsidTr="00EA2243">
        <w:trPr>
          <w:trHeight w:val="270"/>
        </w:trPr>
        <w:tc>
          <w:tcPr>
            <w:tcW w:w="2150" w:type="dxa"/>
            <w:shd w:val="clear" w:color="auto" w:fill="000080"/>
            <w:vAlign w:val="bottom"/>
          </w:tcPr>
          <w:p w14:paraId="26FB516D"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45E1D062"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5E55ABEB" w14:textId="4E98DE00"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17B14784" w14:textId="0A310CD6"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7115113" w14:textId="4B84C10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E5FE945" w14:textId="5D972DE0"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lastRenderedPageBreak/>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7DBFE085" w14:textId="77777777" w:rsidTr="00EA2243">
        <w:trPr>
          <w:trHeight w:val="270"/>
        </w:trPr>
        <w:tc>
          <w:tcPr>
            <w:tcW w:w="2150" w:type="dxa"/>
            <w:shd w:val="clear" w:color="auto" w:fill="000080"/>
            <w:vAlign w:val="bottom"/>
          </w:tcPr>
          <w:p w14:paraId="306A9EE9"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3855D31A"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2ADFF768" w14:textId="71C20F6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6D2321B4" w14:textId="01DD2452"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7D0D6D2" w14:textId="40723DEB"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1CE2DCD" w14:textId="124A759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0"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0"/>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lastRenderedPageBreak/>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1"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1"/>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2"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2"/>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at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the # of accounts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3"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3"/>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4"/>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5"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5"/>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6"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6"/>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57"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57"/>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58"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8"/>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59"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9"/>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0"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1" w:name="VSectorSecurityApproach" w:colFirst="1" w:colLast="1"/>
            <w:bookmarkEnd w:id="160"/>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2" w:name="VLimitedRisk" w:colFirst="1" w:colLast="1"/>
            <w:bookmarkEnd w:id="161"/>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3" w:name="VFixedDuration" w:colFirst="1" w:colLast="1"/>
            <w:bookmarkEnd w:id="162"/>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4" w:name="VIndexFunds" w:colFirst="1" w:colLast="1"/>
            <w:bookmarkEnd w:id="163"/>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5" w:name="VOther" w:colFirst="1" w:colLast="1"/>
            <w:bookmarkEnd w:id="164"/>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5"/>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6"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6"/>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lastRenderedPageBreak/>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considered to be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67"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67"/>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68"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68"/>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derivative securities are part of the fixed income program, what kinds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69"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69"/>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0"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0"/>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country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r w:rsidRPr="00453D8A">
              <w:rPr>
                <w:rFonts w:ascii="Garamond" w:hAnsi="Garamond"/>
                <w:b/>
                <w:color w:val="FFFFFF"/>
                <w:sz w:val="22"/>
                <w:szCs w:val="22"/>
                <w:lang w:val="fr-FR"/>
              </w:rPr>
              <w:t>Europe:</w:t>
            </w:r>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Austria</w:t>
            </w:r>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Belgium</w:t>
            </w:r>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lastRenderedPageBreak/>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r w:rsidRPr="00453D8A">
              <w:rPr>
                <w:rFonts w:ascii="Garamond" w:hAnsi="Garamond"/>
                <w:b/>
                <w:color w:val="FFFFFF"/>
                <w:sz w:val="22"/>
                <w:szCs w:val="22"/>
                <w:lang w:val="fr-FR"/>
              </w:rPr>
              <w:t>Scandinavia:</w:t>
            </w:r>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Denmark</w:t>
            </w:r>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r w:rsidRPr="00453D8A">
              <w:rPr>
                <w:rFonts w:ascii="Garamond" w:hAnsi="Garamond"/>
                <w:b/>
                <w:color w:val="000080"/>
                <w:sz w:val="22"/>
                <w:szCs w:val="22"/>
                <w:lang w:val="fr-FR"/>
              </w:rPr>
              <w:t>Finland</w:t>
            </w:r>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lastRenderedPageBreak/>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lastRenderedPageBreak/>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1" w:name="VTopTen1" w:colFirst="1" w:colLast="1"/>
            <w:bookmarkStart w:id="172" w:name="VTopTen1Industry" w:colFirst="2" w:colLast="2"/>
            <w:bookmarkStart w:id="173"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4" w:name="VTopTen2" w:colFirst="1" w:colLast="1"/>
            <w:bookmarkStart w:id="175" w:name="VTopTen2Industry" w:colFirst="2" w:colLast="2"/>
            <w:bookmarkStart w:id="176" w:name="VTopTen2Percent" w:colFirst="3" w:colLast="3"/>
            <w:bookmarkEnd w:id="171"/>
            <w:bookmarkEnd w:id="172"/>
            <w:bookmarkEnd w:id="173"/>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77" w:name="VTopTen3" w:colFirst="1" w:colLast="1"/>
            <w:bookmarkStart w:id="178" w:name="VTopTen3Industry" w:colFirst="2" w:colLast="2"/>
            <w:bookmarkStart w:id="179" w:name="VTopTen3Percent" w:colFirst="3" w:colLast="3"/>
            <w:bookmarkEnd w:id="174"/>
            <w:bookmarkEnd w:id="175"/>
            <w:bookmarkEnd w:id="176"/>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0" w:name="VTopTen4" w:colFirst="1" w:colLast="1"/>
            <w:bookmarkStart w:id="181" w:name="VTopTen4Industry" w:colFirst="2" w:colLast="2"/>
            <w:bookmarkStart w:id="182" w:name="VTopTen4Percent" w:colFirst="3" w:colLast="3"/>
            <w:bookmarkEnd w:id="177"/>
            <w:bookmarkEnd w:id="178"/>
            <w:bookmarkEnd w:id="179"/>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3" w:name="VTopTen5" w:colFirst="1" w:colLast="1"/>
            <w:bookmarkStart w:id="184" w:name="VTopTen5Industry" w:colFirst="2" w:colLast="2"/>
            <w:bookmarkStart w:id="185" w:name="VTopTen5Percent" w:colFirst="3" w:colLast="3"/>
            <w:bookmarkEnd w:id="180"/>
            <w:bookmarkEnd w:id="181"/>
            <w:bookmarkEnd w:id="182"/>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6" w:name="VTopTen6" w:colFirst="1" w:colLast="1"/>
            <w:bookmarkStart w:id="187" w:name="VTopTen6Industry" w:colFirst="2" w:colLast="2"/>
            <w:bookmarkStart w:id="188" w:name="VTopTen6Percent" w:colFirst="3" w:colLast="3"/>
            <w:bookmarkEnd w:id="183"/>
            <w:bookmarkEnd w:id="184"/>
            <w:bookmarkEnd w:id="185"/>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89" w:name="VTopTen7" w:colFirst="1" w:colLast="1"/>
            <w:bookmarkStart w:id="190" w:name="VTopTen7Industry" w:colFirst="2" w:colLast="2"/>
            <w:bookmarkStart w:id="191" w:name="VTopTen7Percent" w:colFirst="3" w:colLast="3"/>
            <w:bookmarkEnd w:id="186"/>
            <w:bookmarkEnd w:id="187"/>
            <w:bookmarkEnd w:id="188"/>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2" w:name="VTopTen8" w:colFirst="1" w:colLast="1"/>
            <w:bookmarkStart w:id="193" w:name="VTopTen8Industry" w:colFirst="2" w:colLast="2"/>
            <w:bookmarkStart w:id="194" w:name="VTopTen8Percent" w:colFirst="3" w:colLast="3"/>
            <w:bookmarkEnd w:id="189"/>
            <w:bookmarkEnd w:id="190"/>
            <w:bookmarkEnd w:id="191"/>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5" w:name="VTopTen9" w:colFirst="1" w:colLast="1"/>
            <w:bookmarkStart w:id="196" w:name="VTopTen9Industry" w:colFirst="2" w:colLast="2"/>
            <w:bookmarkStart w:id="197" w:name="VTopTen9Percent" w:colFirst="3" w:colLast="3"/>
            <w:bookmarkEnd w:id="192"/>
            <w:bookmarkEnd w:id="193"/>
            <w:bookmarkEnd w:id="194"/>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198" w:name="VTopTen10" w:colFirst="1" w:colLast="1"/>
            <w:bookmarkStart w:id="199" w:name="VTopTen10Industry" w:colFirst="2" w:colLast="2"/>
            <w:bookmarkStart w:id="200" w:name="VTopTen10Percent" w:colFirst="3" w:colLast="3"/>
            <w:bookmarkEnd w:id="195"/>
            <w:bookmarkEnd w:id="196"/>
            <w:bookmarkEnd w:id="197"/>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198"/>
      <w:bookmarkEnd w:id="199"/>
      <w:bookmarkEnd w:id="200"/>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1"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1"/>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Explain any investments made with collateral.</w:t>
            </w:r>
          </w:p>
        </w:tc>
      </w:tr>
      <w:tr w:rsidR="00737079" w:rsidRPr="00737079" w14:paraId="6449F31E" w14:textId="77777777" w:rsidTr="00737079">
        <w:tc>
          <w:tcPr>
            <w:tcW w:w="630" w:type="dxa"/>
            <w:tcBorders>
              <w:bottom w:val="single" w:sz="8" w:space="0" w:color="000080"/>
            </w:tcBorders>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085D28D6" w14:textId="77777777" w:rsidR="00977375" w:rsidRDefault="00977375" w:rsidP="00737079">
      <w:pPr>
        <w:keepNext/>
        <w:spacing w:before="40" w:after="40"/>
        <w:ind w:left="720" w:hanging="720"/>
        <w:jc w:val="both"/>
        <w:outlineLvl w:val="0"/>
        <w:rPr>
          <w:rFonts w:ascii="Garamond" w:hAnsi="Garamond"/>
          <w:b/>
          <w:color w:val="000080"/>
          <w:sz w:val="28"/>
          <w:u w:val="single"/>
        </w:rPr>
      </w:pPr>
    </w:p>
    <w:p w14:paraId="78F44319" w14:textId="77777777" w:rsidR="00977375" w:rsidRDefault="00977375" w:rsidP="00737079">
      <w:pPr>
        <w:keepNext/>
        <w:spacing w:before="40" w:after="40"/>
        <w:ind w:left="720" w:hanging="720"/>
        <w:jc w:val="both"/>
        <w:outlineLvl w:val="0"/>
        <w:rPr>
          <w:rFonts w:ascii="Garamond" w:hAnsi="Garamond"/>
          <w:b/>
          <w:color w:val="000080"/>
          <w:sz w:val="28"/>
          <w:u w:val="single"/>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2"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3" w:name="VIResearchExternal" w:colFirst="2" w:colLast="2"/>
            <w:bookmarkEnd w:id="202"/>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3"/>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4"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4"/>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5"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5"/>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6"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07" w:name="VIResearchSource2" w:colFirst="1" w:colLast="1"/>
            <w:bookmarkEnd w:id="206"/>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08" w:name="VIResearchSource3" w:colFirst="1" w:colLast="1"/>
            <w:bookmarkEnd w:id="207"/>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8"/>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09"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9"/>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table below, indicate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68041751"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201</w:t>
            </w:r>
            <w:r w:rsidR="00BC3B46">
              <w:rPr>
                <w:rFonts w:ascii="Garamond" w:hAnsi="Garamond"/>
                <w:b/>
                <w:color w:val="000080"/>
                <w:sz w:val="23"/>
              </w:rPr>
              <w:t>9</w:t>
            </w:r>
          </w:p>
        </w:tc>
        <w:tc>
          <w:tcPr>
            <w:tcW w:w="1621" w:type="dxa"/>
            <w:shd w:val="pct20" w:color="000000" w:fill="FFFFFF"/>
          </w:tcPr>
          <w:p w14:paraId="015F4F82" w14:textId="6CB1EFCC"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2020</w:t>
            </w:r>
          </w:p>
        </w:tc>
        <w:tc>
          <w:tcPr>
            <w:tcW w:w="1621" w:type="dxa"/>
            <w:shd w:val="pct20" w:color="000000" w:fill="FFFFFF"/>
            <w:vAlign w:val="bottom"/>
          </w:tcPr>
          <w:p w14:paraId="4079D69D" w14:textId="1A6C6E32"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2021</w:t>
            </w:r>
          </w:p>
        </w:tc>
        <w:tc>
          <w:tcPr>
            <w:tcW w:w="1621" w:type="dxa"/>
            <w:gridSpan w:val="2"/>
            <w:shd w:val="pct20" w:color="000000" w:fill="FFFFFF"/>
            <w:vAlign w:val="bottom"/>
          </w:tcPr>
          <w:p w14:paraId="1D2B1B35" w14:textId="609DA815"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0"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0"/>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1"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1"/>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r w:rsidR="00A73269">
              <w:rPr>
                <w:rFonts w:ascii="Garamond" w:hAnsi="Garamond"/>
                <w:color w:val="000080"/>
                <w:sz w:val="23"/>
              </w:rPr>
              <w:t>I</w:t>
            </w:r>
            <w:r w:rsidRPr="00737079">
              <w:rPr>
                <w:rFonts w:ascii="Garamond" w:hAnsi="Garamond"/>
                <w:color w:val="000080"/>
                <w:sz w:val="23"/>
              </w:rPr>
              <w:t xml:space="preserve">nclude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2"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2"/>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3"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3"/>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4"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4"/>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3D13161D" w14:textId="77777777"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11E35D71"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BC3B46">
        <w:rPr>
          <w:rFonts w:ascii="Garamond" w:hAnsi="Garamond"/>
          <w:b/>
          <w:color w:val="333399"/>
          <w:sz w:val="24"/>
          <w:u w:val="single"/>
        </w:rPr>
        <w:t>4</w:t>
      </w:r>
      <w:r w:rsidRPr="00737079">
        <w:rPr>
          <w:rFonts w:ascii="Garamond" w:hAnsi="Garamond"/>
          <w:b/>
          <w:color w:val="333399"/>
          <w:sz w:val="24"/>
          <w:u w:val="single"/>
        </w:rPr>
        <w:t>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22</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5"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6" w:name="VIIIProductName" w:colFirst="1" w:colLast="1"/>
            <w:bookmarkEnd w:id="215"/>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17" w:name="VIIIDateInception" w:colFirst="1" w:colLast="1"/>
            <w:bookmarkEnd w:id="216"/>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AccountDate" w:colFirst="1" w:colLast="1"/>
            <w:bookmarkEnd w:id="217"/>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Benchmark" w:colFirst="1" w:colLast="1"/>
            <w:bookmarkEnd w:id="218"/>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0" w:name="VIIIPortfolioManager" w:colFirst="1" w:colLast="1"/>
            <w:bookmarkEnd w:id="219"/>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1" w:name="VIIIYearsManaging" w:colFirst="1" w:colLast="1"/>
            <w:bookmarkEnd w:id="220"/>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1"/>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5A847F4E"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2"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2"/>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BC3B46" w:rsidRPr="00685CC6" w14:paraId="01F13AD3" w14:textId="77777777" w:rsidTr="00A814DB">
        <w:trPr>
          <w:trHeight w:val="544"/>
        </w:trPr>
        <w:tc>
          <w:tcPr>
            <w:tcW w:w="2203" w:type="dxa"/>
            <w:tcBorders>
              <w:top w:val="nil"/>
              <w:left w:val="nil"/>
              <w:bottom w:val="single" w:sz="12" w:space="0" w:color="000080"/>
              <w:right w:val="single" w:sz="12" w:space="0" w:color="000080"/>
            </w:tcBorders>
            <w:vAlign w:val="bottom"/>
            <w:hideMark/>
          </w:tcPr>
          <w:p w14:paraId="0C66C1F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D2BB855"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714B7708"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77226C28"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7E9C3D4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AE7CBA5"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397C66B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747D31E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BC3B46" w:rsidRPr="00685CC6" w14:paraId="6DEAFD3A" w14:textId="77777777" w:rsidTr="00A814DB">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1E6A6F85"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3"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445040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6B77E2C"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8700F5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E0A312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080CCB9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00A6D458" w14:textId="77777777" w:rsidTr="00A814DB">
        <w:tc>
          <w:tcPr>
            <w:tcW w:w="2203" w:type="dxa"/>
            <w:tcBorders>
              <w:top w:val="nil"/>
              <w:left w:val="nil"/>
              <w:bottom w:val="nil"/>
              <w:right w:val="single" w:sz="12" w:space="0" w:color="000080"/>
            </w:tcBorders>
            <w:vAlign w:val="bottom"/>
            <w:hideMark/>
          </w:tcPr>
          <w:p w14:paraId="6B017BB3"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4" w:name="VIII2009ROR" w:colFirst="1" w:colLast="1"/>
            <w:bookmarkEnd w:id="223"/>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32F375F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100786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A176600"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EB0E763"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3A9B58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6CEE88F1" w14:textId="77777777" w:rsidTr="00A814DB">
        <w:tc>
          <w:tcPr>
            <w:tcW w:w="2203" w:type="dxa"/>
            <w:tcBorders>
              <w:top w:val="nil"/>
              <w:left w:val="nil"/>
              <w:bottom w:val="nil"/>
              <w:right w:val="single" w:sz="12" w:space="0" w:color="000080"/>
            </w:tcBorders>
            <w:shd w:val="clear" w:color="auto" w:fill="D9D9D9" w:themeFill="background1" w:themeFillShade="D9"/>
            <w:vAlign w:val="bottom"/>
            <w:hideMark/>
          </w:tcPr>
          <w:p w14:paraId="1B2CD99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5" w:name="VIII2010ROR" w:colFirst="1" w:colLast="1"/>
            <w:bookmarkEnd w:id="224"/>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2A40A0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A20F51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D68177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D58FBB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9BDAEF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688C9E86" w14:textId="77777777" w:rsidTr="00A814DB">
        <w:tc>
          <w:tcPr>
            <w:tcW w:w="2203" w:type="dxa"/>
            <w:tcBorders>
              <w:top w:val="nil"/>
              <w:left w:val="nil"/>
              <w:bottom w:val="nil"/>
              <w:right w:val="single" w:sz="12" w:space="0" w:color="000080"/>
            </w:tcBorders>
            <w:vAlign w:val="bottom"/>
            <w:hideMark/>
          </w:tcPr>
          <w:p w14:paraId="16087F20"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11ROR" w:colFirst="1" w:colLast="1"/>
            <w:bookmarkEnd w:id="225"/>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F01AA5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DF0C2E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8718542"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6122C6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23EA6A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7B4CF716" w14:textId="77777777" w:rsidTr="00A814DB">
        <w:tc>
          <w:tcPr>
            <w:tcW w:w="2203" w:type="dxa"/>
            <w:tcBorders>
              <w:top w:val="nil"/>
              <w:left w:val="nil"/>
              <w:bottom w:val="nil"/>
              <w:right w:val="single" w:sz="12" w:space="0" w:color="000080"/>
            </w:tcBorders>
            <w:shd w:val="clear" w:color="auto" w:fill="D9D9D9" w:themeFill="background1" w:themeFillShade="D9"/>
            <w:vAlign w:val="bottom"/>
            <w:hideMark/>
          </w:tcPr>
          <w:p w14:paraId="75AA61B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12ROR" w:colFirst="1" w:colLast="1"/>
            <w:bookmarkEnd w:id="226"/>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4732D3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19AE73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EA4ADA0"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EA5B72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6703FD0"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6E43F198" w14:textId="77777777" w:rsidTr="00A814DB">
        <w:tc>
          <w:tcPr>
            <w:tcW w:w="2203" w:type="dxa"/>
            <w:tcBorders>
              <w:top w:val="nil"/>
              <w:left w:val="nil"/>
              <w:bottom w:val="nil"/>
              <w:right w:val="single" w:sz="12" w:space="0" w:color="000080"/>
            </w:tcBorders>
            <w:vAlign w:val="bottom"/>
            <w:hideMark/>
          </w:tcPr>
          <w:p w14:paraId="52AFEFB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3ROR" w:colFirst="1" w:colLast="1"/>
            <w:bookmarkEnd w:id="227"/>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28D237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B96651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3B133E5"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0209A6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DD1375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1513ABBD" w14:textId="77777777" w:rsidTr="00A814DB">
        <w:tc>
          <w:tcPr>
            <w:tcW w:w="2203" w:type="dxa"/>
            <w:tcBorders>
              <w:top w:val="nil"/>
              <w:left w:val="nil"/>
              <w:bottom w:val="nil"/>
              <w:right w:val="single" w:sz="12" w:space="0" w:color="000080"/>
            </w:tcBorders>
            <w:shd w:val="clear" w:color="auto" w:fill="D9D9D9" w:themeFill="background1" w:themeFillShade="D9"/>
            <w:vAlign w:val="bottom"/>
          </w:tcPr>
          <w:p w14:paraId="3F9845E3"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4ROR" w:colFirst="1" w:colLast="1"/>
            <w:bookmarkEnd w:id="228"/>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FBDDE12" w14:textId="24454C55"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1FD32C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990E44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691C97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1EB9083"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7E70151A" w14:textId="77777777" w:rsidTr="00A814DB">
        <w:tc>
          <w:tcPr>
            <w:tcW w:w="2203" w:type="dxa"/>
            <w:tcBorders>
              <w:top w:val="nil"/>
              <w:left w:val="nil"/>
              <w:bottom w:val="nil"/>
              <w:right w:val="single" w:sz="12" w:space="0" w:color="000080"/>
            </w:tcBorders>
            <w:shd w:val="clear" w:color="auto" w:fill="auto"/>
            <w:vAlign w:val="bottom"/>
          </w:tcPr>
          <w:p w14:paraId="2EB0235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5ROR" w:colFirst="1" w:colLast="1"/>
            <w:bookmarkEnd w:id="229"/>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3648847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70F9EF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D52C86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BDF846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8E7C4A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3A065129" w14:textId="77777777" w:rsidTr="00A814DB">
        <w:tc>
          <w:tcPr>
            <w:tcW w:w="2203" w:type="dxa"/>
            <w:tcBorders>
              <w:top w:val="nil"/>
              <w:left w:val="nil"/>
              <w:bottom w:val="nil"/>
              <w:right w:val="single" w:sz="12" w:space="0" w:color="000080"/>
            </w:tcBorders>
            <w:shd w:val="clear" w:color="auto" w:fill="D9D9D9" w:themeFill="background1" w:themeFillShade="D9"/>
            <w:vAlign w:val="bottom"/>
          </w:tcPr>
          <w:p w14:paraId="2CE68FD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6ROR" w:colFirst="1" w:colLast="1"/>
            <w:bookmarkEnd w:id="230"/>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429F03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7F17380"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4E8E99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655211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AE338C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65A76725" w14:textId="77777777" w:rsidTr="00A814DB">
        <w:tc>
          <w:tcPr>
            <w:tcW w:w="2203" w:type="dxa"/>
            <w:tcBorders>
              <w:top w:val="nil"/>
              <w:left w:val="nil"/>
              <w:bottom w:val="nil"/>
              <w:right w:val="single" w:sz="12" w:space="0" w:color="000080"/>
            </w:tcBorders>
            <w:shd w:val="clear" w:color="auto" w:fill="auto"/>
            <w:vAlign w:val="bottom"/>
          </w:tcPr>
          <w:p w14:paraId="1F64591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7ROR" w:colFirst="1" w:colLast="1"/>
            <w:bookmarkEnd w:id="231"/>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67BA1D2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9FDF0B5"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E0833C8"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BB76C4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6C2AE5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4E4B3B38" w14:textId="77777777" w:rsidTr="00A814DB">
        <w:tc>
          <w:tcPr>
            <w:tcW w:w="2203" w:type="dxa"/>
            <w:tcBorders>
              <w:top w:val="nil"/>
              <w:left w:val="nil"/>
              <w:bottom w:val="nil"/>
              <w:right w:val="single" w:sz="12" w:space="0" w:color="000080"/>
            </w:tcBorders>
            <w:shd w:val="clear" w:color="auto" w:fill="D9D9D9" w:themeFill="background1" w:themeFillShade="D9"/>
            <w:vAlign w:val="bottom"/>
          </w:tcPr>
          <w:p w14:paraId="622CD5F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8ROR" w:colFirst="1" w:colLast="1"/>
            <w:bookmarkEnd w:id="232"/>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D19A1FF"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0B68AD1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9C55C7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37A2165"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F5FEE70"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0CAE1957" w14:textId="77777777" w:rsidTr="00A814DB">
        <w:tc>
          <w:tcPr>
            <w:tcW w:w="2203" w:type="dxa"/>
            <w:tcBorders>
              <w:top w:val="nil"/>
              <w:left w:val="nil"/>
              <w:bottom w:val="nil"/>
              <w:right w:val="single" w:sz="12" w:space="0" w:color="2007B9"/>
            </w:tcBorders>
            <w:shd w:val="clear" w:color="auto" w:fill="FFFFFF" w:themeFill="background1"/>
            <w:vAlign w:val="bottom"/>
          </w:tcPr>
          <w:p w14:paraId="372BA8FD"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9ROR" w:colFirst="1" w:colLast="1"/>
            <w:bookmarkEnd w:id="233"/>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20FEBCFE"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67A50FE6"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425FCA2A"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6FDB7E67"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28D2AC1"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C3B46" w:rsidRPr="00685CC6" w14:paraId="2CDFD695" w14:textId="77777777" w:rsidTr="00A814DB">
        <w:tc>
          <w:tcPr>
            <w:tcW w:w="2203" w:type="dxa"/>
            <w:tcBorders>
              <w:top w:val="nil"/>
              <w:left w:val="nil"/>
              <w:bottom w:val="nil"/>
              <w:right w:val="single" w:sz="12" w:space="0" w:color="2007B9"/>
            </w:tcBorders>
            <w:shd w:val="clear" w:color="auto" w:fill="D9D9D9" w:themeFill="background1" w:themeFillShade="D9"/>
            <w:vAlign w:val="bottom"/>
          </w:tcPr>
          <w:p w14:paraId="0E0ECF50"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20ROR" w:colFirst="1" w:colLast="1"/>
            <w:bookmarkEnd w:id="234"/>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6933E615"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70EB269"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59DF2682"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60D52430"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6BDA32E8"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2BAD" w:rsidRPr="00685CC6" w14:paraId="607DBEB8" w14:textId="77777777" w:rsidTr="001D2BAD">
        <w:tc>
          <w:tcPr>
            <w:tcW w:w="2203" w:type="dxa"/>
            <w:tcBorders>
              <w:top w:val="nil"/>
              <w:left w:val="nil"/>
              <w:bottom w:val="nil"/>
              <w:right w:val="single" w:sz="12" w:space="0" w:color="2007B9"/>
            </w:tcBorders>
            <w:shd w:val="clear" w:color="auto" w:fill="auto"/>
            <w:vAlign w:val="bottom"/>
          </w:tcPr>
          <w:p w14:paraId="4A2E8F6F" w14:textId="258764EE" w:rsidR="001D2BAD" w:rsidRDefault="001D2BA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21ROR" w:colFirst="1" w:colLast="1"/>
            <w:bookmarkEnd w:id="235"/>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7741650B" w14:textId="77777777" w:rsidR="001D2BAD" w:rsidRPr="006E5589" w:rsidRDefault="001D2BA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22CE6164" w14:textId="77777777" w:rsidR="001D2BAD" w:rsidRPr="006E5589" w:rsidRDefault="001D2BAD" w:rsidP="00A814D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27AFFAF" w14:textId="77777777" w:rsidR="001D2BAD" w:rsidRPr="006E5589" w:rsidRDefault="001D2BA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23AFCBEB" w14:textId="77777777" w:rsidR="001D2BAD" w:rsidRPr="006E5589" w:rsidRDefault="001D2BA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2A2ECD11" w14:textId="77777777" w:rsidR="001D2BAD" w:rsidRPr="006E5589" w:rsidRDefault="001D2BAD"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C3B46" w:rsidRPr="00685CC6" w14:paraId="345E871C" w14:textId="77777777" w:rsidTr="001D2BAD">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2237E5FA" w14:textId="3275A412"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22ROR" w:colFirst="1" w:colLast="1"/>
            <w:bookmarkEnd w:id="236"/>
            <w:r>
              <w:rPr>
                <w:rFonts w:ascii="Garamond" w:hAnsi="Garamond"/>
                <w:b/>
                <w:color w:val="000080"/>
                <w:sz w:val="23"/>
              </w:rPr>
              <w:t>202</w:t>
            </w:r>
            <w:r w:rsidR="001D2BAD">
              <w:rPr>
                <w:rFonts w:ascii="Garamond" w:hAnsi="Garamond"/>
                <w:b/>
                <w:color w:val="000080"/>
                <w:sz w:val="23"/>
              </w:rPr>
              <w:t>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57E651C"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6CF9D356"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72D8739"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8A96EA6"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5706A115" w14:textId="77777777" w:rsidR="00BC3B46" w:rsidRPr="006E5589"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C3B46" w:rsidRPr="00685CC6" w14:paraId="64CB5667" w14:textId="77777777" w:rsidTr="00A814DB">
        <w:tc>
          <w:tcPr>
            <w:tcW w:w="2203" w:type="dxa"/>
            <w:tcBorders>
              <w:top w:val="single" w:sz="12" w:space="0" w:color="2007B9"/>
              <w:left w:val="nil"/>
              <w:bottom w:val="single" w:sz="12" w:space="0" w:color="000080"/>
              <w:right w:val="single" w:sz="12" w:space="0" w:color="000080"/>
            </w:tcBorders>
            <w:vAlign w:val="bottom"/>
            <w:hideMark/>
          </w:tcPr>
          <w:p w14:paraId="297206E7"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1QROR" w:colFirst="1" w:colLast="1"/>
            <w:bookmarkEnd w:id="237"/>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167F9B92"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387FE6B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1DC3AB1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6866CCF"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1E0945E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45F6C0E3" w14:textId="77777777" w:rsidTr="00A814DB">
        <w:tc>
          <w:tcPr>
            <w:tcW w:w="2203" w:type="dxa"/>
            <w:tcBorders>
              <w:top w:val="single" w:sz="12" w:space="0" w:color="000080"/>
              <w:left w:val="nil"/>
              <w:bottom w:val="single" w:sz="12" w:space="0" w:color="000080"/>
              <w:right w:val="single" w:sz="12" w:space="0" w:color="000080"/>
            </w:tcBorders>
            <w:vAlign w:val="bottom"/>
          </w:tcPr>
          <w:p w14:paraId="67BEA30E" w14:textId="5D29C925" w:rsidR="00BC3B46" w:rsidRPr="00685CC6" w:rsidRDefault="00BC3B46" w:rsidP="00FD3B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QValue" w:colFirst="1" w:colLast="1"/>
            <w:bookmarkStart w:id="240" w:name="VIII2QROR" w:colFirst="1" w:colLast="1"/>
            <w:bookmarkEnd w:id="238"/>
            <w:r>
              <w:rPr>
                <w:rFonts w:ascii="Garamond" w:hAnsi="Garamond"/>
                <w:b/>
                <w:color w:val="000080"/>
                <w:sz w:val="23"/>
              </w:rPr>
              <w:t>2</w:t>
            </w:r>
            <w:r w:rsidR="00FD3B76" w:rsidRPr="00FD3B76">
              <w:rPr>
                <w:rFonts w:ascii="Garamond" w:hAnsi="Garamond"/>
                <w:b/>
                <w:color w:val="000080"/>
                <w:sz w:val="23"/>
                <w:vertAlign w:val="superscript"/>
              </w:rPr>
              <w:t>nd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78230AC"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91EF2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18FAB1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FA4678D"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1257B4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7A043D6C" w14:textId="77777777" w:rsidTr="00A814DB">
        <w:tc>
          <w:tcPr>
            <w:tcW w:w="2203" w:type="dxa"/>
            <w:tcBorders>
              <w:top w:val="single" w:sz="12" w:space="0" w:color="000080"/>
              <w:left w:val="nil"/>
              <w:bottom w:val="single" w:sz="12" w:space="0" w:color="000080"/>
              <w:right w:val="single" w:sz="12" w:space="0" w:color="000080"/>
            </w:tcBorders>
            <w:vAlign w:val="bottom"/>
          </w:tcPr>
          <w:p w14:paraId="26528E92" w14:textId="11772B63" w:rsidR="00BC3B46" w:rsidRDefault="00BC3B46" w:rsidP="00FD3B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3QROR" w:colFirst="1" w:colLast="1"/>
            <w:bookmarkEnd w:id="240"/>
            <w:r>
              <w:rPr>
                <w:rFonts w:ascii="Garamond" w:hAnsi="Garamond"/>
                <w:b/>
                <w:color w:val="000080"/>
                <w:sz w:val="23"/>
              </w:rPr>
              <w:t>3</w:t>
            </w:r>
            <w:r w:rsidR="00FD3B76" w:rsidRPr="00FD3B76">
              <w:rPr>
                <w:rFonts w:ascii="Garamond" w:hAnsi="Garamond"/>
                <w:b/>
                <w:color w:val="000080"/>
                <w:sz w:val="23"/>
                <w:vertAlign w:val="superscript"/>
              </w:rPr>
              <w:t>rd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834432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8019114"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F27788C"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84842E3"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73AE8D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C6D8C" w:rsidRPr="00685CC6" w14:paraId="41B8A380" w14:textId="77777777" w:rsidTr="00A814DB">
        <w:tc>
          <w:tcPr>
            <w:tcW w:w="2203" w:type="dxa"/>
            <w:tcBorders>
              <w:top w:val="single" w:sz="12" w:space="0" w:color="000080"/>
              <w:left w:val="nil"/>
              <w:bottom w:val="single" w:sz="12" w:space="0" w:color="000080"/>
              <w:right w:val="single" w:sz="12" w:space="0" w:color="000080"/>
            </w:tcBorders>
            <w:vAlign w:val="bottom"/>
          </w:tcPr>
          <w:p w14:paraId="18BA8AB5" w14:textId="10EB1533" w:rsidR="007C6D8C" w:rsidRPr="00685CC6" w:rsidRDefault="007C6D8C"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4QROR" w:colFirst="1" w:colLast="1"/>
            <w:bookmarkEnd w:id="241"/>
            <w:r>
              <w:rPr>
                <w:rFonts w:ascii="Garamond" w:hAnsi="Garamond"/>
                <w:b/>
                <w:color w:val="000080"/>
                <w:sz w:val="23"/>
              </w:rPr>
              <w:t>4</w:t>
            </w:r>
            <w:r w:rsidRPr="007C6D8C">
              <w:rPr>
                <w:rFonts w:ascii="Garamond" w:hAnsi="Garamond"/>
                <w:b/>
                <w:color w:val="000080"/>
                <w:sz w:val="23"/>
                <w:vertAlign w:val="superscript"/>
              </w:rPr>
              <w:t>th</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767EE09" w14:textId="77777777" w:rsidR="007C6D8C" w:rsidRPr="00685CC6" w:rsidRDefault="007C6D8C"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923B684" w14:textId="77777777" w:rsidR="007C6D8C" w:rsidRPr="00685CC6" w:rsidRDefault="007C6D8C"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A1DF1B1" w14:textId="77777777" w:rsidR="007C6D8C" w:rsidRPr="00685CC6" w:rsidRDefault="007C6D8C"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9CE0A5D" w14:textId="77777777" w:rsidR="007C6D8C" w:rsidRPr="00685CC6" w:rsidRDefault="007C6D8C"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0705D51" w14:textId="77777777" w:rsidR="007C6D8C" w:rsidRPr="00685CC6" w:rsidRDefault="007C6D8C"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4CF4CE60" w14:textId="77777777" w:rsidTr="00A814DB">
        <w:tc>
          <w:tcPr>
            <w:tcW w:w="2203" w:type="dxa"/>
            <w:tcBorders>
              <w:top w:val="single" w:sz="12" w:space="0" w:color="000080"/>
              <w:left w:val="nil"/>
              <w:bottom w:val="single" w:sz="12" w:space="0" w:color="000080"/>
              <w:right w:val="single" w:sz="12" w:space="0" w:color="000080"/>
            </w:tcBorders>
            <w:vAlign w:val="bottom"/>
            <w:hideMark/>
          </w:tcPr>
          <w:p w14:paraId="0FB561F5"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3YearROR" w:colFirst="1" w:colLast="1"/>
            <w:bookmarkEnd w:id="239"/>
            <w:bookmarkEnd w:id="242"/>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C7BA216"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E05F4A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5881351"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05A0A7C"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950D47F"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58E3323E" w14:textId="77777777" w:rsidTr="00A814DB">
        <w:tc>
          <w:tcPr>
            <w:tcW w:w="2203" w:type="dxa"/>
            <w:tcBorders>
              <w:top w:val="single" w:sz="12" w:space="0" w:color="000080"/>
              <w:left w:val="nil"/>
              <w:bottom w:val="single" w:sz="12" w:space="0" w:color="000080"/>
              <w:right w:val="single" w:sz="12" w:space="0" w:color="000080"/>
            </w:tcBorders>
            <w:vAlign w:val="bottom"/>
            <w:hideMark/>
          </w:tcPr>
          <w:p w14:paraId="669E1098"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5YearROR" w:colFirst="1" w:colLast="1"/>
            <w:bookmarkEnd w:id="243"/>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8EF93D3"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A06E21C"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751D51E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0DC870E"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735E01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C3B46" w:rsidRPr="00685CC6" w14:paraId="305E63F9" w14:textId="77777777" w:rsidTr="00A814DB">
        <w:tc>
          <w:tcPr>
            <w:tcW w:w="2203" w:type="dxa"/>
            <w:tcBorders>
              <w:top w:val="single" w:sz="12" w:space="0" w:color="000080"/>
              <w:left w:val="nil"/>
              <w:bottom w:val="single" w:sz="12" w:space="0" w:color="000080"/>
              <w:right w:val="single" w:sz="12" w:space="0" w:color="000080"/>
            </w:tcBorders>
            <w:vAlign w:val="bottom"/>
          </w:tcPr>
          <w:p w14:paraId="1F0B4FF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10YearROR" w:colFirst="1" w:colLast="1"/>
            <w:bookmarkEnd w:id="244"/>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007E4B8"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9DE117B"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7515CB8"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75EF22A"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07CD759" w14:textId="77777777" w:rsidR="00BC3B46" w:rsidRPr="00685CC6" w:rsidRDefault="00BC3B46" w:rsidP="00A81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5"/>
    </w:tbl>
    <w:p w14:paraId="77423085" w14:textId="77777777" w:rsidR="002B402D" w:rsidRDefault="002B402D" w:rsidP="002B402D"/>
    <w:p w14:paraId="414C688F" w14:textId="77777777" w:rsidR="002B402D" w:rsidRPr="00D41843" w:rsidRDefault="002B402D" w:rsidP="002B402D"/>
    <w:p w14:paraId="2B5414BC" w14:textId="77777777" w:rsidR="002B402D" w:rsidRPr="009E2EC4" w:rsidRDefault="002B402D" w:rsidP="002B402D"/>
    <w:p w14:paraId="094B1A6A" w14:textId="77777777" w:rsidR="00BC3B46" w:rsidRDefault="00BC3B46"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BC3B46" w:rsidRPr="000F377A" w14:paraId="2ABE6E18" w14:textId="77777777" w:rsidTr="00A814DB">
        <w:tc>
          <w:tcPr>
            <w:tcW w:w="1810" w:type="dxa"/>
            <w:shd w:val="clear" w:color="auto" w:fill="002060"/>
          </w:tcPr>
          <w:p w14:paraId="3026DBE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5DCF3A7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720278E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3E57DC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7616195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48D83D8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BC3B46" w:rsidRPr="000F377A" w14:paraId="3F6FDCA3" w14:textId="77777777" w:rsidTr="00A814DB">
        <w:tc>
          <w:tcPr>
            <w:tcW w:w="1810" w:type="dxa"/>
            <w:shd w:val="clear" w:color="auto" w:fill="auto"/>
          </w:tcPr>
          <w:p w14:paraId="66924BB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56F596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BC5F83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4D16054"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694F7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61A064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091C0368" w14:textId="77777777" w:rsidTr="00A814DB">
        <w:tc>
          <w:tcPr>
            <w:tcW w:w="1810" w:type="dxa"/>
            <w:shd w:val="clear" w:color="auto" w:fill="auto"/>
          </w:tcPr>
          <w:p w14:paraId="417022F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5F96D9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CED0A5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B3CF4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23BEC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B5B501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0127B9A2" w14:textId="77777777" w:rsidTr="00A814DB">
        <w:tc>
          <w:tcPr>
            <w:tcW w:w="1810" w:type="dxa"/>
            <w:shd w:val="clear" w:color="auto" w:fill="auto"/>
          </w:tcPr>
          <w:p w14:paraId="12BB751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3C87B1B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CB8D84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4EC54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F2532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6D321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2124A27F" w14:textId="77777777" w:rsidTr="00A814DB">
        <w:tc>
          <w:tcPr>
            <w:tcW w:w="1810" w:type="dxa"/>
            <w:shd w:val="clear" w:color="auto" w:fill="auto"/>
          </w:tcPr>
          <w:p w14:paraId="6C09397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38ED89B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BC99CA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8C9F9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D26E2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CD84D9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4709F177" w14:textId="77777777" w:rsidTr="00A814DB">
        <w:tc>
          <w:tcPr>
            <w:tcW w:w="1810" w:type="dxa"/>
            <w:shd w:val="clear" w:color="auto" w:fill="auto"/>
          </w:tcPr>
          <w:p w14:paraId="157AAE6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1E81EEE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B6D7F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68782C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B11616"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A92554"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7E6AC9D9" w14:textId="77777777" w:rsidTr="00A814DB">
        <w:tc>
          <w:tcPr>
            <w:tcW w:w="1810" w:type="dxa"/>
            <w:shd w:val="clear" w:color="auto" w:fill="auto"/>
          </w:tcPr>
          <w:p w14:paraId="6381361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6F045A8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512E9C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9E67C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50129C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B4B0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CFC6DA3" w14:textId="77777777" w:rsidTr="00A814DB">
        <w:tc>
          <w:tcPr>
            <w:tcW w:w="1810" w:type="dxa"/>
            <w:shd w:val="clear" w:color="auto" w:fill="auto"/>
          </w:tcPr>
          <w:p w14:paraId="61CE766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48A12EE6"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911374"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A44A8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BCC849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006B93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1C726EB8" w14:textId="77777777" w:rsidTr="00A814DB">
        <w:tc>
          <w:tcPr>
            <w:tcW w:w="1810" w:type="dxa"/>
            <w:shd w:val="clear" w:color="auto" w:fill="auto"/>
          </w:tcPr>
          <w:p w14:paraId="3B06ED5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13CB13D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0C6048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A7FFC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0BC48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57ECC5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644824BF" w14:textId="77777777" w:rsidTr="00A814DB">
        <w:tc>
          <w:tcPr>
            <w:tcW w:w="1810" w:type="dxa"/>
            <w:shd w:val="clear" w:color="auto" w:fill="auto"/>
          </w:tcPr>
          <w:p w14:paraId="6D0E411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56E4DF2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52EC6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94445E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3B370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9BB5F6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9795B35" w14:textId="77777777" w:rsidTr="00A814DB">
        <w:tc>
          <w:tcPr>
            <w:tcW w:w="1810" w:type="dxa"/>
            <w:shd w:val="clear" w:color="auto" w:fill="auto"/>
          </w:tcPr>
          <w:p w14:paraId="3EB698E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7E15279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C9BC85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622D7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60E7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0167AF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8E535A8" w14:textId="77777777" w:rsidTr="00A814DB">
        <w:tc>
          <w:tcPr>
            <w:tcW w:w="1810" w:type="dxa"/>
            <w:shd w:val="clear" w:color="auto" w:fill="auto"/>
          </w:tcPr>
          <w:p w14:paraId="7FACE08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262ED14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D1F145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5B2F8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3A5E2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73BB6E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692CE4C" w14:textId="77777777" w:rsidTr="00A814DB">
        <w:tc>
          <w:tcPr>
            <w:tcW w:w="1810" w:type="dxa"/>
            <w:shd w:val="clear" w:color="auto" w:fill="auto"/>
          </w:tcPr>
          <w:p w14:paraId="4C48312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8930ED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CAE491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36ED8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42CBF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9711C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9486755" w14:textId="77777777" w:rsidTr="00A814DB">
        <w:tc>
          <w:tcPr>
            <w:tcW w:w="1810" w:type="dxa"/>
            <w:shd w:val="clear" w:color="auto" w:fill="auto"/>
          </w:tcPr>
          <w:p w14:paraId="390117DF"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79FD8CD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F1020B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C3F0C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FA175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85ED61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4A7E4DB" w14:textId="77777777" w:rsidTr="00A814DB">
        <w:tc>
          <w:tcPr>
            <w:tcW w:w="1810" w:type="dxa"/>
            <w:shd w:val="clear" w:color="auto" w:fill="auto"/>
          </w:tcPr>
          <w:p w14:paraId="29B0F116"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041D9E3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F4BEA9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74772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0CFA2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DE566D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74B30E10" w14:textId="77777777" w:rsidTr="00A814DB">
        <w:tc>
          <w:tcPr>
            <w:tcW w:w="1810" w:type="dxa"/>
            <w:shd w:val="clear" w:color="auto" w:fill="auto"/>
          </w:tcPr>
          <w:p w14:paraId="280384B8"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2A07548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643403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02A6F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9CD163F" w14:textId="12BD6CA0"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B3CAA" w14:textId="07FCE40F"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7D2A70"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BAF6974"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lastRenderedPageBreak/>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state your firm’s fees outside of the gray boxes below, or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next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that have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where the minimum size is either waived or has been met, still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6"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7" w:name="IXSAMinimum" w:colFirst="1" w:colLast="1"/>
            <w:bookmarkEnd w:id="246"/>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47"/>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MinimumNegotiable" w:colFirst="1" w:colLast="1"/>
            <w:bookmarkEnd w:id="248"/>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MFN" w:colFirst="1" w:colLast="1"/>
            <w:bookmarkEnd w:id="249"/>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50"/>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CFFee" w:colFirst="1" w:colLast="1"/>
            <w:bookmarkEnd w:id="25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Minimum" w:colFirst="1" w:colLast="1"/>
            <w:bookmarkEnd w:id="252"/>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FeeNegotiable" w:colFirst="1" w:colLast="1"/>
            <w:bookmarkEnd w:id="253"/>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MinimumNegotiable" w:colFirst="1" w:colLast="1"/>
            <w:bookmarkEnd w:id="254"/>
            <w:r w:rsidRPr="00737079">
              <w:rPr>
                <w:rFonts w:ascii="Garamond" w:hAnsi="Garamond"/>
                <w:b/>
                <w:color w:val="000080"/>
                <w:sz w:val="23"/>
              </w:rPr>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MFN" w:colFirst="1" w:colLast="1"/>
            <w:bookmarkEnd w:id="255"/>
            <w:r w:rsidRPr="00737079">
              <w:rPr>
                <w:rFonts w:ascii="Garamond" w:hAnsi="Garamond"/>
                <w:b/>
                <w:color w:val="000080"/>
                <w:sz w:val="23"/>
              </w:rPr>
              <w:lastRenderedPageBreak/>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Assets" w:colFirst="1" w:colLast="1"/>
            <w:bookmarkEnd w:id="256"/>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Inception" w:colFirst="1" w:colLast="1"/>
            <w:bookmarkEnd w:id="257"/>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58"/>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Ticker" w:colFirst="1" w:colLast="1"/>
            <w:bookmarkEnd w:id="259"/>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Net" w:colFirst="1" w:colLast="1"/>
            <w:bookmarkEnd w:id="260"/>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Expenses" w:colFirst="1" w:colLast="1"/>
            <w:bookmarkEnd w:id="261"/>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Minimum" w:colFirst="1" w:colLast="1"/>
            <w:bookmarkEnd w:id="262"/>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MinimumNegotiable" w:colFirst="1" w:colLast="1"/>
            <w:bookmarkEnd w:id="263"/>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Assets" w:colFirst="1" w:colLast="1"/>
            <w:bookmarkEnd w:id="264"/>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65"/>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3"/>
      <w:footerReference w:type="even" r:id="rId14"/>
      <w:footerReference w:type="default" r:id="rId15"/>
      <w:headerReference w:type="first" r:id="rId16"/>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6A10104E"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 </w:t>
    </w:r>
    <w:r w:rsidR="00C4131E">
      <w:rPr>
        <w:rFonts w:ascii="Times New Roman" w:hAnsi="Times New Roman"/>
        <w:smallCaps/>
        <w:color w:val="808080"/>
        <w:sz w:val="20"/>
      </w:rPr>
      <w:t xml:space="preserve">Dahab </w:t>
    </w:r>
    <w:r>
      <w:rPr>
        <w:rFonts w:ascii="Times New Roman" w:hAnsi="Times New Roman"/>
        <w:smallCaps/>
        <w:color w:val="808080"/>
        <w:sz w:val="20"/>
      </w:rPr>
      <w:t>Associates, Inc.</w:t>
    </w:r>
  </w:p>
  <w:p w14:paraId="40DE5650" w14:textId="0CA3FC75"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074" w14:textId="2DA660C0" w:rsidR="00A6003A" w:rsidRDefault="00A6003A" w:rsidP="004D283A">
    <w:pPr>
      <w:pStyle w:val="Header"/>
      <w:jc w:val="right"/>
      <w:rPr>
        <w:smallCaps/>
        <w:color w:val="808080"/>
      </w:rPr>
    </w:pPr>
    <w:r>
      <w:rPr>
        <w:smallCaps/>
        <w:color w:val="808080"/>
      </w:rPr>
      <w:t>Pembroke-FI-20</w:t>
    </w:r>
    <w:r w:rsidR="00C4131E">
      <w:rPr>
        <w:smallCaps/>
        <w:color w:val="80808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64BD"/>
    <w:rsid w:val="00033837"/>
    <w:rsid w:val="00041C7B"/>
    <w:rsid w:val="00043134"/>
    <w:rsid w:val="000724E6"/>
    <w:rsid w:val="00073876"/>
    <w:rsid w:val="000827FB"/>
    <w:rsid w:val="00083BF4"/>
    <w:rsid w:val="000A0EFF"/>
    <w:rsid w:val="000A3835"/>
    <w:rsid w:val="000B329A"/>
    <w:rsid w:val="000B6C5A"/>
    <w:rsid w:val="000C15FA"/>
    <w:rsid w:val="000C2A45"/>
    <w:rsid w:val="000C3602"/>
    <w:rsid w:val="000C3CC3"/>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57A5E"/>
    <w:rsid w:val="00157BA5"/>
    <w:rsid w:val="001653EA"/>
    <w:rsid w:val="00167182"/>
    <w:rsid w:val="00170F32"/>
    <w:rsid w:val="00180578"/>
    <w:rsid w:val="0018081F"/>
    <w:rsid w:val="001843AF"/>
    <w:rsid w:val="001A2A80"/>
    <w:rsid w:val="001A2DCB"/>
    <w:rsid w:val="001B0F9C"/>
    <w:rsid w:val="001B34F2"/>
    <w:rsid w:val="001B53A5"/>
    <w:rsid w:val="001D22D2"/>
    <w:rsid w:val="001D2BAD"/>
    <w:rsid w:val="001D3678"/>
    <w:rsid w:val="001D792C"/>
    <w:rsid w:val="001E371C"/>
    <w:rsid w:val="001F0BE3"/>
    <w:rsid w:val="001F48DD"/>
    <w:rsid w:val="001F4E1C"/>
    <w:rsid w:val="00222257"/>
    <w:rsid w:val="0022411F"/>
    <w:rsid w:val="00246301"/>
    <w:rsid w:val="00250514"/>
    <w:rsid w:val="00253B79"/>
    <w:rsid w:val="00254913"/>
    <w:rsid w:val="0026107F"/>
    <w:rsid w:val="00261533"/>
    <w:rsid w:val="00262FBF"/>
    <w:rsid w:val="00275975"/>
    <w:rsid w:val="00281F8B"/>
    <w:rsid w:val="002829CC"/>
    <w:rsid w:val="002857F3"/>
    <w:rsid w:val="00287A2C"/>
    <w:rsid w:val="0029334B"/>
    <w:rsid w:val="00296A02"/>
    <w:rsid w:val="00297173"/>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79BD"/>
    <w:rsid w:val="003933DD"/>
    <w:rsid w:val="00397492"/>
    <w:rsid w:val="003A013F"/>
    <w:rsid w:val="003A0344"/>
    <w:rsid w:val="003A1055"/>
    <w:rsid w:val="003A6E49"/>
    <w:rsid w:val="003B596D"/>
    <w:rsid w:val="003B73CD"/>
    <w:rsid w:val="003B77DF"/>
    <w:rsid w:val="003E2C6C"/>
    <w:rsid w:val="00413C47"/>
    <w:rsid w:val="004148D0"/>
    <w:rsid w:val="00415987"/>
    <w:rsid w:val="00417EA7"/>
    <w:rsid w:val="00426C0A"/>
    <w:rsid w:val="00433B42"/>
    <w:rsid w:val="00435FFE"/>
    <w:rsid w:val="004369A2"/>
    <w:rsid w:val="0045586B"/>
    <w:rsid w:val="00455CC2"/>
    <w:rsid w:val="0046589B"/>
    <w:rsid w:val="004750D4"/>
    <w:rsid w:val="00480FCB"/>
    <w:rsid w:val="00485E82"/>
    <w:rsid w:val="004A13AE"/>
    <w:rsid w:val="004B59EC"/>
    <w:rsid w:val="004B7933"/>
    <w:rsid w:val="004C1BAE"/>
    <w:rsid w:val="004C23E3"/>
    <w:rsid w:val="004C5996"/>
    <w:rsid w:val="004D283A"/>
    <w:rsid w:val="004D28B5"/>
    <w:rsid w:val="004D5D46"/>
    <w:rsid w:val="004F025B"/>
    <w:rsid w:val="004F162B"/>
    <w:rsid w:val="005014A3"/>
    <w:rsid w:val="00506EB5"/>
    <w:rsid w:val="00507B13"/>
    <w:rsid w:val="005102B2"/>
    <w:rsid w:val="005221EF"/>
    <w:rsid w:val="00523717"/>
    <w:rsid w:val="005253C1"/>
    <w:rsid w:val="00527B57"/>
    <w:rsid w:val="005454F3"/>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71E92"/>
    <w:rsid w:val="0077606F"/>
    <w:rsid w:val="00782A9C"/>
    <w:rsid w:val="0079195F"/>
    <w:rsid w:val="00794F76"/>
    <w:rsid w:val="007958B6"/>
    <w:rsid w:val="007966C1"/>
    <w:rsid w:val="007A0344"/>
    <w:rsid w:val="007A27DF"/>
    <w:rsid w:val="007A3824"/>
    <w:rsid w:val="007A5447"/>
    <w:rsid w:val="007B0799"/>
    <w:rsid w:val="007B3CD4"/>
    <w:rsid w:val="007B4A36"/>
    <w:rsid w:val="007C59FE"/>
    <w:rsid w:val="007C6D8C"/>
    <w:rsid w:val="007D0A6D"/>
    <w:rsid w:val="007D3FB5"/>
    <w:rsid w:val="007D53B0"/>
    <w:rsid w:val="007D7094"/>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9089C"/>
    <w:rsid w:val="00895846"/>
    <w:rsid w:val="008B0FC1"/>
    <w:rsid w:val="008B3D36"/>
    <w:rsid w:val="008C5B30"/>
    <w:rsid w:val="008E0D43"/>
    <w:rsid w:val="008E39C6"/>
    <w:rsid w:val="008E6472"/>
    <w:rsid w:val="008F203E"/>
    <w:rsid w:val="009143D2"/>
    <w:rsid w:val="00915853"/>
    <w:rsid w:val="00920AEA"/>
    <w:rsid w:val="00925D38"/>
    <w:rsid w:val="0094562E"/>
    <w:rsid w:val="00947468"/>
    <w:rsid w:val="0095566C"/>
    <w:rsid w:val="009627D0"/>
    <w:rsid w:val="00963A5D"/>
    <w:rsid w:val="00977375"/>
    <w:rsid w:val="00977AFE"/>
    <w:rsid w:val="00982DA7"/>
    <w:rsid w:val="00984DCD"/>
    <w:rsid w:val="00986EEF"/>
    <w:rsid w:val="00987BF9"/>
    <w:rsid w:val="00990A00"/>
    <w:rsid w:val="00992A90"/>
    <w:rsid w:val="00994D17"/>
    <w:rsid w:val="00996719"/>
    <w:rsid w:val="009A63F0"/>
    <w:rsid w:val="009B5496"/>
    <w:rsid w:val="009C071E"/>
    <w:rsid w:val="009C0FFA"/>
    <w:rsid w:val="009C4CC0"/>
    <w:rsid w:val="009D1C4F"/>
    <w:rsid w:val="009F2B3E"/>
    <w:rsid w:val="009F4D81"/>
    <w:rsid w:val="009F60C7"/>
    <w:rsid w:val="00A002ED"/>
    <w:rsid w:val="00A05522"/>
    <w:rsid w:val="00A07397"/>
    <w:rsid w:val="00A1308B"/>
    <w:rsid w:val="00A15373"/>
    <w:rsid w:val="00A15680"/>
    <w:rsid w:val="00A20C58"/>
    <w:rsid w:val="00A2300B"/>
    <w:rsid w:val="00A33138"/>
    <w:rsid w:val="00A42171"/>
    <w:rsid w:val="00A447CE"/>
    <w:rsid w:val="00A5071C"/>
    <w:rsid w:val="00A526F2"/>
    <w:rsid w:val="00A6003A"/>
    <w:rsid w:val="00A62D06"/>
    <w:rsid w:val="00A73269"/>
    <w:rsid w:val="00A8023C"/>
    <w:rsid w:val="00A834F5"/>
    <w:rsid w:val="00A90775"/>
    <w:rsid w:val="00A90C82"/>
    <w:rsid w:val="00AB334A"/>
    <w:rsid w:val="00AC1DA0"/>
    <w:rsid w:val="00AC2A91"/>
    <w:rsid w:val="00AC7637"/>
    <w:rsid w:val="00AD018F"/>
    <w:rsid w:val="00AD6704"/>
    <w:rsid w:val="00AF0642"/>
    <w:rsid w:val="00B12D72"/>
    <w:rsid w:val="00B2219D"/>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4017A"/>
    <w:rsid w:val="00C4131E"/>
    <w:rsid w:val="00C54299"/>
    <w:rsid w:val="00C57FCC"/>
    <w:rsid w:val="00C62D03"/>
    <w:rsid w:val="00C70AB6"/>
    <w:rsid w:val="00C72C64"/>
    <w:rsid w:val="00C77A79"/>
    <w:rsid w:val="00C85B51"/>
    <w:rsid w:val="00C924DA"/>
    <w:rsid w:val="00C959B4"/>
    <w:rsid w:val="00CA2BE5"/>
    <w:rsid w:val="00CA4F1F"/>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1B47"/>
    <w:rsid w:val="00D655B0"/>
    <w:rsid w:val="00D7099C"/>
    <w:rsid w:val="00D724C0"/>
    <w:rsid w:val="00D72F55"/>
    <w:rsid w:val="00D7593B"/>
    <w:rsid w:val="00D759DF"/>
    <w:rsid w:val="00D91746"/>
    <w:rsid w:val="00D964F7"/>
    <w:rsid w:val="00DA4B2A"/>
    <w:rsid w:val="00DB103F"/>
    <w:rsid w:val="00DB20AD"/>
    <w:rsid w:val="00DC0F9C"/>
    <w:rsid w:val="00DC6839"/>
    <w:rsid w:val="00DD3B6F"/>
    <w:rsid w:val="00DE0F3C"/>
    <w:rsid w:val="00DE5AF6"/>
    <w:rsid w:val="00DF38DF"/>
    <w:rsid w:val="00DF498C"/>
    <w:rsid w:val="00E02C24"/>
    <w:rsid w:val="00E06EA4"/>
    <w:rsid w:val="00E11695"/>
    <w:rsid w:val="00E15ACC"/>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91BB6"/>
    <w:rsid w:val="00F92C76"/>
    <w:rsid w:val="00F93578"/>
    <w:rsid w:val="00FA6EE4"/>
    <w:rsid w:val="00FB1A1F"/>
    <w:rsid w:val="00FB6245"/>
    <w:rsid w:val="00FD3B76"/>
    <w:rsid w:val="00FD4328"/>
    <w:rsid w:val="00FD5E0F"/>
    <w:rsid w:val="00FD627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25</Pages>
  <Words>4308</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28603</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33</cp:revision>
  <cp:lastPrinted>2012-08-20T14:06:00Z</cp:lastPrinted>
  <dcterms:created xsi:type="dcterms:W3CDTF">2018-12-03T15:50:00Z</dcterms:created>
  <dcterms:modified xsi:type="dcterms:W3CDTF">2022-11-11T21:32:00Z</dcterms:modified>
</cp:coreProperties>
</file>