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5033" w14:textId="77777777" w:rsidR="00E60E99" w:rsidRDefault="00E60E99" w:rsidP="00BE3BE1">
      <w:pPr>
        <w:pStyle w:val="Title"/>
        <w:ind w:left="0" w:right="144"/>
        <w:contextualSpacing/>
        <w:jc w:val="right"/>
        <w:rPr>
          <w:rFonts w:ascii="Garamond" w:hAnsi="Garamond"/>
          <w:smallCaps w:val="0"/>
          <w:color w:val="000080"/>
          <w:sz w:val="36"/>
          <w:szCs w:val="36"/>
        </w:rPr>
      </w:pPr>
    </w:p>
    <w:p w14:paraId="79F0866C"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16762092"/>
      <w:bookmarkStart w:id="6" w:name="_Hlk8912826"/>
      <w:r w:rsidRPr="00FC38DB">
        <w:rPr>
          <w:rFonts w:ascii="Garamond" w:hAnsi="Garamond"/>
          <w:smallCaps w:val="0"/>
          <w:color w:val="000080"/>
          <w:sz w:val="36"/>
          <w:szCs w:val="36"/>
        </w:rPr>
        <w:t>Dahab Associates, Inc.</w:t>
      </w:r>
    </w:p>
    <w:p w14:paraId="1B61CB88" w14:textId="25ABB15B" w:rsidR="00116175" w:rsidRPr="00FC38DB" w:rsidRDefault="00C27C14"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851B9E">
        <w:rPr>
          <w:rFonts w:ascii="Garamond" w:hAnsi="Garamond"/>
          <w:smallCaps w:val="0"/>
          <w:color w:val="000080"/>
          <w:sz w:val="36"/>
          <w:szCs w:val="36"/>
        </w:rPr>
        <w:t>2</w:t>
      </w:r>
    </w:p>
    <w:p w14:paraId="11C9E245" w14:textId="77777777" w:rsidR="00116175" w:rsidRPr="00650CBC" w:rsidRDefault="00116175" w:rsidP="00116175">
      <w:pPr>
        <w:contextualSpacing/>
        <w:jc w:val="center"/>
        <w:rPr>
          <w:rFonts w:ascii="Garamond" w:hAnsi="Garamond"/>
          <w:noProof/>
          <w:sz w:val="40"/>
          <w:szCs w:val="40"/>
        </w:rPr>
      </w:pPr>
    </w:p>
    <w:p w14:paraId="785C3034" w14:textId="0A963775" w:rsidR="00D11A81" w:rsidRDefault="00851B9E" w:rsidP="0033602D">
      <w:pPr>
        <w:ind w:left="144" w:right="144"/>
        <w:jc w:val="center"/>
        <w:rPr>
          <w:b/>
          <w:color w:val="000080"/>
          <w:sz w:val="36"/>
          <w:szCs w:val="36"/>
        </w:rPr>
      </w:pPr>
      <w:bookmarkStart w:id="7" w:name="_Hlk80264207"/>
      <w:bookmarkEnd w:id="0"/>
      <w:bookmarkEnd w:id="1"/>
      <w:r>
        <w:rPr>
          <w:b/>
          <w:color w:val="000080"/>
          <w:sz w:val="36"/>
          <w:szCs w:val="36"/>
        </w:rPr>
        <w:t>Large Cap Value</w:t>
      </w:r>
    </w:p>
    <w:p w14:paraId="03272E55" w14:textId="77777777" w:rsidR="008E5874" w:rsidRDefault="008E5874" w:rsidP="008E5874">
      <w:pPr>
        <w:ind w:left="144" w:right="144"/>
        <w:jc w:val="center"/>
        <w:rPr>
          <w:rFonts w:ascii="Garamond" w:hAnsi="Garamond"/>
          <w:b/>
          <w:color w:val="000080"/>
          <w:sz w:val="40"/>
          <w:szCs w:val="40"/>
          <w:u w:val="single"/>
        </w:rPr>
      </w:pPr>
    </w:p>
    <w:bookmarkEnd w:id="2"/>
    <w:bookmarkEnd w:id="3"/>
    <w:bookmarkEnd w:id="4"/>
    <w:bookmarkEnd w:id="5"/>
    <w:bookmarkEnd w:id="6"/>
    <w:p w14:paraId="7C608390" w14:textId="77777777" w:rsidR="007154CD" w:rsidRDefault="007154CD" w:rsidP="007154CD">
      <w:pPr>
        <w:jc w:val="center"/>
        <w:rPr>
          <w:rFonts w:ascii="Garamond" w:hAnsi="Garamond"/>
          <w:b/>
          <w:color w:val="000080"/>
          <w:sz w:val="40"/>
          <w:szCs w:val="40"/>
          <w:u w:val="single"/>
        </w:rPr>
      </w:pPr>
      <w:r w:rsidRPr="00084CC0">
        <w:rPr>
          <w:rFonts w:ascii="Garamond" w:hAnsi="Garamond"/>
          <w:b/>
          <w:color w:val="000080"/>
          <w:sz w:val="40"/>
          <w:szCs w:val="40"/>
          <w:u w:val="single"/>
        </w:rPr>
        <w:t>Miramar Firefighters’ Pension Fund</w:t>
      </w:r>
    </w:p>
    <w:bookmarkEnd w:id="7"/>
    <w:p w14:paraId="1DA43808" w14:textId="77777777" w:rsidR="007154CD" w:rsidRDefault="007154CD" w:rsidP="007154CD">
      <w:pPr>
        <w:contextualSpacing/>
        <w:rPr>
          <w:rFonts w:ascii="Garamond" w:hAnsi="Garamond"/>
          <w:b/>
          <w:color w:val="000080"/>
          <w:sz w:val="32"/>
          <w:szCs w:val="32"/>
        </w:rPr>
      </w:pPr>
    </w:p>
    <w:p w14:paraId="4006432D" w14:textId="77777777" w:rsidR="007154CD" w:rsidRPr="00FC38DB" w:rsidRDefault="007154CD" w:rsidP="007154CD">
      <w:pPr>
        <w:contextualSpacing/>
        <w:rPr>
          <w:rFonts w:ascii="Garamond" w:hAnsi="Garamond"/>
          <w:b/>
          <w:color w:val="000080"/>
          <w:sz w:val="32"/>
          <w:szCs w:val="32"/>
        </w:rPr>
      </w:pPr>
      <w:r w:rsidRPr="00FC38DB">
        <w:rPr>
          <w:rFonts w:ascii="Garamond" w:hAnsi="Garamond"/>
          <w:b/>
          <w:color w:val="000080"/>
          <w:sz w:val="32"/>
          <w:szCs w:val="32"/>
        </w:rPr>
        <w:t>Introduction</w:t>
      </w:r>
    </w:p>
    <w:p w14:paraId="4B4BFEFF" w14:textId="77777777" w:rsidR="007154CD" w:rsidRPr="00FC38DB" w:rsidRDefault="007154CD" w:rsidP="007154CD">
      <w:pPr>
        <w:contextualSpacing/>
        <w:rPr>
          <w:rFonts w:ascii="Garamond" w:hAnsi="Garamond"/>
          <w:color w:val="000080"/>
          <w:sz w:val="24"/>
          <w:szCs w:val="24"/>
        </w:rPr>
      </w:pPr>
    </w:p>
    <w:p w14:paraId="3D825AD2" w14:textId="13A3386D" w:rsidR="007154CD" w:rsidRPr="00453A6E" w:rsidRDefault="007154CD" w:rsidP="007154CD">
      <w:pPr>
        <w:contextualSpacing/>
        <w:jc w:val="both"/>
        <w:rPr>
          <w:rFonts w:ascii="Garamond" w:hAnsi="Garamond"/>
          <w:sz w:val="22"/>
          <w:szCs w:val="22"/>
        </w:rPr>
      </w:pPr>
      <w:r w:rsidRPr="009B2A2E">
        <w:rPr>
          <w:rFonts w:ascii="Garamond" w:hAnsi="Garamond"/>
          <w:sz w:val="22"/>
        </w:rPr>
        <w:t>The Miramar Firefighters’ Pension Fund, located in Florida, is conducting</w:t>
      </w:r>
      <w:r w:rsidRPr="00363B3E">
        <w:rPr>
          <w:rFonts w:ascii="Garamond" w:hAnsi="Garamond"/>
          <w:sz w:val="22"/>
        </w:rPr>
        <w:t xml:space="preserve"> </w:t>
      </w:r>
      <w:r>
        <w:rPr>
          <w:rFonts w:ascii="Garamond" w:hAnsi="Garamond"/>
          <w:sz w:val="22"/>
        </w:rPr>
        <w:t xml:space="preserve">a </w:t>
      </w:r>
      <w:r w:rsidR="00851B9E">
        <w:rPr>
          <w:rFonts w:ascii="Garamond" w:hAnsi="Garamond"/>
          <w:sz w:val="22"/>
        </w:rPr>
        <w:t>large cap value</w:t>
      </w:r>
      <w:r>
        <w:rPr>
          <w:rFonts w:ascii="Garamond" w:hAnsi="Garamond"/>
          <w:sz w:val="22"/>
        </w:rPr>
        <w:t xml:space="preserve"> manager search</w:t>
      </w:r>
      <w:r w:rsidRPr="00363B3E">
        <w:rPr>
          <w:rFonts w:ascii="Garamond" w:hAnsi="Garamond"/>
          <w:sz w:val="22"/>
        </w:rPr>
        <w:t xml:space="preserve"> under the guidance of its investment consultant, Greg McNeillie. </w:t>
      </w:r>
      <w:r w:rsidRPr="00363B3E">
        <w:rPr>
          <w:rFonts w:ascii="Garamond" w:hAnsi="Garamond"/>
          <w:sz w:val="22"/>
          <w:szCs w:val="22"/>
        </w:rPr>
        <w:t>T</w:t>
      </w:r>
      <w:r>
        <w:rPr>
          <w:rFonts w:ascii="Garamond" w:hAnsi="Garamond"/>
          <w:sz w:val="22"/>
          <w:szCs w:val="22"/>
        </w:rPr>
        <w:t>he Fund has approximately $2</w:t>
      </w:r>
      <w:r w:rsidR="00851B9E">
        <w:rPr>
          <w:rFonts w:ascii="Garamond" w:hAnsi="Garamond"/>
          <w:sz w:val="22"/>
          <w:szCs w:val="22"/>
        </w:rPr>
        <w:t>5</w:t>
      </w:r>
      <w:r>
        <w:rPr>
          <w:rFonts w:ascii="Garamond" w:hAnsi="Garamond"/>
          <w:sz w:val="22"/>
          <w:szCs w:val="22"/>
        </w:rPr>
        <w:t>0</w:t>
      </w:r>
      <w:r w:rsidRPr="00363B3E">
        <w:rPr>
          <w:rFonts w:ascii="Garamond" w:hAnsi="Garamond"/>
          <w:sz w:val="22"/>
          <w:szCs w:val="22"/>
        </w:rPr>
        <w:t xml:space="preserve"> million in total assets. The amount of this search is $</w:t>
      </w:r>
      <w:r w:rsidR="00851B9E">
        <w:rPr>
          <w:rFonts w:ascii="Garamond" w:hAnsi="Garamond"/>
          <w:sz w:val="22"/>
          <w:szCs w:val="22"/>
        </w:rPr>
        <w:t>30</w:t>
      </w:r>
      <w:r w:rsidRPr="00363B3E">
        <w:rPr>
          <w:rFonts w:ascii="Garamond" w:hAnsi="Garamond"/>
          <w:sz w:val="22"/>
          <w:szCs w:val="22"/>
        </w:rPr>
        <w:t xml:space="preserve"> million. </w:t>
      </w:r>
      <w:r w:rsidRPr="00453A6E">
        <w:rPr>
          <w:rFonts w:ascii="Garamond" w:hAnsi="Garamond"/>
          <w:sz w:val="22"/>
          <w:szCs w:val="22"/>
        </w:rPr>
        <w:t xml:space="preserve">All proposals will be evaluated by the investment consultant and recommendations will be made to the </w:t>
      </w:r>
      <w:r>
        <w:rPr>
          <w:rFonts w:ascii="Garamond" w:hAnsi="Garamond"/>
          <w:sz w:val="22"/>
          <w:szCs w:val="22"/>
        </w:rPr>
        <w:t>Board</w:t>
      </w:r>
      <w:r w:rsidRPr="00453A6E">
        <w:rPr>
          <w:rFonts w:ascii="Garamond" w:hAnsi="Garamond"/>
          <w:sz w:val="22"/>
          <w:szCs w:val="22"/>
        </w:rPr>
        <w:t>.  The final decision will be made by the Trustees.</w:t>
      </w:r>
    </w:p>
    <w:p w14:paraId="4CE3107E" w14:textId="77777777" w:rsidR="007154CD" w:rsidRPr="007223CC" w:rsidRDefault="007154CD" w:rsidP="007154CD">
      <w:pPr>
        <w:ind w:right="144"/>
        <w:jc w:val="both"/>
        <w:rPr>
          <w:rFonts w:ascii="Garamond" w:hAnsi="Garamond"/>
          <w:sz w:val="22"/>
          <w:szCs w:val="22"/>
        </w:rPr>
      </w:pPr>
    </w:p>
    <w:p w14:paraId="64B6EBCA" w14:textId="77777777" w:rsidR="00116175" w:rsidRPr="00FC38DB" w:rsidRDefault="00116175" w:rsidP="00116175">
      <w:pPr>
        <w:contextualSpacing/>
        <w:jc w:val="both"/>
        <w:rPr>
          <w:rFonts w:ascii="Garamond" w:hAnsi="Garamond"/>
          <w:sz w:val="22"/>
          <w:szCs w:val="22"/>
        </w:rPr>
      </w:pPr>
    </w:p>
    <w:p w14:paraId="58808D5B" w14:textId="77777777" w:rsidR="00116175" w:rsidRPr="00FC38DB" w:rsidRDefault="00116175" w:rsidP="00116175">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56BBC841" w14:textId="77777777" w:rsidR="00FD3FD3" w:rsidRPr="00FD3FD3" w:rsidRDefault="00FD3FD3" w:rsidP="00FD3FD3">
      <w:pPr>
        <w:ind w:right="144"/>
        <w:rPr>
          <w:rFonts w:ascii="Garamond" w:hAnsi="Garamond"/>
          <w:b/>
          <w:sz w:val="22"/>
          <w:szCs w:val="22"/>
          <w:u w:val="single"/>
        </w:rPr>
      </w:pPr>
    </w:p>
    <w:p w14:paraId="7CFE4A8A" w14:textId="102F4C91"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w:t>
      </w:r>
      <w:r w:rsidR="00562FDF">
        <w:rPr>
          <w:rFonts w:ascii="Garamond" w:hAnsi="Garamond"/>
          <w:b/>
          <w:sz w:val="22"/>
          <w:szCs w:val="22"/>
        </w:rPr>
        <w:t xml:space="preserve"> </w:t>
      </w:r>
      <w:r w:rsidR="00851B9E">
        <w:rPr>
          <w:rFonts w:ascii="Garamond" w:hAnsi="Garamond"/>
          <w:b/>
          <w:sz w:val="22"/>
          <w:szCs w:val="22"/>
        </w:rPr>
        <w:t>April</w:t>
      </w:r>
      <w:r w:rsidR="006D7EAE">
        <w:rPr>
          <w:rFonts w:ascii="Garamond" w:hAnsi="Garamond"/>
          <w:b/>
          <w:sz w:val="22"/>
          <w:szCs w:val="22"/>
        </w:rPr>
        <w:t xml:space="preserve"> 1</w:t>
      </w:r>
      <w:r w:rsidR="00851B9E">
        <w:rPr>
          <w:rFonts w:ascii="Garamond" w:hAnsi="Garamond"/>
          <w:b/>
          <w:sz w:val="22"/>
          <w:szCs w:val="22"/>
        </w:rPr>
        <w:t>8</w:t>
      </w:r>
      <w:r w:rsidR="00562FDF">
        <w:rPr>
          <w:rFonts w:ascii="Garamond" w:hAnsi="Garamond"/>
          <w:b/>
          <w:sz w:val="22"/>
          <w:szCs w:val="22"/>
        </w:rPr>
        <w:t>, 20</w:t>
      </w:r>
      <w:r w:rsidR="00334CA7">
        <w:rPr>
          <w:rFonts w:ascii="Garamond" w:hAnsi="Garamond"/>
          <w:b/>
          <w:sz w:val="22"/>
          <w:szCs w:val="22"/>
        </w:rPr>
        <w:t>2</w:t>
      </w:r>
      <w:r w:rsidR="00851B9E">
        <w:rPr>
          <w:rFonts w:ascii="Garamond" w:hAnsi="Garamond"/>
          <w:b/>
          <w:sz w:val="22"/>
          <w:szCs w:val="22"/>
        </w:rPr>
        <w:t>2</w:t>
      </w:r>
      <w:r w:rsidRPr="00FD3FD3">
        <w:rPr>
          <w:rFonts w:ascii="Garamond" w:hAnsi="Garamond"/>
          <w:b/>
          <w:sz w:val="22"/>
          <w:szCs w:val="22"/>
        </w:rPr>
        <w:t xml:space="preserve"> at 5:00 pm EST</w:t>
      </w:r>
    </w:p>
    <w:p w14:paraId="427E83A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rPr>
        <w:t xml:space="preserve">  </w:t>
      </w:r>
    </w:p>
    <w:p w14:paraId="0A8E3AE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0D77369F" w14:textId="77777777" w:rsidR="00FD3FD3" w:rsidRPr="00FD3FD3" w:rsidRDefault="00FD3FD3" w:rsidP="00FD3FD3">
      <w:pPr>
        <w:ind w:left="144" w:right="144"/>
        <w:rPr>
          <w:rFonts w:ascii="Garamond" w:hAnsi="Garamond"/>
          <w:b/>
          <w:sz w:val="22"/>
          <w:szCs w:val="22"/>
        </w:rPr>
      </w:pPr>
    </w:p>
    <w:p w14:paraId="31771ECB" w14:textId="77777777" w:rsidR="00B65732" w:rsidRDefault="00B65732" w:rsidP="00B65732">
      <w:pPr>
        <w:tabs>
          <w:tab w:val="left" w:pos="720"/>
        </w:tabs>
        <w:rPr>
          <w:rFonts w:ascii="Garamond" w:hAnsi="Garamond"/>
          <w:b/>
          <w:color w:val="000080"/>
          <w:sz w:val="32"/>
          <w:szCs w:val="32"/>
        </w:rPr>
      </w:pPr>
    </w:p>
    <w:p w14:paraId="41E531F4" w14:textId="77777777" w:rsidR="00B65732" w:rsidRDefault="00B65732" w:rsidP="00B65732">
      <w:pPr>
        <w:tabs>
          <w:tab w:val="left" w:pos="720"/>
        </w:tabs>
        <w:rPr>
          <w:rFonts w:ascii="Garamond" w:hAnsi="Garamond"/>
          <w:b/>
          <w:color w:val="000080"/>
          <w:sz w:val="32"/>
          <w:szCs w:val="32"/>
        </w:rPr>
      </w:pPr>
      <w:r>
        <w:rPr>
          <w:rFonts w:ascii="Garamond" w:hAnsi="Garamond"/>
          <w:b/>
          <w:color w:val="000080"/>
          <w:sz w:val="32"/>
          <w:szCs w:val="32"/>
        </w:rPr>
        <w:t>Additional Information</w:t>
      </w:r>
    </w:p>
    <w:p w14:paraId="10BA402D" w14:textId="77777777" w:rsidR="00B65732" w:rsidRDefault="00B65732" w:rsidP="00B65732">
      <w:pPr>
        <w:rPr>
          <w:rFonts w:ascii="Garamond" w:hAnsi="Garamond"/>
          <w:b/>
          <w:sz w:val="22"/>
          <w:szCs w:val="22"/>
        </w:rPr>
      </w:pPr>
    </w:p>
    <w:p w14:paraId="543CAC5A" w14:textId="77777777" w:rsidR="00B65732" w:rsidRPr="00913900" w:rsidRDefault="00B65732" w:rsidP="00B65732">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36ACE6C4" w14:textId="77777777" w:rsidR="00B65732" w:rsidRPr="00913900" w:rsidRDefault="00B65732" w:rsidP="00B65732">
      <w:pPr>
        <w:ind w:right="144"/>
        <w:jc w:val="both"/>
        <w:rPr>
          <w:rFonts w:ascii="Garamond" w:hAnsi="Garamond"/>
          <w:sz w:val="22"/>
          <w:szCs w:val="22"/>
        </w:rPr>
      </w:pPr>
    </w:p>
    <w:p w14:paraId="221DC087" w14:textId="77777777" w:rsidR="00B65732" w:rsidRPr="00913900" w:rsidRDefault="00B65732" w:rsidP="00B65732">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6A6FADEB" w14:textId="77777777" w:rsidR="00B65732" w:rsidRPr="00F565E7" w:rsidRDefault="00B65732" w:rsidP="00B65732">
      <w:pPr>
        <w:tabs>
          <w:tab w:val="left" w:pos="720"/>
        </w:tabs>
        <w:rPr>
          <w:rFonts w:ascii="Garamond" w:hAnsi="Garamond"/>
          <w:b/>
          <w:color w:val="000080"/>
          <w:sz w:val="32"/>
          <w:szCs w:val="32"/>
        </w:rPr>
      </w:pPr>
    </w:p>
    <w:p w14:paraId="596FF706" w14:textId="77777777" w:rsidR="00B65732" w:rsidRPr="00D01EF1" w:rsidRDefault="00B65732" w:rsidP="00B65732">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3764752D" w14:textId="77777777" w:rsidR="00B65732" w:rsidRPr="00F565E7" w:rsidRDefault="00B65732" w:rsidP="00B65732">
      <w:pPr>
        <w:tabs>
          <w:tab w:val="left" w:pos="720"/>
        </w:tabs>
        <w:rPr>
          <w:rFonts w:ascii="Garamond" w:hAnsi="Garamond"/>
          <w:b/>
          <w:color w:val="000080"/>
          <w:sz w:val="32"/>
          <w:szCs w:val="32"/>
        </w:rPr>
      </w:pPr>
    </w:p>
    <w:p w14:paraId="23F00A94" w14:textId="77777777" w:rsidR="00B65732" w:rsidRDefault="00B65732" w:rsidP="00B65732">
      <w:pPr>
        <w:tabs>
          <w:tab w:val="left" w:pos="720"/>
        </w:tabs>
        <w:rPr>
          <w:rFonts w:ascii="Garamond" w:hAnsi="Garamond"/>
          <w:b/>
          <w:color w:val="000080"/>
          <w:sz w:val="32"/>
          <w:szCs w:val="32"/>
        </w:rPr>
      </w:pPr>
    </w:p>
    <w:p w14:paraId="4AD29154" w14:textId="77777777" w:rsidR="00D331D3" w:rsidRDefault="00D331D3" w:rsidP="00B65732">
      <w:pPr>
        <w:tabs>
          <w:tab w:val="left" w:pos="720"/>
        </w:tabs>
        <w:rPr>
          <w:rFonts w:ascii="Garamond" w:hAnsi="Garamond"/>
          <w:b/>
          <w:color w:val="000080"/>
          <w:sz w:val="32"/>
          <w:szCs w:val="32"/>
        </w:rPr>
      </w:pPr>
    </w:p>
    <w:p w14:paraId="0B1E1AE3" w14:textId="77777777" w:rsidR="00321183" w:rsidRDefault="00321183" w:rsidP="00B65732">
      <w:pPr>
        <w:tabs>
          <w:tab w:val="left" w:pos="720"/>
        </w:tabs>
        <w:rPr>
          <w:rFonts w:ascii="Garamond" w:hAnsi="Garamond"/>
          <w:b/>
          <w:color w:val="000080"/>
          <w:sz w:val="32"/>
          <w:szCs w:val="32"/>
        </w:rPr>
      </w:pPr>
    </w:p>
    <w:p w14:paraId="1CFA2200" w14:textId="317451D3" w:rsidR="008D3B2E" w:rsidRDefault="008D3B2E" w:rsidP="00B65732">
      <w:pPr>
        <w:tabs>
          <w:tab w:val="left" w:pos="720"/>
        </w:tabs>
        <w:rPr>
          <w:rFonts w:ascii="Garamond" w:hAnsi="Garamond"/>
          <w:b/>
          <w:color w:val="000080"/>
          <w:sz w:val="32"/>
          <w:szCs w:val="32"/>
        </w:rPr>
      </w:pPr>
    </w:p>
    <w:p w14:paraId="5673D7EE" w14:textId="77777777" w:rsidR="0033602D" w:rsidRDefault="0033602D" w:rsidP="00B65732">
      <w:pPr>
        <w:tabs>
          <w:tab w:val="left" w:pos="720"/>
        </w:tabs>
        <w:rPr>
          <w:rFonts w:ascii="Garamond" w:hAnsi="Garamond"/>
          <w:b/>
          <w:color w:val="000080"/>
          <w:sz w:val="32"/>
          <w:szCs w:val="32"/>
        </w:rPr>
      </w:pPr>
    </w:p>
    <w:p w14:paraId="42F721EE" w14:textId="77777777" w:rsidR="008E5874" w:rsidRDefault="008E5874" w:rsidP="00B65732">
      <w:pPr>
        <w:tabs>
          <w:tab w:val="left" w:pos="720"/>
        </w:tabs>
        <w:rPr>
          <w:rFonts w:ascii="Garamond" w:hAnsi="Garamond"/>
          <w:b/>
          <w:color w:val="000080"/>
          <w:sz w:val="32"/>
          <w:szCs w:val="32"/>
        </w:rPr>
      </w:pPr>
    </w:p>
    <w:p w14:paraId="1DDD8FB0" w14:textId="77777777" w:rsidR="004741E6" w:rsidRDefault="004741E6" w:rsidP="00B65732">
      <w:pPr>
        <w:tabs>
          <w:tab w:val="left" w:pos="720"/>
        </w:tabs>
        <w:rPr>
          <w:rFonts w:ascii="Garamond" w:hAnsi="Garamond"/>
          <w:b/>
          <w:color w:val="000080"/>
          <w:sz w:val="32"/>
          <w:szCs w:val="32"/>
        </w:rPr>
      </w:pPr>
    </w:p>
    <w:p w14:paraId="57DE1FD0"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7F775656" w14:textId="77777777" w:rsidR="00B65732" w:rsidRDefault="00B65732" w:rsidP="00B65732">
      <w:pPr>
        <w:rPr>
          <w:rFonts w:ascii="Garamond" w:hAnsi="Garamond"/>
          <w:color w:val="000080"/>
          <w:sz w:val="24"/>
          <w:szCs w:val="24"/>
        </w:rPr>
      </w:pPr>
    </w:p>
    <w:p w14:paraId="2038110A"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21F26069" w14:textId="77777777" w:rsidR="00B65732" w:rsidRPr="00F565E7" w:rsidRDefault="00B65732" w:rsidP="00B65732">
      <w:pPr>
        <w:jc w:val="both"/>
        <w:rPr>
          <w:rFonts w:ascii="Garamond" w:hAnsi="Garamond"/>
          <w:color w:val="000080"/>
          <w:sz w:val="24"/>
          <w:szCs w:val="24"/>
        </w:rPr>
      </w:pPr>
    </w:p>
    <w:p w14:paraId="6A69635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814566B" w14:textId="77777777" w:rsidR="00B65732" w:rsidRPr="00D01EF1" w:rsidRDefault="00B65732" w:rsidP="00B65732">
      <w:pPr>
        <w:ind w:left="1080"/>
        <w:jc w:val="both"/>
        <w:rPr>
          <w:rFonts w:ascii="Garamond" w:hAnsi="Garamond"/>
          <w:b/>
          <w:color w:val="000080"/>
          <w:sz w:val="22"/>
          <w:szCs w:val="22"/>
        </w:rPr>
      </w:pPr>
    </w:p>
    <w:p w14:paraId="6F443CF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7E36709" w14:textId="77777777" w:rsidR="00B65732" w:rsidRPr="00D01EF1" w:rsidRDefault="00B65732" w:rsidP="00B65732">
      <w:pPr>
        <w:ind w:left="540"/>
        <w:jc w:val="both"/>
        <w:rPr>
          <w:rFonts w:ascii="Garamond" w:hAnsi="Garamond"/>
          <w:color w:val="000000"/>
          <w:sz w:val="22"/>
          <w:szCs w:val="22"/>
        </w:rPr>
      </w:pPr>
    </w:p>
    <w:p w14:paraId="59F48AA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.docm are acceptable). </w:t>
      </w:r>
    </w:p>
    <w:p w14:paraId="15770B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2FFD14A"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it, or set </w:t>
      </w:r>
      <w:r w:rsidR="00CC6B6E">
        <w:rPr>
          <w:rFonts w:ascii="Garamond" w:hAnsi="Garamond"/>
          <w:color w:val="000000"/>
          <w:sz w:val="22"/>
          <w:szCs w:val="22"/>
        </w:rPr>
        <w:t xml:space="preserve">it </w:t>
      </w:r>
      <w:r w:rsidRPr="00D01EF1">
        <w:rPr>
          <w:rFonts w:ascii="Garamond" w:hAnsi="Garamond"/>
          <w:color w:val="000000"/>
          <w:sz w:val="22"/>
          <w:szCs w:val="22"/>
        </w:rPr>
        <w:t>to read-only.</w:t>
      </w:r>
    </w:p>
    <w:p w14:paraId="7B0CBD6D" w14:textId="77777777" w:rsidR="00B65732" w:rsidRPr="00D01EF1" w:rsidRDefault="00B65732" w:rsidP="00B65732">
      <w:pPr>
        <w:ind w:left="1440"/>
        <w:jc w:val="both"/>
        <w:rPr>
          <w:rFonts w:ascii="Garamond" w:hAnsi="Garamond"/>
          <w:color w:val="000000"/>
          <w:sz w:val="22"/>
          <w:szCs w:val="22"/>
        </w:rPr>
      </w:pPr>
    </w:p>
    <w:p w14:paraId="32CBEB9F"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541AF153"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28A8F0B2" w14:textId="77777777" w:rsidR="00B65732" w:rsidRPr="00D01EF1" w:rsidRDefault="00B65732" w:rsidP="00B65732">
      <w:pPr>
        <w:jc w:val="both"/>
        <w:rPr>
          <w:rFonts w:ascii="Garamond" w:hAnsi="Garamond"/>
          <w:color w:val="000000"/>
          <w:sz w:val="22"/>
          <w:szCs w:val="22"/>
        </w:rPr>
      </w:pPr>
    </w:p>
    <w:p w14:paraId="7426939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06F8C0CE" w14:textId="77777777" w:rsidR="00B65732" w:rsidRPr="00D01EF1" w:rsidRDefault="00B65732" w:rsidP="00B65732">
      <w:pPr>
        <w:ind w:right="144"/>
        <w:jc w:val="both"/>
        <w:rPr>
          <w:rFonts w:ascii="Garamond" w:hAnsi="Garamond"/>
          <w:color w:val="000000"/>
          <w:sz w:val="22"/>
          <w:szCs w:val="22"/>
        </w:rPr>
      </w:pPr>
    </w:p>
    <w:p w14:paraId="1009541D"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50EC95A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1F352B1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55C1DC07" w14:textId="77777777" w:rsidR="00B65732" w:rsidRPr="00D01EF1" w:rsidRDefault="00B65732" w:rsidP="00B65732">
      <w:pPr>
        <w:ind w:left="720"/>
        <w:rPr>
          <w:rFonts w:ascii="Garamond" w:hAnsi="Garamond"/>
          <w:color w:val="000000"/>
          <w:sz w:val="22"/>
          <w:szCs w:val="22"/>
        </w:rPr>
      </w:pPr>
    </w:p>
    <w:p w14:paraId="0922E2D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1A662ED3"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5D1F15C3" w14:textId="77777777" w:rsidR="00B65732" w:rsidRPr="00D01EF1" w:rsidRDefault="00B65732" w:rsidP="00B65732">
      <w:pPr>
        <w:ind w:left="1440" w:right="144"/>
        <w:jc w:val="both"/>
        <w:rPr>
          <w:rFonts w:ascii="Garamond" w:hAnsi="Garamond"/>
          <w:color w:val="000000"/>
          <w:sz w:val="22"/>
          <w:szCs w:val="22"/>
        </w:rPr>
      </w:pPr>
    </w:p>
    <w:p w14:paraId="0C92D4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77E093E2" w14:textId="77777777" w:rsidR="00B65732" w:rsidRPr="00D01EF1" w:rsidRDefault="00B65732" w:rsidP="00B65732">
      <w:pPr>
        <w:ind w:left="720"/>
        <w:rPr>
          <w:rFonts w:ascii="Garamond" w:hAnsi="Garamond"/>
          <w:color w:val="000000"/>
          <w:sz w:val="22"/>
          <w:szCs w:val="22"/>
        </w:rPr>
      </w:pPr>
    </w:p>
    <w:p w14:paraId="7D96312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5E855F3" w14:textId="77777777" w:rsidR="00B65732" w:rsidRPr="00D01EF1" w:rsidRDefault="00B65732" w:rsidP="00B65732">
      <w:pPr>
        <w:ind w:left="720" w:right="144"/>
        <w:jc w:val="both"/>
        <w:rPr>
          <w:rFonts w:ascii="Garamond" w:hAnsi="Garamond"/>
          <w:color w:val="000000"/>
          <w:sz w:val="22"/>
          <w:szCs w:val="22"/>
        </w:rPr>
      </w:pPr>
    </w:p>
    <w:p w14:paraId="3D360858"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5CEAF33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C82016A"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627D1752"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73F4A07E"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ABDFDB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35BACD04" w14:textId="77777777" w:rsidR="00B65732" w:rsidRPr="00D01EF1" w:rsidRDefault="00B65732" w:rsidP="00B65732">
      <w:pPr>
        <w:ind w:left="720"/>
        <w:rPr>
          <w:rFonts w:ascii="Garamond" w:hAnsi="Garamond"/>
          <w:b/>
          <w:color w:val="000000"/>
          <w:sz w:val="22"/>
          <w:szCs w:val="22"/>
          <w:u w:val="single"/>
        </w:rPr>
      </w:pPr>
    </w:p>
    <w:p w14:paraId="5A57D823"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770B8DB4"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11482E2D" w14:textId="77777777" w:rsidR="00B65732" w:rsidRPr="00D01EF1" w:rsidRDefault="00B65732" w:rsidP="00B65732">
      <w:pPr>
        <w:ind w:left="1440"/>
        <w:jc w:val="both"/>
        <w:rPr>
          <w:rFonts w:ascii="Garamond" w:hAnsi="Garamond"/>
          <w:color w:val="000000"/>
          <w:sz w:val="22"/>
          <w:szCs w:val="22"/>
        </w:rPr>
      </w:pPr>
    </w:p>
    <w:p w14:paraId="19202A86"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020C16AC"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24CE7C9C" w14:textId="77777777" w:rsidR="00B65732" w:rsidRPr="00F565E7" w:rsidRDefault="00B65732" w:rsidP="00B65732">
      <w:pPr>
        <w:ind w:left="720"/>
        <w:jc w:val="both"/>
        <w:rPr>
          <w:rFonts w:ascii="Garamond" w:hAnsi="Garamond"/>
          <w:b/>
          <w:color w:val="000080"/>
          <w:sz w:val="24"/>
        </w:rPr>
      </w:pPr>
    </w:p>
    <w:p w14:paraId="208F2207" w14:textId="77777777" w:rsidR="00B65732" w:rsidRPr="00F565E7" w:rsidRDefault="00B65732" w:rsidP="00B65732">
      <w:pPr>
        <w:ind w:left="720"/>
        <w:jc w:val="both"/>
        <w:rPr>
          <w:rFonts w:ascii="Garamond" w:hAnsi="Garamond"/>
          <w:b/>
          <w:color w:val="000080"/>
          <w:sz w:val="24"/>
        </w:rPr>
      </w:pPr>
    </w:p>
    <w:p w14:paraId="2E19173F"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139DA847" w14:textId="77777777" w:rsidR="00B65732" w:rsidRPr="00F565E7" w:rsidRDefault="00B65732" w:rsidP="00B65732">
      <w:pPr>
        <w:ind w:right="144"/>
        <w:jc w:val="both"/>
        <w:rPr>
          <w:rFonts w:ascii="Garamond" w:hAnsi="Garamond"/>
          <w:sz w:val="24"/>
        </w:rPr>
      </w:pPr>
    </w:p>
    <w:p w14:paraId="224D5DD9"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160E33" w14:textId="77777777" w:rsidR="00B65732" w:rsidRPr="00D01EF1" w:rsidRDefault="00B65732" w:rsidP="00B65732">
      <w:pPr>
        <w:ind w:left="720"/>
        <w:jc w:val="both"/>
        <w:rPr>
          <w:rFonts w:ascii="Garamond" w:hAnsi="Garamond"/>
          <w:b/>
          <w:color w:val="000000"/>
          <w:sz w:val="22"/>
          <w:szCs w:val="22"/>
          <w:u w:val="single"/>
        </w:rPr>
      </w:pPr>
    </w:p>
    <w:p w14:paraId="222B6F2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w:t>
      </w:r>
      <w:r w:rsidR="0090620E">
        <w:rPr>
          <w:rFonts w:ascii="Garamond" w:hAnsi="Garamond"/>
          <w:b/>
          <w:color w:val="000000"/>
          <w:sz w:val="22"/>
          <w:szCs w:val="22"/>
        </w:rPr>
        <w:t>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sidR="00250F3C">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7530C18"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803DD05"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5742DCA9"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etc).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3B18230D"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28057387" w14:textId="77777777" w:rsidR="00B65732" w:rsidRDefault="00B65732" w:rsidP="00B65732">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6619BB55" w14:textId="49D4F0FD" w:rsidR="00316ADC" w:rsidRPr="007D3E95" w:rsidRDefault="00316ADC" w:rsidP="00316ADC">
      <w:pPr>
        <w:numPr>
          <w:ilvl w:val="2"/>
          <w:numId w:val="15"/>
        </w:numPr>
        <w:ind w:right="144"/>
        <w:jc w:val="both"/>
        <w:rPr>
          <w:rFonts w:ascii="Garamond" w:hAnsi="Garamond"/>
          <w:sz w:val="24"/>
        </w:rPr>
      </w:pPr>
      <w:bookmarkStart w:id="8" w:name="_Hlk533151631"/>
      <w:bookmarkStart w:id="9" w:name="_Hlk531004108"/>
      <w:r w:rsidRPr="007D3E95">
        <w:rPr>
          <w:rFonts w:ascii="Garamond" w:hAnsi="Garamond"/>
          <w:sz w:val="24"/>
        </w:rPr>
        <w:t xml:space="preserve">Subject: </w:t>
      </w:r>
      <w:r w:rsidRPr="00555802">
        <w:rPr>
          <w:rFonts w:ascii="Garamond" w:hAnsi="Garamond"/>
          <w:sz w:val="24"/>
          <w:highlight w:val="yellow"/>
        </w:rPr>
        <w:t>RFP:</w:t>
      </w:r>
      <w:bookmarkStart w:id="10" w:name="_Hlk51166616"/>
      <w:r w:rsidR="00591B5E">
        <w:rPr>
          <w:rFonts w:ascii="Garamond" w:hAnsi="Garamond"/>
          <w:sz w:val="24"/>
          <w:highlight w:val="yellow"/>
        </w:rPr>
        <w:t xml:space="preserve"> </w:t>
      </w:r>
      <w:bookmarkEnd w:id="10"/>
      <w:r w:rsidR="007154CD">
        <w:rPr>
          <w:rFonts w:ascii="Garamond" w:hAnsi="Garamond"/>
          <w:sz w:val="24"/>
          <w:highlight w:val="yellow"/>
        </w:rPr>
        <w:t>Miramar-</w:t>
      </w:r>
      <w:r w:rsidR="00851B9E">
        <w:rPr>
          <w:rFonts w:ascii="Garamond" w:hAnsi="Garamond"/>
          <w:sz w:val="24"/>
          <w:highlight w:val="yellow"/>
        </w:rPr>
        <w:t>LCV</w:t>
      </w:r>
      <w:r>
        <w:rPr>
          <w:rFonts w:ascii="Garamond" w:hAnsi="Garamond"/>
          <w:sz w:val="24"/>
          <w:highlight w:val="yellow"/>
        </w:rPr>
        <w:t>-</w:t>
      </w:r>
      <w:r w:rsidRPr="00512CE7">
        <w:rPr>
          <w:rFonts w:ascii="Garamond" w:hAnsi="Garamond"/>
          <w:sz w:val="24"/>
          <w:highlight w:val="yellow"/>
        </w:rPr>
        <w:t>[firm name]-[product name]</w:t>
      </w:r>
    </w:p>
    <w:p w14:paraId="0434A950" w14:textId="24CC7DE1" w:rsidR="00316ADC" w:rsidRDefault="00316ADC" w:rsidP="00316ADC">
      <w:pPr>
        <w:numPr>
          <w:ilvl w:val="2"/>
          <w:numId w:val="15"/>
        </w:numPr>
        <w:ind w:right="144"/>
        <w:jc w:val="both"/>
        <w:rPr>
          <w:rFonts w:ascii="Garamond" w:hAnsi="Garamond"/>
          <w:sz w:val="24"/>
        </w:rPr>
      </w:pPr>
      <w:r w:rsidRPr="007D3E95">
        <w:rPr>
          <w:rFonts w:ascii="Garamond" w:hAnsi="Garamond"/>
          <w:sz w:val="24"/>
        </w:rPr>
        <w:t xml:space="preserve">Filename: </w:t>
      </w:r>
      <w:r w:rsidR="007154CD">
        <w:rPr>
          <w:rFonts w:ascii="Garamond" w:hAnsi="Garamond"/>
          <w:sz w:val="24"/>
          <w:highlight w:val="yellow"/>
        </w:rPr>
        <w:t>Miramar-</w:t>
      </w:r>
      <w:r w:rsidR="00851B9E">
        <w:rPr>
          <w:rFonts w:ascii="Garamond" w:hAnsi="Garamond"/>
          <w:sz w:val="24"/>
          <w:highlight w:val="yellow"/>
        </w:rPr>
        <w:t>LCV</w:t>
      </w:r>
      <w:r>
        <w:rPr>
          <w:rFonts w:ascii="Garamond" w:hAnsi="Garamond"/>
          <w:sz w:val="24"/>
          <w:highlight w:val="yellow"/>
        </w:rPr>
        <w:t>-</w:t>
      </w:r>
      <w:r w:rsidRPr="00512CE7">
        <w:rPr>
          <w:rFonts w:ascii="Garamond" w:hAnsi="Garamond"/>
          <w:sz w:val="24"/>
          <w:highlight w:val="yellow"/>
        </w:rPr>
        <w:t>[firm name]-[product name].doc</w:t>
      </w:r>
      <w:r w:rsidRPr="007D3E95">
        <w:rPr>
          <w:rFonts w:ascii="Garamond" w:hAnsi="Garamond"/>
          <w:sz w:val="24"/>
        </w:rPr>
        <w:t xml:space="preserve"> </w:t>
      </w:r>
    </w:p>
    <w:bookmarkEnd w:id="8"/>
    <w:bookmarkEnd w:id="9"/>
    <w:p w14:paraId="7583B20A"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8522C28"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6374E48E" w14:textId="77777777" w:rsidR="00B65732" w:rsidRDefault="00B65732" w:rsidP="00B65732">
      <w:pPr>
        <w:ind w:right="144"/>
        <w:jc w:val="both"/>
        <w:rPr>
          <w:rFonts w:ascii="Garamond" w:hAnsi="Garamond"/>
          <w:b/>
          <w:color w:val="000080"/>
          <w:sz w:val="32"/>
          <w:szCs w:val="32"/>
        </w:rPr>
      </w:pPr>
    </w:p>
    <w:p w14:paraId="1670F641" w14:textId="77777777" w:rsidR="008D3B2E" w:rsidRDefault="008D3B2E" w:rsidP="00B65732">
      <w:pPr>
        <w:ind w:right="144"/>
        <w:jc w:val="both"/>
        <w:rPr>
          <w:rFonts w:ascii="Garamond" w:hAnsi="Garamond"/>
          <w:b/>
          <w:color w:val="000080"/>
          <w:sz w:val="32"/>
          <w:szCs w:val="32"/>
        </w:rPr>
      </w:pPr>
    </w:p>
    <w:p w14:paraId="06A3C6DA" w14:textId="77777777" w:rsidR="008D3B2E" w:rsidRDefault="008D3B2E" w:rsidP="00B65732">
      <w:pPr>
        <w:ind w:right="144"/>
        <w:jc w:val="both"/>
        <w:rPr>
          <w:rFonts w:ascii="Garamond" w:hAnsi="Garamond"/>
          <w:b/>
          <w:color w:val="000080"/>
          <w:sz w:val="32"/>
          <w:szCs w:val="32"/>
        </w:rPr>
      </w:pPr>
    </w:p>
    <w:p w14:paraId="721D6080" w14:textId="77777777" w:rsidR="009465B1" w:rsidRDefault="009465B1" w:rsidP="00B65732">
      <w:pPr>
        <w:ind w:right="144"/>
        <w:jc w:val="both"/>
        <w:rPr>
          <w:rFonts w:ascii="Garamond" w:hAnsi="Garamond"/>
          <w:b/>
          <w:color w:val="000080"/>
          <w:sz w:val="32"/>
          <w:szCs w:val="32"/>
        </w:rPr>
      </w:pPr>
    </w:p>
    <w:p w14:paraId="5C0BC645" w14:textId="77777777" w:rsidR="00116137" w:rsidRDefault="00116137" w:rsidP="00B65732">
      <w:pPr>
        <w:ind w:right="144"/>
        <w:jc w:val="both"/>
        <w:rPr>
          <w:rFonts w:ascii="Garamond" w:hAnsi="Garamond"/>
          <w:b/>
          <w:color w:val="000080"/>
          <w:sz w:val="32"/>
          <w:szCs w:val="32"/>
        </w:rPr>
      </w:pPr>
    </w:p>
    <w:p w14:paraId="17199A13" w14:textId="77777777" w:rsidR="00116137" w:rsidRDefault="00116137" w:rsidP="00B65732">
      <w:pPr>
        <w:ind w:right="144"/>
        <w:jc w:val="both"/>
        <w:rPr>
          <w:rFonts w:ascii="Garamond" w:hAnsi="Garamond"/>
          <w:b/>
          <w:color w:val="000080"/>
          <w:sz w:val="32"/>
          <w:szCs w:val="32"/>
        </w:rPr>
      </w:pPr>
    </w:p>
    <w:p w14:paraId="2D6F2B42" w14:textId="77777777" w:rsidR="00116137" w:rsidRDefault="00116137" w:rsidP="00B65732">
      <w:pPr>
        <w:ind w:right="144"/>
        <w:jc w:val="both"/>
        <w:rPr>
          <w:rFonts w:ascii="Garamond" w:hAnsi="Garamond"/>
          <w:b/>
          <w:color w:val="000080"/>
          <w:sz w:val="32"/>
          <w:szCs w:val="32"/>
        </w:rPr>
      </w:pPr>
    </w:p>
    <w:p w14:paraId="241D6B46" w14:textId="77777777" w:rsidR="00116137" w:rsidRDefault="00116137" w:rsidP="00B65732">
      <w:pPr>
        <w:ind w:right="144"/>
        <w:jc w:val="both"/>
        <w:rPr>
          <w:rFonts w:ascii="Garamond" w:hAnsi="Garamond"/>
          <w:b/>
          <w:color w:val="000080"/>
          <w:sz w:val="32"/>
          <w:szCs w:val="32"/>
        </w:rPr>
      </w:pPr>
    </w:p>
    <w:p w14:paraId="5171484A" w14:textId="77777777" w:rsidR="00116137" w:rsidRDefault="00116137" w:rsidP="00B65732">
      <w:pPr>
        <w:ind w:right="144"/>
        <w:jc w:val="both"/>
        <w:rPr>
          <w:rFonts w:ascii="Garamond" w:hAnsi="Garamond"/>
          <w:b/>
          <w:color w:val="000080"/>
          <w:sz w:val="32"/>
          <w:szCs w:val="32"/>
        </w:rPr>
      </w:pPr>
    </w:p>
    <w:p w14:paraId="6C0BF5C0" w14:textId="17A9355F"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1DFAC48" w14:textId="77777777" w:rsidR="00B65732" w:rsidRPr="00F565E7" w:rsidRDefault="00B65732" w:rsidP="00B65732">
      <w:pPr>
        <w:ind w:left="144" w:right="144" w:firstLine="556"/>
        <w:jc w:val="both"/>
        <w:rPr>
          <w:rFonts w:ascii="Garamond" w:hAnsi="Garamond"/>
          <w:b/>
          <w:sz w:val="24"/>
        </w:rPr>
      </w:pPr>
    </w:p>
    <w:p w14:paraId="1CE0FE6E"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E8D853E"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163DA013"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5532B8D1"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5E90172"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26E92BE3" w14:textId="77777777" w:rsidR="00B65732" w:rsidRPr="00D01EF1" w:rsidRDefault="00B65732" w:rsidP="00B65732">
      <w:pPr>
        <w:ind w:right="144"/>
        <w:jc w:val="both"/>
        <w:rPr>
          <w:rFonts w:ascii="Garamond" w:hAnsi="Garamond"/>
          <w:sz w:val="22"/>
          <w:szCs w:val="22"/>
        </w:rPr>
      </w:pPr>
    </w:p>
    <w:p w14:paraId="5A456327"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2F9B825" w14:textId="77777777" w:rsidR="00B65732" w:rsidRPr="00C667A7" w:rsidRDefault="00B65732" w:rsidP="00B65732">
      <w:pPr>
        <w:rPr>
          <w:rFonts w:ascii="Garamond" w:hAnsi="Garamond"/>
          <w:b/>
          <w:sz w:val="22"/>
          <w:szCs w:val="22"/>
        </w:rPr>
      </w:pPr>
    </w:p>
    <w:p w14:paraId="311A2947"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53AE475B" w14:textId="77777777" w:rsidR="00B65732" w:rsidRPr="00D01EF1" w:rsidRDefault="00B65732" w:rsidP="00B65732">
      <w:pPr>
        <w:ind w:right="144"/>
        <w:jc w:val="both"/>
        <w:rPr>
          <w:rFonts w:ascii="Garamond" w:hAnsi="Garamond"/>
          <w:sz w:val="22"/>
          <w:szCs w:val="22"/>
        </w:rPr>
      </w:pPr>
    </w:p>
    <w:p w14:paraId="5FF46199" w14:textId="77777777" w:rsidR="00B65732" w:rsidRPr="00D01EF1" w:rsidRDefault="00B65732" w:rsidP="00B65732">
      <w:pPr>
        <w:ind w:right="144"/>
        <w:jc w:val="both"/>
        <w:rPr>
          <w:rFonts w:ascii="Garamond" w:hAnsi="Garamond"/>
          <w:sz w:val="22"/>
          <w:szCs w:val="22"/>
        </w:rPr>
      </w:pPr>
    </w:p>
    <w:p w14:paraId="3D5107DE" w14:textId="77777777"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68A7AEF4"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03EFC8A5"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The cover letter</w:t>
      </w:r>
    </w:p>
    <w:p w14:paraId="20F11B0A"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CA711D8"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106462B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762ABDE5"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w:t>
      </w:r>
      <w:r w:rsidR="00B7262D">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60C3F0BA" w14:textId="77777777" w:rsidR="00B65732" w:rsidRPr="00AB4D69" w:rsidRDefault="00B65732" w:rsidP="00B65732">
      <w:pPr>
        <w:numPr>
          <w:ilvl w:val="0"/>
          <w:numId w:val="20"/>
        </w:numPr>
        <w:rPr>
          <w:rFonts w:ascii="Garamond" w:hAnsi="Garamond"/>
          <w:color w:val="000000"/>
          <w:sz w:val="22"/>
          <w:szCs w:val="22"/>
        </w:rPr>
      </w:pPr>
      <w:r>
        <w:rPr>
          <w:rFonts w:ascii="Garamond" w:hAnsi="Garamond"/>
          <w:color w:val="000000"/>
          <w:sz w:val="22"/>
          <w:szCs w:val="22"/>
        </w:rPr>
        <w:t xml:space="preserve">Double check that you are </w:t>
      </w:r>
      <w:r w:rsidR="00A878B0">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Instructions section.</w:t>
      </w:r>
    </w:p>
    <w:p w14:paraId="57F6F732" w14:textId="77777777" w:rsidR="00B65732" w:rsidRDefault="00B65732" w:rsidP="00B65732">
      <w:pPr>
        <w:rPr>
          <w:rFonts w:ascii="Garamond" w:hAnsi="Garamond"/>
          <w:sz w:val="22"/>
          <w:szCs w:val="22"/>
        </w:rPr>
      </w:pPr>
    </w:p>
    <w:p w14:paraId="38761B05" w14:textId="77777777" w:rsidR="00B65732" w:rsidRDefault="00B65732" w:rsidP="00B65732">
      <w:pPr>
        <w:rPr>
          <w:rFonts w:ascii="Garamond" w:hAnsi="Garamond"/>
          <w:b/>
          <w:color w:val="000080"/>
          <w:sz w:val="32"/>
          <w:szCs w:val="32"/>
        </w:rPr>
      </w:pPr>
    </w:p>
    <w:p w14:paraId="25F77133"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20BE77F6" w14:textId="77777777" w:rsidR="00CC6B6E" w:rsidRPr="004E558F" w:rsidRDefault="00CC6B6E" w:rsidP="00CC6B6E">
      <w:pPr>
        <w:ind w:right="144"/>
        <w:jc w:val="both"/>
        <w:rPr>
          <w:rFonts w:ascii="Garamond" w:hAnsi="Garamond"/>
          <w:b/>
          <w:color w:val="000080"/>
          <w:sz w:val="32"/>
          <w:szCs w:val="32"/>
        </w:rPr>
      </w:pPr>
    </w:p>
    <w:p w14:paraId="460CE851" w14:textId="5E0863AB" w:rsidR="005A1181" w:rsidRPr="005A1181" w:rsidRDefault="005A1181" w:rsidP="005A1181">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6569F7">
        <w:rPr>
          <w:rFonts w:ascii="Garamond" w:hAnsi="Garamond"/>
          <w:sz w:val="24"/>
          <w:szCs w:val="24"/>
        </w:rPr>
        <w:t>Kevin Condy</w:t>
      </w:r>
      <w:r w:rsidRPr="005A1181">
        <w:rPr>
          <w:rFonts w:ascii="Garamond" w:hAnsi="Garamond"/>
          <w:sz w:val="24"/>
          <w:szCs w:val="24"/>
        </w:rPr>
        <w:t>.</w:t>
      </w:r>
    </w:p>
    <w:p w14:paraId="78393DFE" w14:textId="77777777"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470C3FEB" w14:textId="304F043A"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1" w:history="1">
        <w:r w:rsidR="0033602D" w:rsidRPr="00EB5EBB">
          <w:rPr>
            <w:rStyle w:val="Hyperlink"/>
            <w:rFonts w:ascii="Garamond" w:hAnsi="Garamond"/>
            <w:sz w:val="22"/>
            <w:szCs w:val="22"/>
          </w:rPr>
          <w:t>kcondy@dahab.com</w:t>
        </w:r>
      </w:hyperlink>
    </w:p>
    <w:p w14:paraId="3BFD03F2" w14:textId="77777777" w:rsidR="005A1181" w:rsidRPr="005A1181" w:rsidRDefault="005A1181" w:rsidP="005A1181">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748D3221" w14:textId="4C290CE6" w:rsidR="005A1181" w:rsidRPr="005A1181" w:rsidRDefault="005A1181" w:rsidP="005A1181">
      <w:pPr>
        <w:numPr>
          <w:ilvl w:val="2"/>
          <w:numId w:val="15"/>
        </w:numPr>
        <w:ind w:right="144"/>
        <w:jc w:val="both"/>
        <w:rPr>
          <w:rFonts w:ascii="Garamond" w:hAnsi="Garamond"/>
          <w:b/>
          <w:sz w:val="24"/>
          <w:szCs w:val="24"/>
        </w:rPr>
      </w:pPr>
      <w:r w:rsidRPr="005A1181">
        <w:rPr>
          <w:rFonts w:ascii="Garamond" w:hAnsi="Garamond"/>
          <w:b/>
          <w:sz w:val="24"/>
          <w:szCs w:val="24"/>
        </w:rPr>
        <w:t xml:space="preserve">Question: </w:t>
      </w:r>
      <w:r w:rsidR="007154CD">
        <w:rPr>
          <w:rFonts w:ascii="Garamond" w:hAnsi="Garamond"/>
          <w:b/>
          <w:sz w:val="24"/>
          <w:szCs w:val="24"/>
        </w:rPr>
        <w:t xml:space="preserve">Miramar </w:t>
      </w:r>
      <w:r w:rsidR="00851B9E">
        <w:rPr>
          <w:rFonts w:ascii="Garamond" w:hAnsi="Garamond"/>
          <w:b/>
          <w:sz w:val="24"/>
          <w:szCs w:val="24"/>
        </w:rPr>
        <w:t>LCV</w:t>
      </w:r>
    </w:p>
    <w:p w14:paraId="67C9064F" w14:textId="77777777" w:rsidR="005A1181" w:rsidRPr="005A1181" w:rsidRDefault="005A1181" w:rsidP="005A1181">
      <w:pPr>
        <w:ind w:left="720" w:right="144"/>
        <w:jc w:val="both"/>
        <w:rPr>
          <w:rFonts w:ascii="Garamond" w:hAnsi="Garamond"/>
          <w:sz w:val="24"/>
          <w:szCs w:val="24"/>
        </w:rPr>
      </w:pPr>
    </w:p>
    <w:p w14:paraId="2603FB50" w14:textId="77777777" w:rsidR="00116175" w:rsidRPr="00DF0929" w:rsidRDefault="00116175" w:rsidP="00116175">
      <w:pPr>
        <w:ind w:left="720" w:right="144"/>
        <w:jc w:val="both"/>
        <w:rPr>
          <w:rFonts w:ascii="Garamond" w:hAnsi="Garamond"/>
          <w:sz w:val="24"/>
        </w:rPr>
      </w:pPr>
    </w:p>
    <w:p w14:paraId="01CCF426"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71D0A965" w14:textId="77777777" w:rsidR="0033602D" w:rsidRDefault="0033602D" w:rsidP="0033602D">
      <w:pPr>
        <w:pStyle w:val="Title"/>
        <w:ind w:left="0" w:right="144"/>
        <w:contextualSpacing/>
        <w:jc w:val="right"/>
        <w:rPr>
          <w:rFonts w:ascii="Garamond" w:hAnsi="Garamond"/>
          <w:smallCaps w:val="0"/>
          <w:color w:val="000080"/>
          <w:sz w:val="36"/>
          <w:szCs w:val="36"/>
        </w:rPr>
      </w:pPr>
    </w:p>
    <w:p w14:paraId="6CFF8A5D" w14:textId="77777777" w:rsidR="0033602D" w:rsidRPr="00FC38DB" w:rsidRDefault="0033602D" w:rsidP="0033602D">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226C0999" w14:textId="110C7A7C" w:rsidR="0033602D" w:rsidRPr="00FC38DB" w:rsidRDefault="0033602D" w:rsidP="0033602D">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851B9E">
        <w:rPr>
          <w:rFonts w:ascii="Garamond" w:hAnsi="Garamond"/>
          <w:smallCaps w:val="0"/>
          <w:color w:val="000080"/>
          <w:sz w:val="36"/>
          <w:szCs w:val="36"/>
        </w:rPr>
        <w:t>2</w:t>
      </w:r>
    </w:p>
    <w:p w14:paraId="25B8F725" w14:textId="77777777" w:rsidR="0033602D" w:rsidRPr="00650CBC" w:rsidRDefault="0033602D" w:rsidP="0033602D">
      <w:pPr>
        <w:contextualSpacing/>
        <w:jc w:val="center"/>
        <w:rPr>
          <w:rFonts w:ascii="Garamond" w:hAnsi="Garamond"/>
          <w:noProof/>
          <w:sz w:val="40"/>
          <w:szCs w:val="40"/>
        </w:rPr>
      </w:pPr>
    </w:p>
    <w:p w14:paraId="5069EB60" w14:textId="7F19E527" w:rsidR="007154CD" w:rsidRDefault="00851B9E" w:rsidP="007154CD">
      <w:pPr>
        <w:ind w:left="144" w:right="144"/>
        <w:jc w:val="center"/>
        <w:rPr>
          <w:b/>
          <w:color w:val="000080"/>
          <w:sz w:val="36"/>
          <w:szCs w:val="36"/>
        </w:rPr>
      </w:pPr>
      <w:r>
        <w:rPr>
          <w:b/>
          <w:color w:val="000080"/>
          <w:sz w:val="36"/>
          <w:szCs w:val="36"/>
        </w:rPr>
        <w:t>Large Cap Value</w:t>
      </w:r>
    </w:p>
    <w:p w14:paraId="0A779DD1" w14:textId="77777777" w:rsidR="007154CD" w:rsidRDefault="007154CD" w:rsidP="007154CD">
      <w:pPr>
        <w:ind w:left="144" w:right="144"/>
        <w:jc w:val="center"/>
        <w:rPr>
          <w:rFonts w:ascii="Garamond" w:hAnsi="Garamond"/>
          <w:b/>
          <w:color w:val="000080"/>
          <w:sz w:val="40"/>
          <w:szCs w:val="40"/>
          <w:u w:val="single"/>
        </w:rPr>
      </w:pPr>
    </w:p>
    <w:p w14:paraId="29EE0988" w14:textId="77777777" w:rsidR="007154CD" w:rsidRDefault="007154CD" w:rsidP="007154CD">
      <w:pPr>
        <w:jc w:val="center"/>
        <w:rPr>
          <w:rFonts w:ascii="Garamond" w:hAnsi="Garamond"/>
          <w:b/>
          <w:color w:val="000080"/>
          <w:sz w:val="40"/>
          <w:szCs w:val="40"/>
          <w:u w:val="single"/>
        </w:rPr>
      </w:pPr>
      <w:r w:rsidRPr="00084CC0">
        <w:rPr>
          <w:rFonts w:ascii="Garamond" w:hAnsi="Garamond"/>
          <w:b/>
          <w:color w:val="000080"/>
          <w:sz w:val="40"/>
          <w:szCs w:val="40"/>
          <w:u w:val="single"/>
        </w:rPr>
        <w:t>Miramar Firefighters’ Pension Fund</w:t>
      </w:r>
    </w:p>
    <w:p w14:paraId="4E6450CA" w14:textId="77777777" w:rsidR="006569F7" w:rsidRPr="00BE2979" w:rsidRDefault="006569F7" w:rsidP="0032118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06A00E38" w14:textId="77777777">
        <w:tc>
          <w:tcPr>
            <w:tcW w:w="4680" w:type="dxa"/>
            <w:shd w:val="pct20" w:color="000000" w:fill="FFFFFF"/>
            <w:vAlign w:val="bottom"/>
          </w:tcPr>
          <w:p w14:paraId="797C2EEB" w14:textId="77777777" w:rsidR="00585C14" w:rsidRPr="00DD1462" w:rsidRDefault="00585C14" w:rsidP="001A263F">
            <w:pPr>
              <w:spacing w:before="40" w:after="40"/>
              <w:jc w:val="right"/>
              <w:rPr>
                <w:rFonts w:ascii="Garamond" w:hAnsi="Garamond"/>
                <w:color w:val="000080"/>
                <w:sz w:val="24"/>
              </w:rPr>
            </w:pPr>
            <w:bookmarkStart w:id="11" w:name="preCompanyName" w:colFirst="1" w:colLast="1"/>
            <w:r w:rsidRPr="00DD1462">
              <w:rPr>
                <w:rFonts w:ascii="Garamond" w:hAnsi="Garamond"/>
                <w:color w:val="000080"/>
                <w:sz w:val="24"/>
              </w:rPr>
              <w:t>Company Name</w:t>
            </w:r>
          </w:p>
        </w:tc>
        <w:tc>
          <w:tcPr>
            <w:tcW w:w="5838" w:type="dxa"/>
            <w:shd w:val="pct20" w:color="auto" w:fill="auto"/>
            <w:vAlign w:val="bottom"/>
          </w:tcPr>
          <w:p w14:paraId="2C20EFE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7EBF1D8D" w14:textId="77777777">
        <w:tc>
          <w:tcPr>
            <w:tcW w:w="4680" w:type="dxa"/>
            <w:vAlign w:val="bottom"/>
          </w:tcPr>
          <w:p w14:paraId="454E2EA5" w14:textId="77777777" w:rsidR="00585C14" w:rsidRPr="00DD1462" w:rsidRDefault="00585C14" w:rsidP="001A263F">
            <w:pPr>
              <w:spacing w:before="40" w:after="40"/>
              <w:jc w:val="right"/>
              <w:rPr>
                <w:rFonts w:ascii="Garamond" w:hAnsi="Garamond"/>
                <w:color w:val="000080"/>
                <w:sz w:val="24"/>
              </w:rPr>
            </w:pPr>
            <w:bookmarkStart w:id="12" w:name="preInvestmentStyle" w:colFirst="1" w:colLast="1"/>
            <w:bookmarkEnd w:id="11"/>
            <w:r w:rsidRPr="00DD1462">
              <w:rPr>
                <w:rFonts w:ascii="Garamond" w:hAnsi="Garamond"/>
                <w:color w:val="000080"/>
                <w:sz w:val="24"/>
              </w:rPr>
              <w:t>Investment Style</w:t>
            </w:r>
          </w:p>
        </w:tc>
        <w:tc>
          <w:tcPr>
            <w:tcW w:w="5838" w:type="dxa"/>
            <w:vAlign w:val="bottom"/>
          </w:tcPr>
          <w:p w14:paraId="63604189" w14:textId="77777777" w:rsidR="00585C14" w:rsidRPr="00DD1462" w:rsidRDefault="00585C14" w:rsidP="001A263F">
            <w:pPr>
              <w:spacing w:before="40" w:after="40"/>
              <w:rPr>
                <w:rFonts w:ascii="Garamond" w:hAnsi="Garamond"/>
                <w:color w:val="000080"/>
                <w:sz w:val="24"/>
              </w:rPr>
            </w:pPr>
          </w:p>
        </w:tc>
      </w:tr>
      <w:tr w:rsidR="00585C14" w:rsidRPr="00DD1462" w14:paraId="03865844" w14:textId="77777777">
        <w:tc>
          <w:tcPr>
            <w:tcW w:w="4680" w:type="dxa"/>
            <w:shd w:val="pct20" w:color="000000" w:fill="FFFFFF"/>
            <w:vAlign w:val="bottom"/>
          </w:tcPr>
          <w:p w14:paraId="04DDA2F0" w14:textId="77777777" w:rsidR="00585C14" w:rsidRPr="00DD1462" w:rsidRDefault="00585C14" w:rsidP="001A263F">
            <w:pPr>
              <w:spacing w:before="40" w:after="40"/>
              <w:jc w:val="right"/>
              <w:rPr>
                <w:rFonts w:ascii="Garamond" w:hAnsi="Garamond"/>
                <w:color w:val="000080"/>
                <w:sz w:val="24"/>
              </w:rPr>
            </w:pPr>
            <w:bookmarkStart w:id="13" w:name="preProductName" w:colFirst="1" w:colLast="1"/>
            <w:bookmarkEnd w:id="12"/>
            <w:r w:rsidRPr="00DD1462">
              <w:rPr>
                <w:rFonts w:ascii="Garamond" w:hAnsi="Garamond"/>
                <w:color w:val="000080"/>
                <w:sz w:val="24"/>
              </w:rPr>
              <w:t>Product Name</w:t>
            </w:r>
          </w:p>
        </w:tc>
        <w:tc>
          <w:tcPr>
            <w:tcW w:w="5838" w:type="dxa"/>
            <w:shd w:val="pct20" w:color="000000" w:fill="FFFFFF"/>
            <w:vAlign w:val="bottom"/>
          </w:tcPr>
          <w:p w14:paraId="45C07647" w14:textId="77777777" w:rsidR="00585C14" w:rsidRPr="00DD1462" w:rsidRDefault="00585C14" w:rsidP="001A263F">
            <w:pPr>
              <w:spacing w:before="40" w:after="40"/>
              <w:rPr>
                <w:rFonts w:ascii="Garamond" w:hAnsi="Garamond"/>
                <w:color w:val="000080"/>
                <w:sz w:val="24"/>
              </w:rPr>
            </w:pPr>
          </w:p>
        </w:tc>
      </w:tr>
      <w:tr w:rsidR="00585C14" w:rsidRPr="00DD1462" w14:paraId="697F7CA3" w14:textId="77777777">
        <w:tc>
          <w:tcPr>
            <w:tcW w:w="4680" w:type="dxa"/>
            <w:vAlign w:val="bottom"/>
          </w:tcPr>
          <w:p w14:paraId="53F4CD58" w14:textId="77777777" w:rsidR="00585C14" w:rsidRPr="00DD1462" w:rsidRDefault="00585C14" w:rsidP="001A263F">
            <w:pPr>
              <w:spacing w:before="40" w:after="40"/>
              <w:jc w:val="right"/>
              <w:rPr>
                <w:rFonts w:ascii="Garamond" w:hAnsi="Garamond"/>
                <w:color w:val="000080"/>
                <w:sz w:val="24"/>
              </w:rPr>
            </w:pPr>
            <w:bookmarkStart w:id="14" w:name="prePrincipalAddress" w:colFirst="1" w:colLast="1"/>
            <w:bookmarkEnd w:id="13"/>
            <w:r w:rsidRPr="00DD1462">
              <w:rPr>
                <w:rFonts w:ascii="Garamond" w:hAnsi="Garamond"/>
                <w:color w:val="000080"/>
                <w:sz w:val="24"/>
              </w:rPr>
              <w:t>Principal Address</w:t>
            </w:r>
          </w:p>
        </w:tc>
        <w:tc>
          <w:tcPr>
            <w:tcW w:w="5838" w:type="dxa"/>
            <w:vAlign w:val="bottom"/>
          </w:tcPr>
          <w:p w14:paraId="71767BFD"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D303E02" w14:textId="77777777">
        <w:tc>
          <w:tcPr>
            <w:tcW w:w="4680" w:type="dxa"/>
            <w:shd w:val="pct20" w:color="000000" w:fill="FFFFFF"/>
            <w:vAlign w:val="bottom"/>
          </w:tcPr>
          <w:p w14:paraId="5ADD706D" w14:textId="77777777" w:rsidR="00585C14" w:rsidRPr="00DD1462" w:rsidRDefault="00585C14" w:rsidP="001A263F">
            <w:pPr>
              <w:spacing w:before="40" w:after="40"/>
              <w:jc w:val="right"/>
              <w:rPr>
                <w:rFonts w:ascii="Garamond" w:hAnsi="Garamond"/>
                <w:color w:val="000080"/>
                <w:sz w:val="24"/>
              </w:rPr>
            </w:pPr>
            <w:bookmarkStart w:id="15" w:name="preTelephoneNumber" w:colFirst="1" w:colLast="1"/>
            <w:bookmarkEnd w:id="14"/>
            <w:r w:rsidRPr="00DD1462">
              <w:rPr>
                <w:rFonts w:ascii="Garamond" w:hAnsi="Garamond"/>
                <w:color w:val="000080"/>
                <w:sz w:val="24"/>
              </w:rPr>
              <w:t>Telephone Number</w:t>
            </w:r>
          </w:p>
        </w:tc>
        <w:tc>
          <w:tcPr>
            <w:tcW w:w="5838" w:type="dxa"/>
            <w:shd w:val="pct20" w:color="000000" w:fill="FFFFFF"/>
            <w:vAlign w:val="bottom"/>
          </w:tcPr>
          <w:p w14:paraId="7C2EDF0F" w14:textId="77777777" w:rsidR="00585C14" w:rsidRPr="00DD1462" w:rsidRDefault="00585C14" w:rsidP="001A263F">
            <w:pPr>
              <w:spacing w:before="40" w:after="40"/>
              <w:rPr>
                <w:rFonts w:ascii="Garamond" w:hAnsi="Garamond"/>
                <w:color w:val="000080"/>
                <w:sz w:val="24"/>
              </w:rPr>
            </w:pPr>
          </w:p>
        </w:tc>
      </w:tr>
      <w:tr w:rsidR="00585C14" w:rsidRPr="00DD1462" w14:paraId="51A0FE2E" w14:textId="77777777">
        <w:tc>
          <w:tcPr>
            <w:tcW w:w="4680" w:type="dxa"/>
            <w:vAlign w:val="bottom"/>
          </w:tcPr>
          <w:p w14:paraId="2EC79A6F" w14:textId="77777777" w:rsidR="00585C14" w:rsidRPr="00DD1462" w:rsidRDefault="00585C14" w:rsidP="001A263F">
            <w:pPr>
              <w:spacing w:before="40" w:after="40"/>
              <w:jc w:val="right"/>
              <w:rPr>
                <w:rFonts w:ascii="Garamond" w:hAnsi="Garamond"/>
                <w:color w:val="000080"/>
                <w:sz w:val="24"/>
              </w:rPr>
            </w:pPr>
            <w:bookmarkStart w:id="16" w:name="preEmail" w:colFirst="1" w:colLast="1"/>
            <w:bookmarkEnd w:id="15"/>
            <w:r w:rsidRPr="00DD1462">
              <w:rPr>
                <w:rFonts w:ascii="Garamond" w:hAnsi="Garamond"/>
                <w:color w:val="000080"/>
                <w:sz w:val="24"/>
              </w:rPr>
              <w:t>Email Address</w:t>
            </w:r>
          </w:p>
        </w:tc>
        <w:tc>
          <w:tcPr>
            <w:tcW w:w="5838" w:type="dxa"/>
            <w:vAlign w:val="bottom"/>
          </w:tcPr>
          <w:p w14:paraId="3A7C67A5" w14:textId="77777777" w:rsidR="00585C14" w:rsidRPr="00DD1462" w:rsidRDefault="00585C14" w:rsidP="001A263F">
            <w:pPr>
              <w:spacing w:before="40" w:after="40"/>
              <w:rPr>
                <w:rFonts w:ascii="Garamond" w:hAnsi="Garamond"/>
                <w:color w:val="000080"/>
                <w:sz w:val="24"/>
              </w:rPr>
            </w:pPr>
          </w:p>
        </w:tc>
      </w:tr>
      <w:tr w:rsidR="00585C14" w:rsidRPr="00DD1462" w14:paraId="79D3F3E2" w14:textId="77777777">
        <w:tc>
          <w:tcPr>
            <w:tcW w:w="4680" w:type="dxa"/>
            <w:shd w:val="pct20" w:color="000000" w:fill="FFFFFF"/>
            <w:vAlign w:val="bottom"/>
          </w:tcPr>
          <w:p w14:paraId="2844115D" w14:textId="77777777" w:rsidR="00585C14" w:rsidRPr="00DD1462" w:rsidRDefault="00585C14" w:rsidP="001A263F">
            <w:pPr>
              <w:spacing w:before="40" w:after="40"/>
              <w:jc w:val="right"/>
              <w:rPr>
                <w:rFonts w:ascii="Garamond" w:hAnsi="Garamond"/>
                <w:color w:val="000080"/>
                <w:sz w:val="24"/>
              </w:rPr>
            </w:pPr>
            <w:bookmarkStart w:id="17" w:name="preCompleter" w:colFirst="1" w:colLast="1"/>
            <w:bookmarkEnd w:id="16"/>
            <w:r w:rsidRPr="00DD1462">
              <w:rPr>
                <w:rFonts w:ascii="Garamond" w:hAnsi="Garamond"/>
                <w:color w:val="000080"/>
                <w:sz w:val="24"/>
              </w:rPr>
              <w:t>Individual Completing this RFP</w:t>
            </w:r>
          </w:p>
        </w:tc>
        <w:tc>
          <w:tcPr>
            <w:tcW w:w="5838" w:type="dxa"/>
            <w:shd w:val="pct20" w:color="000000" w:fill="FFFFFF"/>
            <w:vAlign w:val="bottom"/>
          </w:tcPr>
          <w:p w14:paraId="565AF0C7" w14:textId="77777777" w:rsidR="00585C14" w:rsidRPr="00DD1462" w:rsidRDefault="00585C14" w:rsidP="001A263F">
            <w:pPr>
              <w:spacing w:before="40" w:after="40"/>
              <w:rPr>
                <w:rFonts w:ascii="Garamond" w:hAnsi="Garamond"/>
                <w:color w:val="000080"/>
                <w:sz w:val="24"/>
              </w:rPr>
            </w:pPr>
          </w:p>
        </w:tc>
      </w:tr>
      <w:tr w:rsidR="00585C14" w:rsidRPr="00DD1462" w14:paraId="58D34869" w14:textId="77777777">
        <w:tc>
          <w:tcPr>
            <w:tcW w:w="4680" w:type="dxa"/>
            <w:vAlign w:val="bottom"/>
          </w:tcPr>
          <w:p w14:paraId="53400D07" w14:textId="77777777" w:rsidR="00585C14" w:rsidRPr="00DD1462" w:rsidRDefault="00585C14" w:rsidP="001A263F">
            <w:pPr>
              <w:spacing w:before="40" w:after="40"/>
              <w:jc w:val="right"/>
              <w:rPr>
                <w:rFonts w:ascii="Garamond" w:hAnsi="Garamond"/>
                <w:color w:val="000080"/>
                <w:sz w:val="24"/>
              </w:rPr>
            </w:pPr>
            <w:bookmarkStart w:id="18" w:name="prePosition" w:colFirst="1" w:colLast="1"/>
            <w:bookmarkEnd w:id="17"/>
            <w:r w:rsidRPr="00DD1462">
              <w:rPr>
                <w:rFonts w:ascii="Garamond" w:hAnsi="Garamond"/>
                <w:color w:val="000080"/>
                <w:sz w:val="24"/>
              </w:rPr>
              <w:t>Position</w:t>
            </w:r>
          </w:p>
        </w:tc>
        <w:tc>
          <w:tcPr>
            <w:tcW w:w="5838" w:type="dxa"/>
            <w:vAlign w:val="bottom"/>
          </w:tcPr>
          <w:p w14:paraId="5B409CF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95BEFE7" w14:textId="77777777">
        <w:tc>
          <w:tcPr>
            <w:tcW w:w="4680" w:type="dxa"/>
            <w:shd w:val="pct20" w:color="000000" w:fill="FFFFFF"/>
            <w:vAlign w:val="bottom"/>
          </w:tcPr>
          <w:p w14:paraId="3C8DCE52" w14:textId="77777777" w:rsidR="00585C14" w:rsidRPr="00DD1462" w:rsidRDefault="00063F4B" w:rsidP="001A263F">
            <w:pPr>
              <w:spacing w:before="40" w:after="40"/>
              <w:jc w:val="right"/>
              <w:rPr>
                <w:rFonts w:ascii="Garamond" w:hAnsi="Garamond"/>
                <w:color w:val="000080"/>
                <w:sz w:val="24"/>
              </w:rPr>
            </w:pPr>
            <w:bookmarkStart w:id="19" w:name="preMailingAddress" w:colFirst="1" w:colLast="1"/>
            <w:bookmarkEnd w:id="18"/>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2730E207" w14:textId="77777777" w:rsidR="00585C14" w:rsidRPr="00DD1462" w:rsidRDefault="00585C14" w:rsidP="001A263F">
            <w:pPr>
              <w:spacing w:before="40" w:after="40"/>
              <w:rPr>
                <w:rFonts w:ascii="Garamond" w:hAnsi="Garamond"/>
                <w:color w:val="000080"/>
                <w:sz w:val="24"/>
              </w:rPr>
            </w:pPr>
          </w:p>
        </w:tc>
      </w:tr>
      <w:tr w:rsidR="00585C14" w:rsidRPr="00DD1462" w14:paraId="4876E0FB" w14:textId="77777777">
        <w:tc>
          <w:tcPr>
            <w:tcW w:w="4680" w:type="dxa"/>
            <w:vAlign w:val="bottom"/>
          </w:tcPr>
          <w:p w14:paraId="770F1DB9" w14:textId="77777777" w:rsidR="00585C14" w:rsidRPr="00DD1462" w:rsidRDefault="00063F4B" w:rsidP="001A263F">
            <w:pPr>
              <w:spacing w:before="40" w:after="40"/>
              <w:jc w:val="right"/>
              <w:rPr>
                <w:rFonts w:ascii="Garamond" w:hAnsi="Garamond"/>
                <w:color w:val="000080"/>
                <w:sz w:val="24"/>
              </w:rPr>
            </w:pPr>
            <w:bookmarkStart w:id="20" w:name="preTelephoneNumber2" w:colFirst="1" w:colLast="1"/>
            <w:bookmarkEnd w:id="19"/>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19F433E0" w14:textId="77777777" w:rsidR="00585C14" w:rsidRPr="00DD1462" w:rsidRDefault="00585C14" w:rsidP="001A263F">
            <w:pPr>
              <w:spacing w:before="40" w:after="40"/>
              <w:rPr>
                <w:rFonts w:ascii="Garamond" w:hAnsi="Garamond"/>
                <w:color w:val="000080"/>
                <w:sz w:val="24"/>
              </w:rPr>
            </w:pPr>
          </w:p>
        </w:tc>
      </w:tr>
      <w:tr w:rsidR="00585C14" w:rsidRPr="00DD1462" w14:paraId="6E7FE009" w14:textId="77777777">
        <w:tc>
          <w:tcPr>
            <w:tcW w:w="4680" w:type="dxa"/>
            <w:shd w:val="pct20" w:color="000000" w:fill="FFFFFF"/>
            <w:vAlign w:val="bottom"/>
          </w:tcPr>
          <w:p w14:paraId="13A1D766" w14:textId="77777777" w:rsidR="00585C14" w:rsidRPr="00DD1462" w:rsidRDefault="00585C14" w:rsidP="001A263F">
            <w:pPr>
              <w:spacing w:before="40" w:after="40"/>
              <w:jc w:val="right"/>
              <w:rPr>
                <w:rFonts w:ascii="Garamond" w:hAnsi="Garamond"/>
                <w:color w:val="000080"/>
                <w:sz w:val="24"/>
              </w:rPr>
            </w:pPr>
            <w:bookmarkStart w:id="21" w:name="preFax" w:colFirst="1" w:colLast="1"/>
            <w:bookmarkEnd w:id="20"/>
            <w:r w:rsidRPr="00DD1462">
              <w:rPr>
                <w:rFonts w:ascii="Garamond" w:hAnsi="Garamond"/>
                <w:color w:val="000080"/>
                <w:sz w:val="24"/>
              </w:rPr>
              <w:t>Fax Number</w:t>
            </w:r>
          </w:p>
        </w:tc>
        <w:tc>
          <w:tcPr>
            <w:tcW w:w="5838" w:type="dxa"/>
            <w:shd w:val="pct20" w:color="000000" w:fill="FFFFFF"/>
            <w:vAlign w:val="bottom"/>
          </w:tcPr>
          <w:p w14:paraId="42D13234" w14:textId="77777777" w:rsidR="00585C14" w:rsidRPr="00DD1462" w:rsidRDefault="00585C14" w:rsidP="001A263F">
            <w:pPr>
              <w:spacing w:before="40" w:after="40"/>
              <w:rPr>
                <w:rFonts w:ascii="Garamond" w:hAnsi="Garamond"/>
                <w:color w:val="000080"/>
                <w:sz w:val="24"/>
              </w:rPr>
            </w:pPr>
          </w:p>
        </w:tc>
      </w:tr>
      <w:tr w:rsidR="00585C14" w:rsidRPr="00DD1462" w14:paraId="7A2E9BF5" w14:textId="77777777">
        <w:tc>
          <w:tcPr>
            <w:tcW w:w="4680" w:type="dxa"/>
            <w:vAlign w:val="bottom"/>
          </w:tcPr>
          <w:p w14:paraId="3AC2AFBB" w14:textId="77777777" w:rsidR="00585C14" w:rsidRPr="00DD1462" w:rsidRDefault="00585C14" w:rsidP="001A263F">
            <w:pPr>
              <w:spacing w:before="40" w:after="40"/>
              <w:jc w:val="right"/>
              <w:rPr>
                <w:rFonts w:ascii="Garamond" w:hAnsi="Garamond"/>
                <w:color w:val="000080"/>
                <w:sz w:val="24"/>
              </w:rPr>
            </w:pPr>
            <w:bookmarkStart w:id="22" w:name="preDateCompleted" w:colFirst="1" w:colLast="1"/>
            <w:bookmarkEnd w:id="21"/>
            <w:r w:rsidRPr="00DD1462">
              <w:rPr>
                <w:rFonts w:ascii="Garamond" w:hAnsi="Garamond"/>
                <w:color w:val="000080"/>
                <w:sz w:val="24"/>
              </w:rPr>
              <w:t>Date Completed</w:t>
            </w:r>
          </w:p>
        </w:tc>
        <w:tc>
          <w:tcPr>
            <w:tcW w:w="5838" w:type="dxa"/>
            <w:vAlign w:val="bottom"/>
          </w:tcPr>
          <w:p w14:paraId="59DC7984" w14:textId="77777777" w:rsidR="00585C14" w:rsidRPr="00DD1462" w:rsidRDefault="00585C14" w:rsidP="001A263F">
            <w:pPr>
              <w:spacing w:before="40" w:after="40"/>
              <w:rPr>
                <w:rFonts w:ascii="Garamond" w:hAnsi="Garamond"/>
                <w:color w:val="000080"/>
                <w:sz w:val="24"/>
              </w:rPr>
            </w:pPr>
          </w:p>
        </w:tc>
      </w:tr>
      <w:bookmarkEnd w:id="22"/>
    </w:tbl>
    <w:p w14:paraId="6922127E" w14:textId="77777777" w:rsidR="00A66530" w:rsidRPr="00DD1462" w:rsidRDefault="00A66530" w:rsidP="001A263F">
      <w:pPr>
        <w:spacing w:before="40" w:after="40"/>
        <w:ind w:left="720"/>
        <w:jc w:val="both"/>
        <w:rPr>
          <w:rFonts w:ascii="Garamond" w:hAnsi="Garamond"/>
          <w:color w:val="000080"/>
          <w:sz w:val="23"/>
        </w:rPr>
      </w:pPr>
    </w:p>
    <w:p w14:paraId="5B2C5BCA"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4110FBB0" w14:textId="77777777">
        <w:tc>
          <w:tcPr>
            <w:tcW w:w="1980" w:type="dxa"/>
            <w:shd w:val="pct20" w:color="000000" w:fill="FFFFFF"/>
          </w:tcPr>
          <w:p w14:paraId="4FCA436D"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1D898DC8" w14:textId="77777777" w:rsidR="00585C14" w:rsidRPr="00DD1462" w:rsidRDefault="00585C14" w:rsidP="001A263F">
            <w:pPr>
              <w:spacing w:before="40" w:after="40"/>
              <w:jc w:val="both"/>
              <w:rPr>
                <w:rFonts w:ascii="Garamond" w:hAnsi="Garamond"/>
                <w:color w:val="000080"/>
                <w:sz w:val="28"/>
              </w:rPr>
            </w:pPr>
          </w:p>
        </w:tc>
      </w:tr>
    </w:tbl>
    <w:p w14:paraId="43945419"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2C6B0F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2244924D" w14:textId="77777777" w:rsidR="00585C14" w:rsidRPr="00DD1462" w:rsidRDefault="00585C14" w:rsidP="001A263F">
      <w:pPr>
        <w:rPr>
          <w:rFonts w:ascii="Garamond" w:hAnsi="Garamond"/>
        </w:rPr>
      </w:pPr>
    </w:p>
    <w:p w14:paraId="3BAD4786"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2B76C90D" w14:textId="77777777" w:rsidTr="006170B5">
        <w:trPr>
          <w:trHeight w:val="240"/>
        </w:trPr>
        <w:tc>
          <w:tcPr>
            <w:tcW w:w="4590" w:type="dxa"/>
            <w:shd w:val="clear" w:color="auto" w:fill="auto"/>
            <w:vAlign w:val="bottom"/>
          </w:tcPr>
          <w:p w14:paraId="019DB853"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3" w:name="IFirmName" w:colFirst="1" w:colLast="1"/>
            <w:bookmarkStart w:id="24" w:name="_Hlk1556233"/>
            <w:r w:rsidRPr="000F377A">
              <w:rPr>
                <w:rFonts w:ascii="Garamond" w:hAnsi="Garamond"/>
                <w:color w:val="000080"/>
                <w:sz w:val="23"/>
              </w:rPr>
              <w:t>Firm Name</w:t>
            </w:r>
          </w:p>
        </w:tc>
        <w:tc>
          <w:tcPr>
            <w:tcW w:w="5940" w:type="dxa"/>
            <w:shd w:val="pct10" w:color="auto" w:fill="auto"/>
            <w:vAlign w:val="bottom"/>
          </w:tcPr>
          <w:p w14:paraId="1AB4F70F"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6D8B0D9" w14:textId="77777777" w:rsidTr="006170B5">
        <w:trPr>
          <w:trHeight w:val="240"/>
        </w:trPr>
        <w:tc>
          <w:tcPr>
            <w:tcW w:w="4590" w:type="dxa"/>
            <w:shd w:val="clear" w:color="auto" w:fill="auto"/>
            <w:vAlign w:val="bottom"/>
          </w:tcPr>
          <w:p w14:paraId="070BCB7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ProductName" w:colFirst="1" w:colLast="1"/>
            <w:bookmarkEnd w:id="23"/>
            <w:r w:rsidRPr="000F377A">
              <w:rPr>
                <w:rFonts w:ascii="Garamond" w:hAnsi="Garamond"/>
                <w:color w:val="000080"/>
                <w:sz w:val="23"/>
              </w:rPr>
              <w:t>Product Name</w:t>
            </w:r>
          </w:p>
        </w:tc>
        <w:tc>
          <w:tcPr>
            <w:tcW w:w="5940" w:type="dxa"/>
            <w:shd w:val="pct10" w:color="auto" w:fill="auto"/>
            <w:vAlign w:val="bottom"/>
          </w:tcPr>
          <w:p w14:paraId="6A890D86"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D61357F" w14:textId="77777777" w:rsidTr="006170B5">
        <w:trPr>
          <w:trHeight w:val="240"/>
        </w:trPr>
        <w:tc>
          <w:tcPr>
            <w:tcW w:w="4590" w:type="dxa"/>
            <w:shd w:val="clear" w:color="auto" w:fill="auto"/>
            <w:vAlign w:val="bottom"/>
          </w:tcPr>
          <w:p w14:paraId="62054AD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6" w:name="ILocation" w:colFirst="1" w:colLast="1"/>
            <w:bookmarkEnd w:id="25"/>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001554C2" w14:textId="77777777" w:rsidR="006170B5" w:rsidRPr="000F377A" w:rsidRDefault="006170B5" w:rsidP="006170B5">
            <w:pPr>
              <w:spacing w:before="40" w:after="40"/>
              <w:ind w:right="-54"/>
              <w:jc w:val="center"/>
              <w:rPr>
                <w:rFonts w:ascii="Garamond" w:hAnsi="Garamond"/>
                <w:color w:val="000080"/>
                <w:sz w:val="23"/>
              </w:rPr>
            </w:pPr>
          </w:p>
        </w:tc>
      </w:tr>
      <w:bookmarkEnd w:id="26"/>
      <w:tr w:rsidR="006170B5" w:rsidRPr="000F377A" w14:paraId="3C9FEE79" w14:textId="77777777" w:rsidTr="006170B5">
        <w:trPr>
          <w:trHeight w:val="240"/>
        </w:trPr>
        <w:tc>
          <w:tcPr>
            <w:tcW w:w="4590" w:type="dxa"/>
            <w:shd w:val="clear" w:color="auto" w:fill="auto"/>
            <w:vAlign w:val="bottom"/>
          </w:tcPr>
          <w:p w14:paraId="254E2A9F"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42C5E2F0" w14:textId="77777777" w:rsidR="006170B5" w:rsidRPr="000F377A" w:rsidRDefault="006170B5" w:rsidP="006170B5">
            <w:pPr>
              <w:spacing w:before="40" w:after="40"/>
              <w:ind w:right="-54"/>
              <w:jc w:val="center"/>
              <w:rPr>
                <w:rFonts w:ascii="Garamond" w:hAnsi="Garamond"/>
                <w:color w:val="000080"/>
                <w:sz w:val="23"/>
              </w:rPr>
            </w:pPr>
          </w:p>
        </w:tc>
      </w:tr>
      <w:bookmarkStart w:id="27" w:name="IParentCompany" w:colFirst="1" w:colLast="1"/>
      <w:tr w:rsidR="006170B5" w:rsidRPr="000F377A" w14:paraId="1765B411" w14:textId="77777777" w:rsidTr="006170B5">
        <w:trPr>
          <w:trHeight w:val="240"/>
        </w:trPr>
        <w:tc>
          <w:tcPr>
            <w:tcW w:w="4590" w:type="dxa"/>
            <w:shd w:val="clear" w:color="auto" w:fill="auto"/>
            <w:vAlign w:val="bottom"/>
          </w:tcPr>
          <w:p w14:paraId="5E8C7744"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4DC84757"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52C43309" w14:textId="77777777" w:rsidTr="006170B5">
        <w:trPr>
          <w:trHeight w:val="240"/>
        </w:trPr>
        <w:tc>
          <w:tcPr>
            <w:tcW w:w="4590" w:type="dxa"/>
            <w:shd w:val="clear" w:color="auto" w:fill="auto"/>
            <w:vAlign w:val="bottom"/>
          </w:tcPr>
          <w:p w14:paraId="33B9B363"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8" w:name="ITaxExemptAUM" w:colFirst="1" w:colLast="1"/>
            <w:bookmarkEnd w:id="27"/>
            <w:r w:rsidRPr="000F377A">
              <w:rPr>
                <w:rFonts w:ascii="Garamond" w:hAnsi="Garamond"/>
                <w:color w:val="000080"/>
                <w:sz w:val="23"/>
              </w:rPr>
              <w:t>Tax-Exempt Assets Under Management</w:t>
            </w:r>
          </w:p>
        </w:tc>
        <w:tc>
          <w:tcPr>
            <w:tcW w:w="5940" w:type="dxa"/>
            <w:shd w:val="pct10" w:color="auto" w:fill="auto"/>
            <w:vAlign w:val="bottom"/>
          </w:tcPr>
          <w:p w14:paraId="7623B42E"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91266DB" w14:textId="77777777" w:rsidTr="006170B5">
        <w:trPr>
          <w:trHeight w:val="240"/>
        </w:trPr>
        <w:tc>
          <w:tcPr>
            <w:tcW w:w="4590" w:type="dxa"/>
            <w:shd w:val="clear" w:color="auto" w:fill="auto"/>
            <w:vAlign w:val="bottom"/>
          </w:tcPr>
          <w:p w14:paraId="4BE6B084" w14:textId="77777777" w:rsidR="006170B5" w:rsidRPr="000F377A" w:rsidRDefault="006170B5" w:rsidP="006170B5">
            <w:pPr>
              <w:keepNext/>
              <w:spacing w:before="40" w:after="40"/>
              <w:jc w:val="right"/>
              <w:outlineLvl w:val="1"/>
              <w:rPr>
                <w:rFonts w:ascii="Garamond" w:hAnsi="Garamond"/>
                <w:color w:val="000080"/>
                <w:sz w:val="23"/>
              </w:rPr>
            </w:pPr>
            <w:bookmarkStart w:id="29" w:name="IAUM" w:colFirst="1" w:colLast="1"/>
            <w:bookmarkEnd w:id="28"/>
            <w:r w:rsidRPr="000F377A">
              <w:rPr>
                <w:rFonts w:ascii="Garamond" w:hAnsi="Garamond"/>
                <w:color w:val="000080"/>
                <w:sz w:val="23"/>
              </w:rPr>
              <w:t>Total Assets Under Management</w:t>
            </w:r>
          </w:p>
        </w:tc>
        <w:tc>
          <w:tcPr>
            <w:tcW w:w="5940" w:type="dxa"/>
            <w:shd w:val="pct10" w:color="auto" w:fill="auto"/>
            <w:vAlign w:val="bottom"/>
          </w:tcPr>
          <w:p w14:paraId="6C0EA66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8CFC6CA" w14:textId="77777777" w:rsidTr="006170B5">
        <w:trPr>
          <w:trHeight w:val="240"/>
        </w:trPr>
        <w:tc>
          <w:tcPr>
            <w:tcW w:w="4590" w:type="dxa"/>
            <w:shd w:val="clear" w:color="auto" w:fill="auto"/>
            <w:vAlign w:val="bottom"/>
          </w:tcPr>
          <w:p w14:paraId="2200A44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0" w:name="IYearFounded" w:colFirst="1" w:colLast="1"/>
            <w:bookmarkEnd w:id="29"/>
            <w:r w:rsidRPr="000F377A">
              <w:rPr>
                <w:rFonts w:ascii="Garamond" w:hAnsi="Garamond"/>
                <w:color w:val="000080"/>
                <w:sz w:val="23"/>
              </w:rPr>
              <w:t>Year Founded</w:t>
            </w:r>
          </w:p>
        </w:tc>
        <w:tc>
          <w:tcPr>
            <w:tcW w:w="5940" w:type="dxa"/>
            <w:shd w:val="pct10" w:color="auto" w:fill="auto"/>
            <w:vAlign w:val="bottom"/>
          </w:tcPr>
          <w:p w14:paraId="0DAAB433"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8DCCCD2" w14:textId="77777777" w:rsidTr="006170B5">
        <w:trPr>
          <w:trHeight w:val="240"/>
        </w:trPr>
        <w:tc>
          <w:tcPr>
            <w:tcW w:w="4590" w:type="dxa"/>
            <w:shd w:val="clear" w:color="auto" w:fill="auto"/>
            <w:vAlign w:val="bottom"/>
          </w:tcPr>
          <w:p w14:paraId="060A316B"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1" w:name="IYearRegistered" w:colFirst="1" w:colLast="1"/>
            <w:bookmarkEnd w:id="30"/>
            <w:r w:rsidRPr="000F377A">
              <w:rPr>
                <w:rFonts w:ascii="Garamond" w:hAnsi="Garamond"/>
                <w:color w:val="000080"/>
                <w:sz w:val="23"/>
              </w:rPr>
              <w:t>Year Registered</w:t>
            </w:r>
          </w:p>
        </w:tc>
        <w:tc>
          <w:tcPr>
            <w:tcW w:w="5940" w:type="dxa"/>
            <w:shd w:val="pct10" w:color="auto" w:fill="auto"/>
            <w:vAlign w:val="bottom"/>
          </w:tcPr>
          <w:p w14:paraId="501676E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50E4A95" w14:textId="77777777" w:rsidTr="006170B5">
        <w:trPr>
          <w:trHeight w:val="240"/>
        </w:trPr>
        <w:tc>
          <w:tcPr>
            <w:tcW w:w="4590" w:type="dxa"/>
            <w:shd w:val="clear" w:color="auto" w:fill="auto"/>
            <w:vAlign w:val="bottom"/>
          </w:tcPr>
          <w:p w14:paraId="19AA57A7"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2" w:name="IContactName" w:colFirst="1" w:colLast="1"/>
            <w:bookmarkEnd w:id="31"/>
            <w:r w:rsidRPr="000F377A">
              <w:rPr>
                <w:rFonts w:ascii="Garamond" w:hAnsi="Garamond"/>
                <w:color w:val="000080"/>
                <w:sz w:val="23"/>
              </w:rPr>
              <w:t>Contact Name</w:t>
            </w:r>
          </w:p>
        </w:tc>
        <w:tc>
          <w:tcPr>
            <w:tcW w:w="5940" w:type="dxa"/>
            <w:shd w:val="pct10" w:color="auto" w:fill="auto"/>
            <w:vAlign w:val="bottom"/>
          </w:tcPr>
          <w:p w14:paraId="36F1607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C9BBDB3" w14:textId="77777777" w:rsidTr="006170B5">
        <w:trPr>
          <w:trHeight w:val="240"/>
        </w:trPr>
        <w:tc>
          <w:tcPr>
            <w:tcW w:w="4590" w:type="dxa"/>
            <w:shd w:val="clear" w:color="auto" w:fill="auto"/>
            <w:vAlign w:val="bottom"/>
          </w:tcPr>
          <w:p w14:paraId="70502D6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3" w:name="IContactNumber" w:colFirst="1" w:colLast="1"/>
            <w:bookmarkEnd w:id="32"/>
            <w:r w:rsidRPr="000F377A">
              <w:rPr>
                <w:rFonts w:ascii="Garamond" w:hAnsi="Garamond"/>
                <w:color w:val="000080"/>
                <w:sz w:val="23"/>
              </w:rPr>
              <w:t>Contact Number</w:t>
            </w:r>
          </w:p>
        </w:tc>
        <w:tc>
          <w:tcPr>
            <w:tcW w:w="5940" w:type="dxa"/>
            <w:shd w:val="pct10" w:color="auto" w:fill="auto"/>
            <w:vAlign w:val="bottom"/>
          </w:tcPr>
          <w:p w14:paraId="4EEB1BF1"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1E0DE41C" w14:textId="77777777" w:rsidTr="006170B5">
        <w:trPr>
          <w:trHeight w:val="240"/>
        </w:trPr>
        <w:tc>
          <w:tcPr>
            <w:tcW w:w="4590" w:type="dxa"/>
            <w:shd w:val="clear" w:color="auto" w:fill="auto"/>
            <w:vAlign w:val="bottom"/>
          </w:tcPr>
          <w:p w14:paraId="6DC94B0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4" w:name="IContactEmail" w:colFirst="1" w:colLast="1"/>
            <w:bookmarkEnd w:id="33"/>
            <w:r w:rsidRPr="000F377A">
              <w:rPr>
                <w:rFonts w:ascii="Garamond" w:hAnsi="Garamond"/>
                <w:color w:val="000080"/>
                <w:sz w:val="23"/>
              </w:rPr>
              <w:t>Contact Email</w:t>
            </w:r>
          </w:p>
        </w:tc>
        <w:tc>
          <w:tcPr>
            <w:tcW w:w="5940" w:type="dxa"/>
            <w:shd w:val="pct10" w:color="auto" w:fill="auto"/>
            <w:vAlign w:val="bottom"/>
          </w:tcPr>
          <w:p w14:paraId="5E4F2A12" w14:textId="77777777" w:rsidR="006170B5" w:rsidRPr="000F377A" w:rsidRDefault="006170B5" w:rsidP="006170B5">
            <w:pPr>
              <w:spacing w:before="40" w:after="40"/>
              <w:ind w:right="-54"/>
              <w:jc w:val="center"/>
              <w:rPr>
                <w:rFonts w:ascii="Garamond" w:hAnsi="Garamond"/>
                <w:color w:val="000080"/>
                <w:sz w:val="23"/>
              </w:rPr>
            </w:pPr>
          </w:p>
        </w:tc>
      </w:tr>
      <w:bookmarkEnd w:id="34"/>
      <w:bookmarkEnd w:id="24"/>
    </w:tbl>
    <w:p w14:paraId="15F4CB69" w14:textId="77777777" w:rsidR="00BF36D9" w:rsidRPr="00DD1462" w:rsidRDefault="00BF36D9" w:rsidP="001A263F">
      <w:pPr>
        <w:spacing w:before="40" w:after="40"/>
        <w:ind w:left="-180"/>
        <w:rPr>
          <w:rFonts w:ascii="Garamond" w:hAnsi="Garamond"/>
          <w:b/>
          <w:color w:val="000080"/>
          <w:sz w:val="24"/>
          <w:u w:val="single"/>
        </w:rPr>
      </w:pPr>
    </w:p>
    <w:p w14:paraId="6B2C2853" w14:textId="77777777" w:rsidR="00684D7B" w:rsidRDefault="00684D7B" w:rsidP="001A263F">
      <w:pPr>
        <w:spacing w:before="40" w:after="40"/>
        <w:ind w:left="-180"/>
        <w:rPr>
          <w:rFonts w:ascii="Garamond" w:hAnsi="Garamond"/>
          <w:color w:val="000080"/>
          <w:sz w:val="24"/>
        </w:rPr>
      </w:pPr>
    </w:p>
    <w:p w14:paraId="1813E64D"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E76CC0C" w14:textId="77777777" w:rsidR="00370900" w:rsidRPr="00DD1462" w:rsidRDefault="00370900" w:rsidP="001A263F">
      <w:pPr>
        <w:spacing w:before="40" w:after="40"/>
        <w:ind w:left="-180"/>
        <w:rPr>
          <w:rFonts w:ascii="Garamond" w:hAnsi="Garamond"/>
          <w:color w:val="000080"/>
          <w:sz w:val="24"/>
        </w:rPr>
      </w:pPr>
    </w:p>
    <w:p w14:paraId="3E7ECB6A"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214E804B" w14:textId="77777777" w:rsidR="003F3648" w:rsidRPr="00DD1462"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3F3648" w:rsidRPr="00DD1462" w14:paraId="7D1AD9B8" w14:textId="77777777">
        <w:trPr>
          <w:trHeight w:val="240"/>
        </w:trPr>
        <w:tc>
          <w:tcPr>
            <w:tcW w:w="1980" w:type="dxa"/>
            <w:shd w:val="clear" w:color="auto" w:fill="auto"/>
            <w:vAlign w:val="bottom"/>
          </w:tcPr>
          <w:p w14:paraId="5B9C8E78"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5" w:name="preOfferSA" w:colFirst="1" w:colLast="1"/>
            <w:r w:rsidRPr="00DD1462">
              <w:rPr>
                <w:rFonts w:ascii="Garamond" w:hAnsi="Garamond"/>
                <w:color w:val="000080"/>
                <w:sz w:val="23"/>
              </w:rPr>
              <w:t>Separate Account</w:t>
            </w:r>
          </w:p>
        </w:tc>
        <w:tc>
          <w:tcPr>
            <w:tcW w:w="2070" w:type="dxa"/>
            <w:shd w:val="pct10" w:color="auto" w:fill="auto"/>
            <w:vAlign w:val="bottom"/>
          </w:tcPr>
          <w:p w14:paraId="2012678A"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6D4ECE00" w14:textId="77777777">
        <w:trPr>
          <w:trHeight w:val="240"/>
        </w:trPr>
        <w:tc>
          <w:tcPr>
            <w:tcW w:w="1980" w:type="dxa"/>
            <w:shd w:val="clear" w:color="auto" w:fill="auto"/>
            <w:vAlign w:val="bottom"/>
          </w:tcPr>
          <w:p w14:paraId="0A1F57B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6" w:name="preOfferCF" w:colFirst="1" w:colLast="1"/>
            <w:bookmarkEnd w:id="35"/>
            <w:r w:rsidRPr="00DD1462">
              <w:rPr>
                <w:rFonts w:ascii="Garamond" w:hAnsi="Garamond"/>
                <w:color w:val="000080"/>
                <w:sz w:val="23"/>
              </w:rPr>
              <w:t>Commingled Fund</w:t>
            </w:r>
          </w:p>
        </w:tc>
        <w:tc>
          <w:tcPr>
            <w:tcW w:w="2070" w:type="dxa"/>
            <w:shd w:val="pct10" w:color="auto" w:fill="auto"/>
            <w:vAlign w:val="bottom"/>
          </w:tcPr>
          <w:p w14:paraId="6F74C24C"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708ED5C0" w14:textId="77777777">
        <w:trPr>
          <w:trHeight w:val="240"/>
        </w:trPr>
        <w:tc>
          <w:tcPr>
            <w:tcW w:w="1980" w:type="dxa"/>
            <w:shd w:val="clear" w:color="auto" w:fill="auto"/>
            <w:vAlign w:val="bottom"/>
          </w:tcPr>
          <w:p w14:paraId="0341C18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7" w:name="preOfferMF" w:colFirst="1" w:colLast="1"/>
            <w:bookmarkEnd w:id="36"/>
            <w:r w:rsidRPr="00DD1462">
              <w:rPr>
                <w:rFonts w:ascii="Garamond" w:hAnsi="Garamond"/>
                <w:color w:val="000080"/>
                <w:sz w:val="23"/>
              </w:rPr>
              <w:t>Mutual Fund</w:t>
            </w:r>
          </w:p>
        </w:tc>
        <w:tc>
          <w:tcPr>
            <w:tcW w:w="2070" w:type="dxa"/>
            <w:shd w:val="pct10" w:color="auto" w:fill="auto"/>
            <w:vAlign w:val="bottom"/>
          </w:tcPr>
          <w:p w14:paraId="0CA9FE56" w14:textId="77777777" w:rsidR="003F3648" w:rsidRPr="00DD1462" w:rsidRDefault="003F3648" w:rsidP="001A263F">
            <w:pPr>
              <w:spacing w:before="40" w:after="40"/>
              <w:ind w:right="-54"/>
              <w:jc w:val="center"/>
              <w:rPr>
                <w:rFonts w:ascii="Garamond" w:hAnsi="Garamond"/>
                <w:color w:val="000080"/>
                <w:sz w:val="23"/>
              </w:rPr>
            </w:pPr>
          </w:p>
        </w:tc>
      </w:tr>
      <w:bookmarkEnd w:id="37"/>
    </w:tbl>
    <w:p w14:paraId="32AB138A" w14:textId="77777777" w:rsidR="003F3648" w:rsidRDefault="003F3648" w:rsidP="001A263F">
      <w:pPr>
        <w:spacing w:before="40" w:after="40"/>
        <w:ind w:left="-180"/>
        <w:rPr>
          <w:rFonts w:ascii="Garamond" w:hAnsi="Garamond"/>
          <w:b/>
          <w:color w:val="000080"/>
          <w:sz w:val="24"/>
          <w:u w:val="single"/>
        </w:rPr>
      </w:pPr>
    </w:p>
    <w:p w14:paraId="681955F2" w14:textId="77777777" w:rsidR="00585C14" w:rsidRPr="00DD1462" w:rsidRDefault="002A49D0" w:rsidP="001A263F">
      <w:pPr>
        <w:spacing w:before="40" w:after="40"/>
        <w:ind w:left="-180"/>
        <w:rPr>
          <w:rFonts w:ascii="Garamond" w:hAnsi="Garamond"/>
          <w:b/>
          <w:color w:val="000080"/>
          <w:sz w:val="24"/>
          <w:u w:val="single"/>
        </w:rPr>
      </w:pPr>
      <w:r>
        <w:rPr>
          <w:rFonts w:ascii="Garamond" w:hAnsi="Garamond"/>
          <w:b/>
          <w:color w:val="000080"/>
          <w:sz w:val="24"/>
          <w:u w:val="single"/>
        </w:rPr>
        <w:br w:type="page"/>
      </w:r>
      <w:r w:rsidR="00585C14" w:rsidRPr="00DD1462">
        <w:rPr>
          <w:rFonts w:ascii="Garamond" w:hAnsi="Garamond"/>
          <w:b/>
          <w:color w:val="000080"/>
          <w:sz w:val="24"/>
          <w:u w:val="single"/>
        </w:rPr>
        <w:lastRenderedPageBreak/>
        <w:t>Equity Product Information:</w:t>
      </w:r>
    </w:p>
    <w:p w14:paraId="2F030353" w14:textId="77777777" w:rsidR="0041617B" w:rsidRPr="00DD1462" w:rsidRDefault="0041617B" w:rsidP="001A263F">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41617B" w:rsidRPr="00DD1462" w14:paraId="668519BD" w14:textId="77777777">
        <w:trPr>
          <w:trHeight w:val="300"/>
        </w:trPr>
        <w:tc>
          <w:tcPr>
            <w:tcW w:w="10530" w:type="dxa"/>
            <w:shd w:val="pct20" w:color="000000" w:fill="FFFFFF"/>
          </w:tcPr>
          <w:p w14:paraId="21A35BE6" w14:textId="77777777" w:rsidR="00B9620D" w:rsidRDefault="0041617B" w:rsidP="00645220">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13094ABE" w14:textId="466F090A" w:rsidR="0041617B" w:rsidRPr="00DD1462" w:rsidRDefault="0027253B" w:rsidP="00C27C14">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sidR="005C1427">
              <w:rPr>
                <w:rFonts w:ascii="Garamond" w:hAnsi="Garamond"/>
                <w:color w:val="000080"/>
                <w:spacing w:val="-8"/>
                <w:sz w:val="28"/>
                <w:highlight w:val="yellow"/>
              </w:rPr>
              <w:t xml:space="preserve">the </w:t>
            </w:r>
            <w:r w:rsidR="00851B9E">
              <w:rPr>
                <w:rFonts w:ascii="Garamond" w:hAnsi="Garamond"/>
                <w:color w:val="000080"/>
                <w:spacing w:val="-8"/>
                <w:sz w:val="28"/>
                <w:highlight w:val="yellow"/>
              </w:rPr>
              <w:t>1st</w:t>
            </w:r>
            <w:r w:rsidR="005A1181">
              <w:rPr>
                <w:rFonts w:ascii="Garamond" w:hAnsi="Garamond"/>
                <w:color w:val="000080"/>
                <w:spacing w:val="-8"/>
                <w:sz w:val="28"/>
                <w:highlight w:val="yellow"/>
              </w:rPr>
              <w:t xml:space="preserve"> </w:t>
            </w:r>
            <w:r w:rsidR="00B65732">
              <w:rPr>
                <w:rFonts w:ascii="Garamond" w:hAnsi="Garamond"/>
                <w:color w:val="000080"/>
                <w:spacing w:val="-8"/>
                <w:sz w:val="28"/>
                <w:highlight w:val="yellow"/>
              </w:rPr>
              <w:t>Quarter 20</w:t>
            </w:r>
            <w:r w:rsidR="00D2711B">
              <w:rPr>
                <w:rFonts w:ascii="Garamond" w:hAnsi="Garamond"/>
                <w:color w:val="000080"/>
                <w:spacing w:val="-8"/>
                <w:sz w:val="28"/>
                <w:highlight w:val="yellow"/>
              </w:rPr>
              <w:t>2</w:t>
            </w:r>
            <w:r w:rsidR="00851B9E" w:rsidRPr="00851B9E">
              <w:rPr>
                <w:rFonts w:ascii="Garamond" w:hAnsi="Garamond"/>
                <w:color w:val="000080"/>
                <w:spacing w:val="-8"/>
                <w:sz w:val="28"/>
                <w:highlight w:val="yellow"/>
              </w:rPr>
              <w:t>2</w:t>
            </w:r>
            <w:r w:rsidR="00851B9E">
              <w:rPr>
                <w:rFonts w:ascii="Garamond" w:hAnsi="Garamond"/>
                <w:color w:val="000080"/>
                <w:spacing w:val="-8"/>
                <w:sz w:val="28"/>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D375E" w:rsidRPr="00DD1462" w14:paraId="2C518284" w14:textId="77777777">
        <w:trPr>
          <w:trHeight w:val="300"/>
        </w:trPr>
        <w:tc>
          <w:tcPr>
            <w:tcW w:w="10530" w:type="dxa"/>
            <w:shd w:val="pct20" w:color="000000" w:fill="FFFFFF"/>
          </w:tcPr>
          <w:p w14:paraId="1B3942C7" w14:textId="77777777" w:rsidR="003A683D"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w:t>
            </w:r>
            <w:r w:rsidR="003A683D" w:rsidRPr="00DD1462">
              <w:rPr>
                <w:rFonts w:ascii="Garamond" w:hAnsi="Garamond"/>
                <w:color w:val="000080"/>
                <w:spacing w:val="-8"/>
                <w:sz w:val="28"/>
                <w:highlight w:val="yellow"/>
              </w:rPr>
              <w:t>, even if footnoted as such.</w:t>
            </w:r>
          </w:p>
          <w:p w14:paraId="7EC37AF8"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It is accept</w:t>
            </w:r>
            <w:r w:rsidR="003A683D" w:rsidRPr="00DD1462">
              <w:rPr>
                <w:rFonts w:ascii="Garamond" w:hAnsi="Garamond"/>
                <w:color w:val="000080"/>
                <w:spacing w:val="-8"/>
                <w:sz w:val="28"/>
              </w:rPr>
              <w:t>a</w:t>
            </w:r>
            <w:r w:rsidR="009F752C" w:rsidRPr="00DD1462">
              <w:rPr>
                <w:rFonts w:ascii="Garamond" w:hAnsi="Garamond"/>
                <w:color w:val="000080"/>
                <w:spacing w:val="-8"/>
                <w:sz w:val="28"/>
              </w:rPr>
              <w:t>ble to submit preliminary data, if necessary</w:t>
            </w:r>
            <w:r w:rsidR="0027253B">
              <w:rPr>
                <w:rFonts w:ascii="Garamond" w:hAnsi="Garamond"/>
                <w:color w:val="000080"/>
                <w:spacing w:val="-8"/>
                <w:sz w:val="28"/>
              </w:rPr>
              <w:t>.</w:t>
            </w:r>
          </w:p>
        </w:tc>
      </w:tr>
      <w:tr w:rsidR="00FC67F9" w:rsidRPr="00DD1462" w14:paraId="141BD0C8" w14:textId="77777777">
        <w:trPr>
          <w:trHeight w:val="300"/>
        </w:trPr>
        <w:tc>
          <w:tcPr>
            <w:tcW w:w="10530" w:type="dxa"/>
            <w:shd w:val="pct20" w:color="000000" w:fill="FFFFFF"/>
          </w:tcPr>
          <w:p w14:paraId="4E08D6B2" w14:textId="77777777" w:rsidR="00045AF4"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w:t>
            </w:r>
            <w:r w:rsidR="00045AF4" w:rsidRPr="00DD1462">
              <w:rPr>
                <w:rFonts w:ascii="Garamond" w:hAnsi="Garamond"/>
                <w:color w:val="000080"/>
                <w:spacing w:val="-8"/>
                <w:sz w:val="28"/>
              </w:rPr>
              <w:t>ics for indicated time-periods.</w:t>
            </w:r>
          </w:p>
          <w:p w14:paraId="44215536" w14:textId="77777777" w:rsidR="00045AF4" w:rsidRPr="00DD1462" w:rsidRDefault="008730A2" w:rsidP="001A263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DCEDDB2" w14:textId="77777777" w:rsidR="00FC67F9"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If statis</w:t>
            </w:r>
            <w:r w:rsidR="00045AF4" w:rsidRPr="00DD1462">
              <w:rPr>
                <w:rFonts w:ascii="Garamond" w:hAnsi="Garamond"/>
                <w:color w:val="000080"/>
                <w:spacing w:val="-8"/>
                <w:sz w:val="28"/>
              </w:rPr>
              <w:t xml:space="preserve">tics for a given time period are </w:t>
            </w:r>
            <w:r w:rsidRPr="00DD1462">
              <w:rPr>
                <w:rFonts w:ascii="Garamond" w:hAnsi="Garamond"/>
                <w:color w:val="000080"/>
                <w:spacing w:val="-8"/>
                <w:sz w:val="28"/>
              </w:rPr>
              <w:t>not available, leave the response area blank.</w:t>
            </w:r>
          </w:p>
        </w:tc>
      </w:tr>
      <w:tr w:rsidR="00BE2973" w:rsidRPr="00DD1462" w14:paraId="50C8BE4D" w14:textId="77777777">
        <w:trPr>
          <w:trHeight w:val="300"/>
        </w:trPr>
        <w:tc>
          <w:tcPr>
            <w:tcW w:w="10530" w:type="dxa"/>
            <w:shd w:val="pct20" w:color="000000" w:fill="FFFFFF"/>
          </w:tcPr>
          <w:p w14:paraId="0A253757" w14:textId="77777777" w:rsidR="00BE2973" w:rsidRPr="00DD1462" w:rsidRDefault="005941D7" w:rsidP="001A263F">
            <w:pPr>
              <w:spacing w:before="40" w:after="40"/>
              <w:jc w:val="center"/>
              <w:rPr>
                <w:rFonts w:ascii="Garamond" w:hAnsi="Garamond"/>
                <w:color w:val="000080"/>
                <w:spacing w:val="-8"/>
                <w:sz w:val="28"/>
              </w:rPr>
            </w:pPr>
            <w:r w:rsidRPr="00DD1462">
              <w:rPr>
                <w:rFonts w:ascii="Garamond" w:hAnsi="Garamond"/>
                <w:color w:val="000080"/>
                <w:spacing w:val="-8"/>
                <w:sz w:val="28"/>
              </w:rPr>
              <w:t>A</w:t>
            </w:r>
            <w:r w:rsidR="00BF36D9" w:rsidRPr="00DD1462">
              <w:rPr>
                <w:rFonts w:ascii="Garamond" w:hAnsi="Garamond"/>
                <w:color w:val="000080"/>
                <w:spacing w:val="-8"/>
                <w:sz w:val="28"/>
              </w:rPr>
              <w:t xml:space="preserve">ll statistics must be </w:t>
            </w:r>
            <w:r w:rsidR="00BF36D9" w:rsidRPr="00DD1462">
              <w:rPr>
                <w:rFonts w:ascii="Garamond" w:hAnsi="Garamond"/>
                <w:b/>
                <w:color w:val="000080"/>
                <w:spacing w:val="-8"/>
                <w:sz w:val="28"/>
              </w:rPr>
              <w:t>based on q</w:t>
            </w:r>
            <w:r w:rsidRPr="00DD1462">
              <w:rPr>
                <w:rFonts w:ascii="Garamond" w:hAnsi="Garamond"/>
                <w:b/>
                <w:color w:val="000080"/>
                <w:spacing w:val="-8"/>
                <w:sz w:val="28"/>
              </w:rPr>
              <w:t>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50617F" w:rsidRPr="00DD1462" w14:paraId="00F63CD8" w14:textId="77777777">
        <w:trPr>
          <w:trHeight w:val="300"/>
        </w:trPr>
        <w:tc>
          <w:tcPr>
            <w:tcW w:w="10530" w:type="dxa"/>
            <w:shd w:val="pct20" w:color="000000" w:fill="FFFFFF"/>
          </w:tcPr>
          <w:p w14:paraId="40396491" w14:textId="4A9B4BD5" w:rsidR="00684D7B" w:rsidRPr="00321CA9" w:rsidRDefault="00684D7B" w:rsidP="00684D7B">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All statistics should be made with regard to the following benchmark:</w:t>
            </w:r>
          </w:p>
          <w:p w14:paraId="74D3EB49" w14:textId="57A0CD52" w:rsidR="0050617F" w:rsidRPr="005D0F93" w:rsidRDefault="00B54E2F" w:rsidP="00C27C14">
            <w:pPr>
              <w:spacing w:before="40" w:after="40"/>
              <w:jc w:val="center"/>
              <w:rPr>
                <w:rFonts w:ascii="Garamond" w:hAnsi="Garamond"/>
                <w:b/>
                <w:color w:val="000080"/>
                <w:spacing w:val="-8"/>
                <w:sz w:val="28"/>
              </w:rPr>
            </w:pPr>
            <w:r w:rsidRPr="00C77C9C">
              <w:rPr>
                <w:rFonts w:ascii="Garamond" w:hAnsi="Garamond"/>
                <w:b/>
                <w:color w:val="000080"/>
                <w:spacing w:val="-8"/>
                <w:sz w:val="28"/>
                <w:highlight w:val="yellow"/>
              </w:rPr>
              <w:t>Russell</w:t>
            </w:r>
            <w:r w:rsidR="00851B9E">
              <w:rPr>
                <w:rFonts w:ascii="Garamond" w:hAnsi="Garamond"/>
                <w:b/>
                <w:color w:val="000080"/>
                <w:spacing w:val="-8"/>
                <w:sz w:val="28"/>
                <w:highlight w:val="yellow"/>
              </w:rPr>
              <w:t xml:space="preserve"> 1000 Value</w:t>
            </w:r>
            <w:r w:rsidR="00C77C9C" w:rsidRPr="00C77C9C">
              <w:rPr>
                <w:rFonts w:ascii="Garamond" w:hAnsi="Garamond"/>
                <w:b/>
                <w:color w:val="000080"/>
                <w:spacing w:val="-8"/>
                <w:sz w:val="28"/>
                <w:highlight w:val="yellow"/>
              </w:rPr>
              <w:t xml:space="preserve"> Index</w:t>
            </w:r>
          </w:p>
        </w:tc>
      </w:tr>
      <w:tr w:rsidR="0041617B" w:rsidRPr="00DD1462" w14:paraId="7ACE5D8D" w14:textId="77777777">
        <w:trPr>
          <w:trHeight w:val="300"/>
        </w:trPr>
        <w:tc>
          <w:tcPr>
            <w:tcW w:w="10530" w:type="dxa"/>
            <w:shd w:val="pct20" w:color="000000" w:fill="FFFFFF"/>
          </w:tcPr>
          <w:p w14:paraId="0188DE8C"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Do not submit</w:t>
            </w:r>
            <w:r w:rsidR="00CF32F9" w:rsidRPr="00DD1462">
              <w:rPr>
                <w:rFonts w:ascii="Garamond" w:hAnsi="Garamond"/>
                <w:color w:val="000080"/>
                <w:spacing w:val="-8"/>
                <w:sz w:val="28"/>
              </w:rPr>
              <w:t xml:space="preserve"> statistical data </w:t>
            </w:r>
            <w:r w:rsidRPr="00DD1462">
              <w:rPr>
                <w:rFonts w:ascii="Garamond" w:hAnsi="Garamond"/>
                <w:color w:val="000080"/>
                <w:spacing w:val="-8"/>
                <w:sz w:val="28"/>
              </w:rPr>
              <w:t xml:space="preserve">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w:t>
            </w:r>
            <w:r w:rsidR="008730A2" w:rsidRPr="00DD1462">
              <w:rPr>
                <w:rFonts w:ascii="Garamond" w:hAnsi="Garamond"/>
                <w:color w:val="000080"/>
                <w:spacing w:val="-8"/>
                <w:sz w:val="28"/>
              </w:rPr>
              <w:t>you choose to indicate it</w:t>
            </w:r>
            <w:r w:rsidRPr="00DD1462">
              <w:rPr>
                <w:rFonts w:ascii="Garamond" w:hAnsi="Garamond"/>
                <w:color w:val="000080"/>
                <w:spacing w:val="-8"/>
                <w:sz w:val="28"/>
              </w:rPr>
              <w:t xml:space="preserve"> as such.</w:t>
            </w:r>
          </w:p>
        </w:tc>
      </w:tr>
    </w:tbl>
    <w:p w14:paraId="59E7D481" w14:textId="77777777" w:rsidR="00A63271" w:rsidRDefault="00A63271" w:rsidP="00A63271">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A63271" w:rsidRPr="00DD1462" w14:paraId="43E4BB2F" w14:textId="77777777" w:rsidTr="00786FC1">
        <w:trPr>
          <w:trHeight w:val="300"/>
        </w:trPr>
        <w:tc>
          <w:tcPr>
            <w:tcW w:w="10530" w:type="dxa"/>
            <w:shd w:val="pct20" w:color="000000" w:fill="FFFFFF"/>
          </w:tcPr>
          <w:p w14:paraId="2DD04822"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“Informais PSN” database, if data is available, using the relevant ending-date and benchmark.</w:t>
            </w:r>
          </w:p>
          <w:p w14:paraId="2A6C1014"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0EB18CEF"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4C78731B" w14:textId="40828816" w:rsidR="00A63271" w:rsidRPr="00D4137E" w:rsidRDefault="00A63271" w:rsidP="00786FC1">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w:t>
            </w:r>
            <w:r w:rsidR="000577DA" w:rsidRPr="008578DA">
              <w:rPr>
                <w:rFonts w:ascii="Garamond" w:hAnsi="Garamond"/>
                <w:b/>
                <w:bCs/>
                <w:color w:val="000080"/>
                <w:sz w:val="23"/>
                <w:highlight w:val="yellow"/>
                <w:u w:val="single"/>
              </w:rPr>
              <w:t>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38EDD4E3" w14:textId="77777777" w:rsidR="00A63271" w:rsidRDefault="00A63271" w:rsidP="00A63271">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A63271" w:rsidRPr="00EF11EE" w14:paraId="0D1F41CF" w14:textId="77777777" w:rsidTr="00786FC1">
        <w:tc>
          <w:tcPr>
            <w:tcW w:w="5281" w:type="dxa"/>
            <w:tcBorders>
              <w:top w:val="nil"/>
              <w:left w:val="nil"/>
              <w:bottom w:val="nil"/>
              <w:right w:val="single" w:sz="4" w:space="0" w:color="002060"/>
            </w:tcBorders>
            <w:shd w:val="clear" w:color="auto" w:fill="auto"/>
          </w:tcPr>
          <w:p w14:paraId="170CE800" w14:textId="77777777" w:rsidR="00A63271" w:rsidRPr="00EF11EE" w:rsidRDefault="00A63271" w:rsidP="00786FC1">
            <w:pPr>
              <w:spacing w:before="40" w:after="40"/>
              <w:jc w:val="right"/>
              <w:rPr>
                <w:rFonts w:ascii="Garamond" w:hAnsi="Garamond"/>
                <w:color w:val="000080"/>
                <w:sz w:val="23"/>
              </w:rPr>
            </w:pPr>
            <w:bookmarkStart w:id="38"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52D122D" w14:textId="77777777" w:rsidR="00A63271" w:rsidRPr="00EF11EE" w:rsidRDefault="00A63271" w:rsidP="00786FC1">
            <w:pPr>
              <w:spacing w:before="40" w:after="40"/>
              <w:rPr>
                <w:rFonts w:ascii="Garamond" w:hAnsi="Garamond"/>
                <w:color w:val="000080"/>
                <w:sz w:val="23"/>
              </w:rPr>
            </w:pPr>
          </w:p>
        </w:tc>
      </w:tr>
      <w:tr w:rsidR="00A63271" w:rsidRPr="00EF11EE" w14:paraId="47DA9C1B" w14:textId="77777777" w:rsidTr="00786FC1">
        <w:tc>
          <w:tcPr>
            <w:tcW w:w="5281" w:type="dxa"/>
            <w:tcBorders>
              <w:top w:val="nil"/>
              <w:left w:val="nil"/>
              <w:bottom w:val="nil"/>
              <w:right w:val="single" w:sz="4" w:space="0" w:color="002060"/>
            </w:tcBorders>
            <w:shd w:val="clear" w:color="auto" w:fill="auto"/>
          </w:tcPr>
          <w:p w14:paraId="032C668A" w14:textId="77777777" w:rsidR="00A63271" w:rsidRPr="00EF11EE" w:rsidRDefault="00A63271" w:rsidP="00786FC1">
            <w:pPr>
              <w:spacing w:before="40" w:after="40"/>
              <w:jc w:val="right"/>
              <w:rPr>
                <w:rFonts w:ascii="Garamond" w:hAnsi="Garamond"/>
                <w:color w:val="000080"/>
                <w:sz w:val="23"/>
              </w:rPr>
            </w:pPr>
            <w:bookmarkStart w:id="39" w:name="PSNProductName" w:colFirst="1" w:colLast="1"/>
            <w:bookmarkEnd w:id="38"/>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5966626C" w14:textId="77777777" w:rsidR="00A63271" w:rsidRPr="00EF11EE" w:rsidRDefault="00A63271" w:rsidP="00786FC1">
            <w:pPr>
              <w:spacing w:before="40" w:after="40"/>
              <w:rPr>
                <w:rFonts w:ascii="Garamond" w:hAnsi="Garamond"/>
                <w:color w:val="000080"/>
                <w:sz w:val="23"/>
              </w:rPr>
            </w:pPr>
          </w:p>
        </w:tc>
      </w:tr>
      <w:tr w:rsidR="00A63271" w:rsidRPr="00EF11EE" w14:paraId="653A1C8C" w14:textId="77777777" w:rsidTr="00786FC1">
        <w:tc>
          <w:tcPr>
            <w:tcW w:w="5281" w:type="dxa"/>
            <w:tcBorders>
              <w:top w:val="nil"/>
              <w:left w:val="nil"/>
              <w:bottom w:val="nil"/>
              <w:right w:val="single" w:sz="4" w:space="0" w:color="002060"/>
            </w:tcBorders>
            <w:shd w:val="clear" w:color="auto" w:fill="auto"/>
          </w:tcPr>
          <w:p w14:paraId="28A3A49B" w14:textId="77777777" w:rsidR="00A63271" w:rsidRPr="00EF11EE" w:rsidRDefault="00A63271" w:rsidP="00786FC1">
            <w:pPr>
              <w:spacing w:before="40" w:after="40"/>
              <w:jc w:val="right"/>
              <w:rPr>
                <w:rFonts w:ascii="Garamond" w:hAnsi="Garamond"/>
                <w:color w:val="000080"/>
                <w:sz w:val="23"/>
              </w:rPr>
            </w:pPr>
            <w:bookmarkStart w:id="40" w:name="PSNFirmAbbrev" w:colFirst="1" w:colLast="1"/>
            <w:bookmarkEnd w:id="39"/>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28EE9E42" w14:textId="77777777" w:rsidR="00A63271" w:rsidRPr="00EF11EE" w:rsidRDefault="00A63271" w:rsidP="00786FC1">
            <w:pPr>
              <w:spacing w:before="40" w:after="40"/>
              <w:rPr>
                <w:rFonts w:ascii="Garamond" w:hAnsi="Garamond"/>
                <w:color w:val="000080"/>
                <w:sz w:val="23"/>
              </w:rPr>
            </w:pPr>
          </w:p>
        </w:tc>
      </w:tr>
      <w:tr w:rsidR="00A63271" w:rsidRPr="00EF11EE" w14:paraId="4DA3D304" w14:textId="77777777" w:rsidTr="00786FC1">
        <w:tc>
          <w:tcPr>
            <w:tcW w:w="5281" w:type="dxa"/>
            <w:tcBorders>
              <w:top w:val="nil"/>
              <w:left w:val="nil"/>
              <w:bottom w:val="nil"/>
              <w:right w:val="single" w:sz="4" w:space="0" w:color="002060"/>
            </w:tcBorders>
            <w:shd w:val="clear" w:color="auto" w:fill="auto"/>
          </w:tcPr>
          <w:p w14:paraId="01660725" w14:textId="77777777" w:rsidR="00A63271" w:rsidRPr="00EF11EE" w:rsidRDefault="00A63271" w:rsidP="00786FC1">
            <w:pPr>
              <w:spacing w:before="40" w:after="40"/>
              <w:jc w:val="right"/>
              <w:rPr>
                <w:rFonts w:ascii="Garamond" w:hAnsi="Garamond"/>
                <w:color w:val="000080"/>
                <w:sz w:val="23"/>
              </w:rPr>
            </w:pPr>
            <w:bookmarkStart w:id="41" w:name="PSNProductAbbrev" w:colFirst="1" w:colLast="1"/>
            <w:bookmarkEnd w:id="40"/>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22CD994" w14:textId="77777777" w:rsidR="00A63271" w:rsidRPr="00EF11EE" w:rsidRDefault="00A63271" w:rsidP="00786FC1">
            <w:pPr>
              <w:spacing w:before="40" w:after="40"/>
              <w:rPr>
                <w:rFonts w:ascii="Garamond" w:hAnsi="Garamond"/>
                <w:color w:val="000080"/>
                <w:sz w:val="23"/>
              </w:rPr>
            </w:pPr>
          </w:p>
        </w:tc>
      </w:tr>
      <w:bookmarkEnd w:id="41"/>
    </w:tbl>
    <w:p w14:paraId="20E31400" w14:textId="77777777" w:rsidR="00585C14" w:rsidRPr="00DD1462" w:rsidRDefault="00585C14" w:rsidP="001A263F">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585C14" w:rsidRPr="00DD1462" w14:paraId="01EE0609" w14:textId="77777777">
        <w:trPr>
          <w:trHeight w:val="240"/>
        </w:trPr>
        <w:tc>
          <w:tcPr>
            <w:tcW w:w="5940" w:type="dxa"/>
            <w:tcBorders>
              <w:bottom w:val="nil"/>
            </w:tcBorders>
            <w:shd w:val="clear" w:color="auto" w:fill="auto"/>
            <w:vAlign w:val="bottom"/>
          </w:tcPr>
          <w:p w14:paraId="42830BC8" w14:textId="77777777" w:rsidR="00585C14" w:rsidRPr="00DD1462" w:rsidRDefault="00585C14" w:rsidP="001A263F">
            <w:pPr>
              <w:tabs>
                <w:tab w:val="left" w:pos="0"/>
              </w:tabs>
              <w:suppressAutoHyphens/>
              <w:spacing w:before="40" w:after="40"/>
              <w:jc w:val="right"/>
              <w:rPr>
                <w:rFonts w:ascii="Garamond" w:hAnsi="Garamond"/>
                <w:color w:val="000080"/>
                <w:sz w:val="23"/>
              </w:rPr>
            </w:pPr>
            <w:bookmarkStart w:id="42"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3867D1F2" w14:textId="77777777" w:rsidR="00585C14" w:rsidRPr="00DD1462" w:rsidRDefault="00585C14" w:rsidP="001A263F">
            <w:pPr>
              <w:spacing w:before="40" w:after="40"/>
              <w:jc w:val="center"/>
              <w:rPr>
                <w:rFonts w:ascii="Garamond" w:hAnsi="Garamond"/>
                <w:color w:val="000080"/>
                <w:sz w:val="23"/>
              </w:rPr>
            </w:pPr>
          </w:p>
        </w:tc>
      </w:tr>
      <w:tr w:rsidR="00585C14" w:rsidRPr="00DD1462" w14:paraId="71859398" w14:textId="77777777">
        <w:trPr>
          <w:trHeight w:val="240"/>
        </w:trPr>
        <w:tc>
          <w:tcPr>
            <w:tcW w:w="5940" w:type="dxa"/>
            <w:tcBorders>
              <w:bottom w:val="nil"/>
            </w:tcBorders>
            <w:shd w:val="clear" w:color="auto" w:fill="auto"/>
            <w:vAlign w:val="bottom"/>
          </w:tcPr>
          <w:p w14:paraId="236A47EF" w14:textId="77777777" w:rsidR="00585C14" w:rsidRPr="00DD1462" w:rsidRDefault="0001168E" w:rsidP="001A263F">
            <w:pPr>
              <w:tabs>
                <w:tab w:val="left" w:pos="1116"/>
              </w:tabs>
              <w:suppressAutoHyphens/>
              <w:spacing w:before="40" w:after="40"/>
              <w:jc w:val="right"/>
              <w:rPr>
                <w:rFonts w:ascii="Garamond" w:hAnsi="Garamond"/>
                <w:color w:val="000080"/>
                <w:sz w:val="23"/>
              </w:rPr>
            </w:pPr>
            <w:bookmarkStart w:id="43" w:name="IStyle" w:colFirst="1" w:colLast="1"/>
            <w:bookmarkEnd w:id="42"/>
            <w:r w:rsidRPr="00DD1462">
              <w:rPr>
                <w:rFonts w:ascii="Garamond" w:hAnsi="Garamond"/>
                <w:color w:val="000080"/>
                <w:sz w:val="23"/>
              </w:rPr>
              <w:t>Style (Core, Growth, Value</w:t>
            </w:r>
            <w:r w:rsidR="00585C14" w:rsidRPr="00DD1462">
              <w:rPr>
                <w:rFonts w:ascii="Garamond" w:hAnsi="Garamond"/>
                <w:color w:val="000080"/>
                <w:sz w:val="23"/>
              </w:rPr>
              <w:t>)</w:t>
            </w:r>
            <w:r w:rsidR="006D1F57">
              <w:rPr>
                <w:rFonts w:ascii="Garamond" w:hAnsi="Garamond"/>
                <w:color w:val="000080"/>
                <w:sz w:val="23"/>
              </w:rPr>
              <w:t xml:space="preserve"> Please answer as to your firm</w:t>
            </w:r>
            <w:r w:rsidR="00556047">
              <w:rPr>
                <w:rFonts w:ascii="Garamond" w:hAnsi="Garamond"/>
                <w:color w:val="000080"/>
                <w:sz w:val="23"/>
              </w:rPr>
              <w:t>’</w:t>
            </w:r>
            <w:r w:rsidR="006D1F57">
              <w:rPr>
                <w:rFonts w:ascii="Garamond" w:hAnsi="Garamond"/>
                <w:color w:val="000080"/>
                <w:sz w:val="23"/>
              </w:rPr>
              <w:t>s specific classification of this product.</w:t>
            </w:r>
          </w:p>
        </w:tc>
        <w:tc>
          <w:tcPr>
            <w:tcW w:w="4590" w:type="dxa"/>
            <w:tcBorders>
              <w:top w:val="single" w:sz="8" w:space="0" w:color="000080"/>
              <w:bottom w:val="single" w:sz="8" w:space="0" w:color="000080"/>
            </w:tcBorders>
            <w:shd w:val="pct20" w:color="auto" w:fill="auto"/>
            <w:vAlign w:val="bottom"/>
          </w:tcPr>
          <w:p w14:paraId="3F566C4D" w14:textId="77777777" w:rsidR="00585C14" w:rsidRPr="00DD1462" w:rsidRDefault="00585C14" w:rsidP="00726D0D">
            <w:pPr>
              <w:spacing w:before="40" w:after="40"/>
              <w:rPr>
                <w:rFonts w:ascii="Garamond" w:hAnsi="Garamond"/>
                <w:color w:val="000080"/>
                <w:sz w:val="23"/>
              </w:rPr>
            </w:pPr>
          </w:p>
        </w:tc>
      </w:tr>
      <w:tr w:rsidR="00585C14" w:rsidRPr="00DD1462" w14:paraId="517FA97B" w14:textId="77777777">
        <w:trPr>
          <w:trHeight w:val="240"/>
        </w:trPr>
        <w:tc>
          <w:tcPr>
            <w:tcW w:w="5940" w:type="dxa"/>
            <w:tcBorders>
              <w:bottom w:val="nil"/>
            </w:tcBorders>
            <w:shd w:val="clear" w:color="auto" w:fill="auto"/>
            <w:vAlign w:val="bottom"/>
          </w:tcPr>
          <w:p w14:paraId="2C7C3551" w14:textId="77777777" w:rsidR="00585C14" w:rsidRPr="00DD1462" w:rsidRDefault="00306C47" w:rsidP="001A263F">
            <w:pPr>
              <w:spacing w:before="40" w:after="40"/>
              <w:jc w:val="right"/>
              <w:rPr>
                <w:rFonts w:ascii="Garamond" w:hAnsi="Garamond"/>
                <w:color w:val="000080"/>
                <w:sz w:val="23"/>
              </w:rPr>
            </w:pPr>
            <w:bookmarkStart w:id="44" w:name="INumberSecurities" w:colFirst="1" w:colLast="1"/>
            <w:bookmarkEnd w:id="43"/>
            <w:r>
              <w:rPr>
                <w:rFonts w:ascii="Garamond" w:hAnsi="Garamond"/>
                <w:color w:val="000080"/>
                <w:sz w:val="23"/>
              </w:rPr>
              <w:t>Typical Number of Securities H</w:t>
            </w:r>
            <w:r w:rsidR="00585C14"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34162B16" w14:textId="77777777" w:rsidR="00585C14" w:rsidRPr="00DD1462" w:rsidRDefault="00585C14" w:rsidP="001A263F">
            <w:pPr>
              <w:spacing w:before="40" w:after="40"/>
              <w:jc w:val="center"/>
              <w:rPr>
                <w:rFonts w:ascii="Garamond" w:hAnsi="Garamond"/>
                <w:color w:val="000080"/>
                <w:sz w:val="23"/>
              </w:rPr>
            </w:pPr>
          </w:p>
        </w:tc>
      </w:tr>
      <w:tr w:rsidR="00585C14" w:rsidRPr="00DD1462" w14:paraId="433321C0" w14:textId="77777777">
        <w:trPr>
          <w:trHeight w:val="240"/>
        </w:trPr>
        <w:tc>
          <w:tcPr>
            <w:tcW w:w="5940" w:type="dxa"/>
            <w:shd w:val="clear" w:color="auto" w:fill="auto"/>
            <w:vAlign w:val="bottom"/>
          </w:tcPr>
          <w:p w14:paraId="2995C042" w14:textId="77777777" w:rsidR="00585C14" w:rsidRPr="00DD1462" w:rsidRDefault="00585C14" w:rsidP="001A263F">
            <w:pPr>
              <w:spacing w:before="40" w:after="40"/>
              <w:jc w:val="right"/>
              <w:rPr>
                <w:rFonts w:ascii="Garamond" w:hAnsi="Garamond"/>
                <w:color w:val="000080"/>
                <w:sz w:val="23"/>
              </w:rPr>
            </w:pPr>
            <w:bookmarkStart w:id="45" w:name="ITurnover" w:colFirst="1" w:colLast="1"/>
            <w:bookmarkEnd w:id="44"/>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70FD5F04"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w:t>
            </w:r>
          </w:p>
        </w:tc>
      </w:tr>
      <w:tr w:rsidR="00585C14" w:rsidRPr="00DD1462" w14:paraId="6193C28F" w14:textId="77777777">
        <w:trPr>
          <w:trHeight w:val="240"/>
        </w:trPr>
        <w:tc>
          <w:tcPr>
            <w:tcW w:w="5940" w:type="dxa"/>
            <w:tcBorders>
              <w:bottom w:val="nil"/>
            </w:tcBorders>
            <w:shd w:val="clear" w:color="auto" w:fill="auto"/>
            <w:vAlign w:val="bottom"/>
          </w:tcPr>
          <w:p w14:paraId="1BA2A1FD" w14:textId="77777777" w:rsidR="00585C14" w:rsidRPr="00DD1462" w:rsidRDefault="00585C14" w:rsidP="001A263F">
            <w:pPr>
              <w:spacing w:before="40" w:after="40"/>
              <w:jc w:val="right"/>
              <w:rPr>
                <w:rFonts w:ascii="Garamond" w:hAnsi="Garamond"/>
                <w:color w:val="000080"/>
                <w:sz w:val="23"/>
              </w:rPr>
            </w:pPr>
            <w:bookmarkStart w:id="46" w:name="IPEEstimate" w:colFirst="1" w:colLast="1"/>
            <w:bookmarkEnd w:id="45"/>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2D1537"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004AA224" w14:textId="77777777">
        <w:trPr>
          <w:trHeight w:val="240"/>
        </w:trPr>
        <w:tc>
          <w:tcPr>
            <w:tcW w:w="5940" w:type="dxa"/>
            <w:shd w:val="clear" w:color="auto" w:fill="auto"/>
            <w:vAlign w:val="bottom"/>
          </w:tcPr>
          <w:p w14:paraId="7C9BD125" w14:textId="77777777" w:rsidR="00585C14" w:rsidRPr="00DD1462" w:rsidRDefault="00585C14" w:rsidP="001A263F">
            <w:pPr>
              <w:spacing w:before="40" w:after="40"/>
              <w:jc w:val="right"/>
              <w:rPr>
                <w:rFonts w:ascii="Garamond" w:hAnsi="Garamond"/>
                <w:color w:val="000080"/>
                <w:sz w:val="23"/>
              </w:rPr>
            </w:pPr>
            <w:bookmarkStart w:id="47" w:name="IPETrailing" w:colFirst="1" w:colLast="1"/>
            <w:bookmarkEnd w:id="46"/>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00B3798C"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1C13C111" w14:textId="77777777">
        <w:trPr>
          <w:trHeight w:val="240"/>
        </w:trPr>
        <w:tc>
          <w:tcPr>
            <w:tcW w:w="5940" w:type="dxa"/>
            <w:tcBorders>
              <w:bottom w:val="nil"/>
            </w:tcBorders>
            <w:shd w:val="clear" w:color="auto" w:fill="auto"/>
            <w:vAlign w:val="bottom"/>
          </w:tcPr>
          <w:p w14:paraId="4A3AEDFC" w14:textId="77777777" w:rsidR="00585C14" w:rsidRPr="00DD1462" w:rsidRDefault="00C72ADF" w:rsidP="001A263F">
            <w:pPr>
              <w:spacing w:before="40" w:after="40"/>
              <w:jc w:val="right"/>
              <w:rPr>
                <w:rFonts w:ascii="Garamond" w:hAnsi="Garamond"/>
                <w:color w:val="000080"/>
                <w:sz w:val="23"/>
              </w:rPr>
            </w:pPr>
            <w:bookmarkStart w:id="48" w:name="I5yrInformationRatio" w:colFirst="1" w:colLast="1"/>
            <w:bookmarkEnd w:id="47"/>
            <w:r>
              <w:rPr>
                <w:rFonts w:ascii="Garamond" w:hAnsi="Garamond"/>
                <w:color w:val="000080"/>
                <w:sz w:val="23"/>
              </w:rPr>
              <w:lastRenderedPageBreak/>
              <w:t>5-year Information R</w:t>
            </w:r>
            <w:r w:rsidR="00585C14"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51C8B6A5" w14:textId="77777777" w:rsidR="00585C14" w:rsidRPr="00DD1462" w:rsidRDefault="00585C14" w:rsidP="001A263F">
            <w:pPr>
              <w:spacing w:before="40" w:after="40"/>
              <w:jc w:val="center"/>
              <w:rPr>
                <w:rFonts w:ascii="Garamond" w:hAnsi="Garamond"/>
                <w:color w:val="000080"/>
                <w:sz w:val="23"/>
              </w:rPr>
            </w:pPr>
          </w:p>
        </w:tc>
      </w:tr>
      <w:tr w:rsidR="00585C14" w:rsidRPr="00DD1462" w14:paraId="4E1BDDDF" w14:textId="77777777">
        <w:trPr>
          <w:trHeight w:val="240"/>
        </w:trPr>
        <w:tc>
          <w:tcPr>
            <w:tcW w:w="5940" w:type="dxa"/>
            <w:tcBorders>
              <w:bottom w:val="nil"/>
            </w:tcBorders>
            <w:shd w:val="clear" w:color="auto" w:fill="auto"/>
            <w:vAlign w:val="bottom"/>
          </w:tcPr>
          <w:p w14:paraId="3CE27CF2" w14:textId="77777777" w:rsidR="00585C14" w:rsidRPr="00DD1462" w:rsidRDefault="00C72ADF" w:rsidP="001A263F">
            <w:pPr>
              <w:spacing w:before="40" w:after="40"/>
              <w:jc w:val="right"/>
              <w:rPr>
                <w:rFonts w:ascii="Garamond" w:hAnsi="Garamond"/>
                <w:color w:val="000080"/>
                <w:sz w:val="23"/>
              </w:rPr>
            </w:pPr>
            <w:bookmarkStart w:id="49" w:name="ITrackingError" w:colFirst="1" w:colLast="1"/>
            <w:bookmarkEnd w:id="48"/>
            <w:r>
              <w:rPr>
                <w:rFonts w:ascii="Garamond" w:hAnsi="Garamond"/>
                <w:color w:val="000080"/>
                <w:sz w:val="23"/>
              </w:rPr>
              <w:t>5-y</w:t>
            </w:r>
            <w:r w:rsidR="00431333" w:rsidRPr="00DD1462">
              <w:rPr>
                <w:rFonts w:ascii="Garamond" w:hAnsi="Garamond"/>
                <w:color w:val="000080"/>
                <w:sz w:val="23"/>
              </w:rPr>
              <w:t xml:space="preserve">ear </w:t>
            </w:r>
            <w:r w:rsidR="00585C14" w:rsidRPr="00DD1462">
              <w:rPr>
                <w:rFonts w:ascii="Garamond" w:hAnsi="Garamond"/>
                <w:color w:val="000080"/>
                <w:sz w:val="23"/>
              </w:rPr>
              <w:t>Tracking Error</w:t>
            </w:r>
          </w:p>
        </w:tc>
        <w:tc>
          <w:tcPr>
            <w:tcW w:w="4590" w:type="dxa"/>
            <w:tcBorders>
              <w:top w:val="single" w:sz="8" w:space="0" w:color="000080"/>
              <w:bottom w:val="single" w:sz="8" w:space="0" w:color="000080"/>
            </w:tcBorders>
            <w:shd w:val="pct20" w:color="auto" w:fill="auto"/>
            <w:vAlign w:val="bottom"/>
          </w:tcPr>
          <w:p w14:paraId="57E02C99" w14:textId="77777777" w:rsidR="00585C14" w:rsidRPr="00DD1462" w:rsidRDefault="00585C14" w:rsidP="001A263F">
            <w:pPr>
              <w:spacing w:before="40" w:after="40"/>
              <w:jc w:val="center"/>
              <w:rPr>
                <w:rFonts w:ascii="Garamond" w:hAnsi="Garamond"/>
                <w:color w:val="000080"/>
                <w:sz w:val="23"/>
              </w:rPr>
            </w:pPr>
          </w:p>
        </w:tc>
      </w:tr>
      <w:tr w:rsidR="00585C14" w:rsidRPr="00DD1462" w14:paraId="3BA30449" w14:textId="77777777">
        <w:trPr>
          <w:trHeight w:val="240"/>
        </w:trPr>
        <w:tc>
          <w:tcPr>
            <w:tcW w:w="5940" w:type="dxa"/>
            <w:tcBorders>
              <w:bottom w:val="nil"/>
            </w:tcBorders>
            <w:shd w:val="clear" w:color="auto" w:fill="auto"/>
            <w:vAlign w:val="bottom"/>
          </w:tcPr>
          <w:p w14:paraId="1E1B8A42" w14:textId="77777777" w:rsidR="00585C14" w:rsidRPr="00DD1462" w:rsidRDefault="00585C14" w:rsidP="001A263F">
            <w:pPr>
              <w:spacing w:before="40" w:after="40"/>
              <w:jc w:val="right"/>
              <w:rPr>
                <w:rFonts w:ascii="Garamond" w:hAnsi="Garamond"/>
                <w:color w:val="000080"/>
                <w:sz w:val="23"/>
              </w:rPr>
            </w:pPr>
            <w:bookmarkStart w:id="50" w:name="I5yrUpside" w:colFirst="1" w:colLast="1"/>
            <w:bookmarkEnd w:id="49"/>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2193BC14" w14:textId="77777777" w:rsidR="00585C14" w:rsidRPr="00DD1462" w:rsidRDefault="00585C14" w:rsidP="001A263F">
            <w:pPr>
              <w:spacing w:before="40" w:after="40"/>
              <w:jc w:val="center"/>
              <w:rPr>
                <w:rFonts w:ascii="Garamond" w:hAnsi="Garamond"/>
                <w:color w:val="000080"/>
                <w:sz w:val="23"/>
              </w:rPr>
            </w:pPr>
          </w:p>
        </w:tc>
      </w:tr>
      <w:tr w:rsidR="00585C14" w:rsidRPr="00DD1462" w14:paraId="2A09D464" w14:textId="77777777">
        <w:trPr>
          <w:trHeight w:val="240"/>
        </w:trPr>
        <w:tc>
          <w:tcPr>
            <w:tcW w:w="5940" w:type="dxa"/>
            <w:tcBorders>
              <w:bottom w:val="nil"/>
            </w:tcBorders>
            <w:shd w:val="clear" w:color="auto" w:fill="auto"/>
            <w:vAlign w:val="bottom"/>
          </w:tcPr>
          <w:p w14:paraId="77E8471F" w14:textId="77777777" w:rsidR="00585C14" w:rsidRPr="00DD1462" w:rsidRDefault="00585C14" w:rsidP="001A263F">
            <w:pPr>
              <w:spacing w:before="40" w:after="40"/>
              <w:jc w:val="right"/>
              <w:rPr>
                <w:rFonts w:ascii="Garamond" w:hAnsi="Garamond"/>
                <w:color w:val="000080"/>
                <w:sz w:val="23"/>
              </w:rPr>
            </w:pPr>
            <w:bookmarkStart w:id="51" w:name="I5yrDownside" w:colFirst="1" w:colLast="1"/>
            <w:bookmarkEnd w:id="50"/>
            <w:r w:rsidRPr="00DD1462">
              <w:rPr>
                <w:rFonts w:ascii="Garamond" w:hAnsi="Garamond"/>
                <w:color w:val="000080"/>
                <w:sz w:val="23"/>
              </w:rPr>
              <w:t>5-yea</w:t>
            </w:r>
            <w:r w:rsidR="00A348BA" w:rsidRPr="00DD1462">
              <w:rPr>
                <w:rFonts w:ascii="Garamond" w:hAnsi="Garamond"/>
                <w:color w:val="000080"/>
                <w:sz w:val="23"/>
              </w:rPr>
              <w:t>r D</w:t>
            </w:r>
            <w:r w:rsidRPr="00DD1462">
              <w:rPr>
                <w:rFonts w:ascii="Garamond" w:hAnsi="Garamond"/>
                <w:color w:val="000080"/>
                <w:sz w:val="23"/>
              </w:rPr>
              <w:t>ownside Capture Ratio</w:t>
            </w:r>
          </w:p>
        </w:tc>
        <w:tc>
          <w:tcPr>
            <w:tcW w:w="4590" w:type="dxa"/>
            <w:tcBorders>
              <w:top w:val="single" w:sz="8" w:space="0" w:color="000080"/>
              <w:bottom w:val="single" w:sz="8" w:space="0" w:color="000080"/>
            </w:tcBorders>
            <w:shd w:val="pct20" w:color="auto" w:fill="auto"/>
            <w:vAlign w:val="bottom"/>
          </w:tcPr>
          <w:p w14:paraId="24FD71F7" w14:textId="77777777" w:rsidR="00585C14" w:rsidRPr="00DD1462" w:rsidRDefault="00585C14" w:rsidP="001A263F">
            <w:pPr>
              <w:spacing w:before="40" w:after="40"/>
              <w:jc w:val="center"/>
              <w:rPr>
                <w:rFonts w:ascii="Garamond" w:hAnsi="Garamond"/>
                <w:color w:val="000080"/>
                <w:sz w:val="23"/>
              </w:rPr>
            </w:pPr>
          </w:p>
        </w:tc>
      </w:tr>
      <w:tr w:rsidR="008F37A7" w:rsidRPr="00DD1462" w14:paraId="45BA246F" w14:textId="77777777">
        <w:trPr>
          <w:trHeight w:val="240"/>
        </w:trPr>
        <w:tc>
          <w:tcPr>
            <w:tcW w:w="5940" w:type="dxa"/>
            <w:tcBorders>
              <w:bottom w:val="nil"/>
            </w:tcBorders>
            <w:shd w:val="clear" w:color="auto" w:fill="auto"/>
            <w:vAlign w:val="bottom"/>
          </w:tcPr>
          <w:p w14:paraId="5625DAFE" w14:textId="77777777" w:rsidR="008F37A7" w:rsidRPr="00DD1462" w:rsidRDefault="005122FE" w:rsidP="001A263F">
            <w:pPr>
              <w:spacing w:before="40" w:after="40"/>
              <w:jc w:val="right"/>
              <w:rPr>
                <w:rFonts w:ascii="Garamond" w:hAnsi="Garamond"/>
                <w:color w:val="000080"/>
                <w:sz w:val="23"/>
              </w:rPr>
            </w:pPr>
            <w:bookmarkStart w:id="52" w:name="IRSquared" w:colFirst="1" w:colLast="1"/>
            <w:bookmarkEnd w:id="51"/>
            <w:r>
              <w:rPr>
                <w:rFonts w:ascii="Garamond" w:hAnsi="Garamond"/>
                <w:color w:val="000080"/>
                <w:sz w:val="23"/>
              </w:rPr>
              <w:t>5-year R-squared S</w:t>
            </w:r>
            <w:r w:rsidR="008F37A7"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054F13E0" w14:textId="77777777" w:rsidR="008F37A7" w:rsidRPr="00DD1462" w:rsidRDefault="008F37A7" w:rsidP="001A263F">
            <w:pPr>
              <w:spacing w:before="40" w:after="40"/>
              <w:jc w:val="center"/>
              <w:rPr>
                <w:rFonts w:ascii="Garamond" w:hAnsi="Garamond"/>
                <w:color w:val="000080"/>
                <w:sz w:val="23"/>
              </w:rPr>
            </w:pPr>
          </w:p>
        </w:tc>
      </w:tr>
      <w:tr w:rsidR="00585C14" w:rsidRPr="00DD1462" w14:paraId="3B3D62C9" w14:textId="77777777">
        <w:trPr>
          <w:trHeight w:val="240"/>
        </w:trPr>
        <w:tc>
          <w:tcPr>
            <w:tcW w:w="5940" w:type="dxa"/>
            <w:tcBorders>
              <w:bottom w:val="nil"/>
            </w:tcBorders>
            <w:shd w:val="clear" w:color="auto" w:fill="auto"/>
            <w:vAlign w:val="bottom"/>
          </w:tcPr>
          <w:p w14:paraId="111488AC" w14:textId="77777777" w:rsidR="00585C14" w:rsidRPr="00DD1462" w:rsidRDefault="000D70BD" w:rsidP="001A263F">
            <w:pPr>
              <w:spacing w:before="40" w:after="40"/>
              <w:jc w:val="right"/>
              <w:rPr>
                <w:rFonts w:ascii="Garamond" w:hAnsi="Garamond"/>
                <w:color w:val="000080"/>
                <w:sz w:val="23"/>
              </w:rPr>
            </w:pPr>
            <w:bookmarkStart w:id="53" w:name="IProductInception" w:colFirst="1" w:colLast="1"/>
            <w:bookmarkEnd w:id="52"/>
            <w:r w:rsidRPr="00DD1462">
              <w:rPr>
                <w:rFonts w:ascii="Garamond" w:hAnsi="Garamond"/>
                <w:color w:val="000080"/>
                <w:sz w:val="23"/>
              </w:rPr>
              <w:t>Strategy</w:t>
            </w:r>
            <w:r w:rsidR="00585C14" w:rsidRPr="00DD1462">
              <w:rPr>
                <w:rFonts w:ascii="Garamond" w:hAnsi="Garamond"/>
                <w:color w:val="000080"/>
                <w:sz w:val="23"/>
              </w:rPr>
              <w:t xml:space="preserve"> Inception</w:t>
            </w:r>
          </w:p>
        </w:tc>
        <w:tc>
          <w:tcPr>
            <w:tcW w:w="4590" w:type="dxa"/>
            <w:tcBorders>
              <w:top w:val="single" w:sz="8" w:space="0" w:color="000080"/>
              <w:bottom w:val="single" w:sz="8" w:space="0" w:color="000080"/>
            </w:tcBorders>
            <w:shd w:val="pct20" w:color="auto" w:fill="auto"/>
            <w:vAlign w:val="bottom"/>
          </w:tcPr>
          <w:p w14:paraId="5BCBF9DC" w14:textId="77777777" w:rsidR="00585C14" w:rsidRPr="00DD1462" w:rsidRDefault="00585C14" w:rsidP="001A263F">
            <w:pPr>
              <w:spacing w:before="40" w:after="40"/>
              <w:jc w:val="center"/>
              <w:rPr>
                <w:rFonts w:ascii="Garamond" w:hAnsi="Garamond"/>
                <w:color w:val="000080"/>
                <w:sz w:val="23"/>
              </w:rPr>
            </w:pPr>
          </w:p>
        </w:tc>
      </w:tr>
      <w:bookmarkEnd w:id="53"/>
      <w:tr w:rsidR="00A66530" w:rsidRPr="00DD1462" w14:paraId="25DE213F" w14:textId="77777777">
        <w:trPr>
          <w:trHeight w:val="240"/>
        </w:trPr>
        <w:tc>
          <w:tcPr>
            <w:tcW w:w="5940" w:type="dxa"/>
            <w:tcBorders>
              <w:bottom w:val="nil"/>
            </w:tcBorders>
            <w:shd w:val="clear" w:color="auto" w:fill="auto"/>
            <w:vAlign w:val="bottom"/>
          </w:tcPr>
          <w:p w14:paraId="3D038825" w14:textId="77777777" w:rsidR="00A66530" w:rsidRPr="00DD1462" w:rsidRDefault="005122FE" w:rsidP="005122FE">
            <w:pPr>
              <w:spacing w:before="40" w:after="40"/>
              <w:jc w:val="right"/>
              <w:rPr>
                <w:rFonts w:ascii="Garamond" w:hAnsi="Garamond"/>
                <w:color w:val="000080"/>
                <w:sz w:val="23"/>
              </w:rPr>
            </w:pPr>
            <w:r>
              <w:rPr>
                <w:rFonts w:ascii="Garamond" w:hAnsi="Garamond"/>
                <w:color w:val="000080"/>
                <w:sz w:val="23"/>
              </w:rPr>
              <w:t>Benchmark Used for Above and B</w:t>
            </w:r>
            <w:r w:rsidR="00A66530" w:rsidRPr="00DD1462">
              <w:rPr>
                <w:rFonts w:ascii="Garamond" w:hAnsi="Garamond"/>
                <w:color w:val="000080"/>
                <w:sz w:val="23"/>
              </w:rPr>
              <w:t xml:space="preserve">elow </w:t>
            </w:r>
            <w:r>
              <w:rPr>
                <w:rFonts w:ascii="Garamond" w:hAnsi="Garamond"/>
                <w:color w:val="000080"/>
                <w:sz w:val="23"/>
              </w:rPr>
              <w:t>S</w:t>
            </w:r>
            <w:r w:rsidR="00A66530" w:rsidRPr="00DD1462">
              <w:rPr>
                <w:rFonts w:ascii="Garamond" w:hAnsi="Garamond"/>
                <w:color w:val="000080"/>
                <w:sz w:val="23"/>
              </w:rPr>
              <w:t>tatistics (Must be the required benchmark as indicate</w:t>
            </w:r>
            <w:r w:rsidR="00833096" w:rsidRPr="00DD1462">
              <w:rPr>
                <w:rFonts w:ascii="Garamond" w:hAnsi="Garamond"/>
                <w:color w:val="000080"/>
                <w:sz w:val="23"/>
              </w:rPr>
              <w:t>d)</w:t>
            </w:r>
            <w:r w:rsidR="00A66530" w:rsidRPr="00DD1462">
              <w:rPr>
                <w:rFonts w:ascii="Garamond" w:hAnsi="Garamond"/>
                <w:color w:val="000080"/>
                <w:sz w:val="23"/>
              </w:rPr>
              <w:t xml:space="preserve"> </w:t>
            </w:r>
          </w:p>
        </w:tc>
        <w:tc>
          <w:tcPr>
            <w:tcW w:w="4590" w:type="dxa"/>
            <w:tcBorders>
              <w:top w:val="single" w:sz="8" w:space="0" w:color="000080"/>
              <w:bottom w:val="single" w:sz="8" w:space="0" w:color="000080"/>
            </w:tcBorders>
            <w:shd w:val="pct20" w:color="auto" w:fill="auto"/>
            <w:vAlign w:val="bottom"/>
          </w:tcPr>
          <w:p w14:paraId="4B8AC616" w14:textId="77777777" w:rsidR="00A66530" w:rsidRPr="00DD1462" w:rsidRDefault="00A66530" w:rsidP="001A263F">
            <w:pPr>
              <w:spacing w:before="40" w:after="40"/>
              <w:jc w:val="center"/>
              <w:rPr>
                <w:rFonts w:ascii="Garamond" w:hAnsi="Garamond"/>
                <w:color w:val="000080"/>
                <w:sz w:val="23"/>
              </w:rPr>
            </w:pPr>
          </w:p>
        </w:tc>
      </w:tr>
      <w:tr w:rsidR="00585C14" w:rsidRPr="00DD1462" w14:paraId="35ED1B0E" w14:textId="77777777">
        <w:trPr>
          <w:trHeight w:val="240"/>
        </w:trPr>
        <w:tc>
          <w:tcPr>
            <w:tcW w:w="5940" w:type="dxa"/>
            <w:tcBorders>
              <w:bottom w:val="nil"/>
            </w:tcBorders>
            <w:shd w:val="clear" w:color="auto" w:fill="auto"/>
            <w:vAlign w:val="bottom"/>
          </w:tcPr>
          <w:p w14:paraId="55AE2CE7" w14:textId="77777777" w:rsidR="00585C14" w:rsidRPr="00DD1462" w:rsidRDefault="00961B09" w:rsidP="001A263F">
            <w:pPr>
              <w:spacing w:before="40" w:after="40"/>
              <w:jc w:val="right"/>
              <w:rPr>
                <w:rFonts w:ascii="Garamond" w:hAnsi="Garamond"/>
                <w:color w:val="000080"/>
                <w:sz w:val="23"/>
              </w:rPr>
            </w:pPr>
            <w:bookmarkStart w:id="54" w:name="IBenchmark" w:colFirst="1" w:colLast="1"/>
            <w:r w:rsidRPr="00DD1462">
              <w:rPr>
                <w:rFonts w:ascii="Garamond" w:hAnsi="Garamond"/>
                <w:color w:val="000080"/>
                <w:sz w:val="23"/>
              </w:rPr>
              <w:t>Benchmark</w:t>
            </w:r>
            <w:r w:rsidR="008B32BF" w:rsidRPr="00DD1462">
              <w:rPr>
                <w:rFonts w:ascii="Garamond" w:hAnsi="Garamond"/>
                <w:color w:val="000080"/>
                <w:sz w:val="23"/>
              </w:rPr>
              <w:t xml:space="preserve"> for </w:t>
            </w:r>
            <w:r w:rsidR="00B7262D">
              <w:rPr>
                <w:rFonts w:ascii="Garamond" w:hAnsi="Garamond"/>
                <w:color w:val="000080"/>
                <w:sz w:val="23"/>
              </w:rPr>
              <w:t>the P</w:t>
            </w:r>
            <w:r w:rsidR="00A66530"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15FD6A8B" w14:textId="77777777" w:rsidR="00585C14" w:rsidRPr="00DD1462" w:rsidRDefault="00585C14" w:rsidP="001A263F">
            <w:pPr>
              <w:spacing w:before="40" w:after="40"/>
              <w:jc w:val="center"/>
              <w:rPr>
                <w:rFonts w:ascii="Garamond" w:hAnsi="Garamond"/>
                <w:color w:val="000080"/>
                <w:sz w:val="23"/>
              </w:rPr>
            </w:pPr>
          </w:p>
        </w:tc>
      </w:tr>
      <w:tr w:rsidR="00585C14" w:rsidRPr="00DD1462" w14:paraId="67CB63B1" w14:textId="77777777">
        <w:trPr>
          <w:trHeight w:val="240"/>
        </w:trPr>
        <w:tc>
          <w:tcPr>
            <w:tcW w:w="5940" w:type="dxa"/>
            <w:shd w:val="clear" w:color="auto" w:fill="auto"/>
            <w:vAlign w:val="bottom"/>
          </w:tcPr>
          <w:p w14:paraId="6433C9A4" w14:textId="77777777" w:rsidR="00585C14" w:rsidRPr="00DD1462" w:rsidRDefault="00585C14" w:rsidP="001A263F">
            <w:pPr>
              <w:spacing w:before="40" w:after="40"/>
              <w:jc w:val="right"/>
              <w:rPr>
                <w:rFonts w:ascii="Garamond" w:hAnsi="Garamond"/>
                <w:color w:val="000080"/>
                <w:sz w:val="23"/>
              </w:rPr>
            </w:pPr>
            <w:bookmarkStart w:id="55" w:name="IAssetsInProduct" w:colFirst="1" w:colLast="1"/>
            <w:bookmarkEnd w:id="54"/>
            <w:r w:rsidRPr="00DD1462">
              <w:rPr>
                <w:rFonts w:ascii="Garamond" w:hAnsi="Garamond"/>
                <w:color w:val="000080"/>
                <w:sz w:val="23"/>
              </w:rPr>
              <w:t xml:space="preserve">Total Assets </w:t>
            </w:r>
            <w:r w:rsidR="005958DC">
              <w:rPr>
                <w:rFonts w:ascii="Garamond" w:hAnsi="Garamond"/>
                <w:color w:val="000080"/>
                <w:sz w:val="23"/>
              </w:rPr>
              <w:t>i</w:t>
            </w:r>
            <w:r w:rsidRPr="00DD1462">
              <w:rPr>
                <w:rFonts w:ascii="Garamond" w:hAnsi="Garamond"/>
                <w:color w:val="000080"/>
                <w:sz w:val="23"/>
              </w:rPr>
              <w:t xml:space="preserve">n </w:t>
            </w:r>
            <w:r w:rsidR="00B7262D">
              <w:rPr>
                <w:rFonts w:ascii="Garamond" w:hAnsi="Garamond"/>
                <w:color w:val="000080"/>
                <w:sz w:val="23"/>
              </w:rPr>
              <w:t>t</w:t>
            </w:r>
            <w:r w:rsidR="00C664F8"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31CB8573" w14:textId="77777777" w:rsidR="00585C14" w:rsidRPr="00DD1462" w:rsidRDefault="00585C14" w:rsidP="001A263F">
            <w:pPr>
              <w:spacing w:before="40" w:after="40"/>
              <w:jc w:val="center"/>
              <w:rPr>
                <w:rFonts w:ascii="Garamond" w:hAnsi="Garamond"/>
                <w:color w:val="000080"/>
                <w:sz w:val="23"/>
              </w:rPr>
            </w:pPr>
          </w:p>
        </w:tc>
      </w:tr>
      <w:bookmarkEnd w:id="55"/>
      <w:tr w:rsidR="00B61D1E" w:rsidRPr="00DD1462" w14:paraId="40EB74C8" w14:textId="77777777">
        <w:trPr>
          <w:trHeight w:val="240"/>
        </w:trPr>
        <w:tc>
          <w:tcPr>
            <w:tcW w:w="5940" w:type="dxa"/>
            <w:shd w:val="clear" w:color="auto" w:fill="auto"/>
            <w:vAlign w:val="bottom"/>
          </w:tcPr>
          <w:p w14:paraId="00BC721E" w14:textId="77777777" w:rsidR="00B61D1E" w:rsidRPr="00DD1462" w:rsidRDefault="00B61D1E" w:rsidP="001A263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5872A331" w14:textId="77777777" w:rsidR="00B61D1E" w:rsidRPr="00DD1462" w:rsidRDefault="00B61D1E" w:rsidP="001A263F">
            <w:pPr>
              <w:spacing w:before="40" w:after="40"/>
              <w:jc w:val="center"/>
              <w:rPr>
                <w:rFonts w:ascii="Garamond" w:hAnsi="Garamond"/>
                <w:color w:val="000080"/>
                <w:sz w:val="23"/>
              </w:rPr>
            </w:pPr>
            <w:r>
              <w:rPr>
                <w:rFonts w:ascii="Garamond" w:hAnsi="Garamond"/>
                <w:color w:val="000080"/>
                <w:sz w:val="23"/>
              </w:rPr>
              <w:t>/</w:t>
            </w:r>
          </w:p>
        </w:tc>
      </w:tr>
    </w:tbl>
    <w:p w14:paraId="23EBE3C4" w14:textId="77777777" w:rsidR="000C29B5" w:rsidRPr="00DD1462" w:rsidRDefault="000C29B5" w:rsidP="001A263F">
      <w:pPr>
        <w:spacing w:before="40" w:after="40"/>
        <w:rPr>
          <w:rFonts w:ascii="Garamond" w:hAnsi="Garamond"/>
          <w:color w:val="000080"/>
          <w:sz w:val="23"/>
        </w:rPr>
      </w:pPr>
    </w:p>
    <w:p w14:paraId="2B8D9824" w14:textId="77777777" w:rsidR="00BF36D9" w:rsidRPr="00DD1462" w:rsidRDefault="00BF36D9" w:rsidP="001A263F">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0C29B5" w:rsidRPr="00DD1462" w14:paraId="7D4ED5B5" w14:textId="77777777">
        <w:trPr>
          <w:trHeight w:val="240"/>
        </w:trPr>
        <w:tc>
          <w:tcPr>
            <w:tcW w:w="5130" w:type="dxa"/>
            <w:tcBorders>
              <w:right w:val="single" w:sz="6" w:space="0" w:color="000080"/>
            </w:tcBorders>
            <w:shd w:val="clear" w:color="auto" w:fill="auto"/>
            <w:vAlign w:val="bottom"/>
          </w:tcPr>
          <w:p w14:paraId="721270EC"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882F164"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2735348"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5-Year</w:t>
            </w:r>
          </w:p>
        </w:tc>
      </w:tr>
      <w:tr w:rsidR="000C29B5" w:rsidRPr="00DD1462" w14:paraId="0AD3598B" w14:textId="77777777">
        <w:trPr>
          <w:trHeight w:val="240"/>
        </w:trPr>
        <w:tc>
          <w:tcPr>
            <w:tcW w:w="5130" w:type="dxa"/>
            <w:tcBorders>
              <w:right w:val="single" w:sz="6" w:space="0" w:color="000080"/>
            </w:tcBorders>
            <w:shd w:val="clear" w:color="auto" w:fill="auto"/>
            <w:vAlign w:val="bottom"/>
          </w:tcPr>
          <w:p w14:paraId="546977D0"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56" w:name="I3YrAlpha" w:colFirst="1" w:colLast="1"/>
            <w:bookmarkStart w:id="57" w:name="I5YrAlpha" w:colFirst="2" w:colLast="2"/>
            <w:r w:rsidRPr="00DD1462">
              <w:rPr>
                <w:rFonts w:ascii="Garamond" w:hAnsi="Garamond"/>
                <w:color w:val="000080"/>
                <w:sz w:val="22"/>
                <w:szCs w:val="22"/>
              </w:rPr>
              <w:t>Alpha</w:t>
            </w:r>
            <w:r w:rsidR="005941D7" w:rsidRPr="00DD1462">
              <w:rPr>
                <w:rFonts w:ascii="Garamond" w:hAnsi="Garamond"/>
                <w:color w:val="000080"/>
                <w:sz w:val="22"/>
                <w:szCs w:val="22"/>
              </w:rPr>
              <w:t xml:space="preserve">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265887"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31F1772" w14:textId="77777777" w:rsidR="000C29B5" w:rsidRPr="00DD1462" w:rsidRDefault="000C29B5" w:rsidP="001A263F">
            <w:pPr>
              <w:spacing w:before="40" w:after="40"/>
              <w:jc w:val="center"/>
              <w:rPr>
                <w:rFonts w:ascii="Garamond" w:hAnsi="Garamond"/>
                <w:color w:val="000080"/>
                <w:sz w:val="22"/>
              </w:rPr>
            </w:pPr>
          </w:p>
        </w:tc>
      </w:tr>
      <w:tr w:rsidR="000C29B5" w:rsidRPr="00DD1462" w14:paraId="3ECB9777" w14:textId="77777777">
        <w:trPr>
          <w:trHeight w:val="597"/>
        </w:trPr>
        <w:tc>
          <w:tcPr>
            <w:tcW w:w="5130" w:type="dxa"/>
            <w:tcBorders>
              <w:right w:val="single" w:sz="6" w:space="0" w:color="000080"/>
            </w:tcBorders>
            <w:shd w:val="clear" w:color="auto" w:fill="auto"/>
            <w:vAlign w:val="bottom"/>
          </w:tcPr>
          <w:p w14:paraId="691ED6F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58" w:name="I5YrBattingAverage" w:colFirst="2" w:colLast="2"/>
            <w:bookmarkStart w:id="59" w:name="I3YrBattingAverage" w:colFirst="1" w:colLast="1"/>
            <w:bookmarkEnd w:id="56"/>
            <w:bookmarkEnd w:id="57"/>
            <w:r w:rsidRPr="00DD1462">
              <w:rPr>
                <w:rFonts w:ascii="Garamond" w:hAnsi="Garamond"/>
                <w:color w:val="000080"/>
                <w:sz w:val="22"/>
                <w:szCs w:val="22"/>
              </w:rPr>
              <w:t xml:space="preserve">Batting Average </w:t>
            </w:r>
          </w:p>
          <w:p w14:paraId="5F2A1879"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CF9CA1F"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5CC043E" w14:textId="77777777" w:rsidR="000C29B5" w:rsidRPr="00DD1462" w:rsidRDefault="000C29B5" w:rsidP="001A263F">
            <w:pPr>
              <w:spacing w:before="40" w:after="40"/>
              <w:jc w:val="center"/>
              <w:rPr>
                <w:rFonts w:ascii="Garamond" w:hAnsi="Garamond"/>
                <w:color w:val="000080"/>
                <w:sz w:val="22"/>
              </w:rPr>
            </w:pPr>
          </w:p>
        </w:tc>
      </w:tr>
      <w:tr w:rsidR="000C29B5" w:rsidRPr="00DD1462" w14:paraId="716F0531" w14:textId="77777777">
        <w:trPr>
          <w:trHeight w:val="240"/>
        </w:trPr>
        <w:tc>
          <w:tcPr>
            <w:tcW w:w="5130" w:type="dxa"/>
            <w:tcBorders>
              <w:right w:val="single" w:sz="6" w:space="0" w:color="000080"/>
            </w:tcBorders>
            <w:shd w:val="clear" w:color="auto" w:fill="auto"/>
            <w:vAlign w:val="bottom"/>
          </w:tcPr>
          <w:p w14:paraId="237E7B03"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0" w:name="I5YrStdDeviation" w:colFirst="2" w:colLast="2"/>
            <w:bookmarkStart w:id="61" w:name="I3YrStdDeviation" w:colFirst="1" w:colLast="1"/>
            <w:bookmarkEnd w:id="58"/>
            <w:bookmarkEnd w:id="59"/>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41E035"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8431AFB" w14:textId="77777777" w:rsidR="000C29B5" w:rsidRPr="00DD1462" w:rsidRDefault="000C29B5" w:rsidP="001A263F">
            <w:pPr>
              <w:spacing w:before="40" w:after="40"/>
              <w:jc w:val="center"/>
              <w:rPr>
                <w:rFonts w:ascii="Garamond" w:hAnsi="Garamond"/>
                <w:color w:val="000080"/>
                <w:sz w:val="22"/>
              </w:rPr>
            </w:pPr>
          </w:p>
        </w:tc>
      </w:tr>
      <w:tr w:rsidR="000C29B5" w:rsidRPr="00DD1462" w14:paraId="282B1D1F" w14:textId="77777777">
        <w:trPr>
          <w:trHeight w:val="543"/>
        </w:trPr>
        <w:tc>
          <w:tcPr>
            <w:tcW w:w="5130" w:type="dxa"/>
            <w:tcBorders>
              <w:right w:val="single" w:sz="6" w:space="0" w:color="000080"/>
            </w:tcBorders>
            <w:shd w:val="clear" w:color="auto" w:fill="auto"/>
            <w:vAlign w:val="bottom"/>
          </w:tcPr>
          <w:p w14:paraId="4B272C3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2" w:name="I5YrBeta" w:colFirst="2" w:colLast="2"/>
            <w:bookmarkStart w:id="63" w:name="I3YrBeta" w:colFirst="1" w:colLast="1"/>
            <w:bookmarkEnd w:id="60"/>
            <w:bookmarkEnd w:id="61"/>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8D877A0"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37204B2" w14:textId="77777777" w:rsidR="000C29B5" w:rsidRPr="00DD1462" w:rsidRDefault="000C29B5" w:rsidP="001A263F">
            <w:pPr>
              <w:spacing w:before="40" w:after="40"/>
              <w:jc w:val="center"/>
              <w:rPr>
                <w:rFonts w:ascii="Garamond" w:hAnsi="Garamond"/>
                <w:color w:val="000080"/>
                <w:sz w:val="22"/>
              </w:rPr>
            </w:pPr>
          </w:p>
        </w:tc>
      </w:tr>
      <w:bookmarkEnd w:id="62"/>
      <w:bookmarkEnd w:id="63"/>
    </w:tbl>
    <w:p w14:paraId="1908FCCA" w14:textId="77777777" w:rsidR="00BA3687" w:rsidRPr="00DD1462" w:rsidRDefault="00BA3687" w:rsidP="001A263F">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08D692A6"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Firm Affiliation</w:t>
      </w:r>
    </w:p>
    <w:p w14:paraId="2AC4A5C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585C14" w:rsidRPr="00DD1462" w14:paraId="488E9B76" w14:textId="77777777">
        <w:trPr>
          <w:trHeight w:val="340"/>
        </w:trPr>
        <w:tc>
          <w:tcPr>
            <w:tcW w:w="630" w:type="dxa"/>
            <w:tcBorders>
              <w:right w:val="nil"/>
            </w:tcBorders>
            <w:shd w:val="pct20" w:color="000000" w:fill="FFFFFF"/>
            <w:vAlign w:val="bottom"/>
          </w:tcPr>
          <w:p w14:paraId="5519657D"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4"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4A575935"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1406163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7A2ECB92" w14:textId="77777777">
        <w:trPr>
          <w:trHeight w:val="340"/>
        </w:trPr>
        <w:tc>
          <w:tcPr>
            <w:tcW w:w="630" w:type="dxa"/>
            <w:tcBorders>
              <w:right w:val="nil"/>
            </w:tcBorders>
            <w:vAlign w:val="bottom"/>
          </w:tcPr>
          <w:p w14:paraId="21EEDE2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5" w:name="IIAct1940" w:colFirst="2" w:colLast="2"/>
            <w:bookmarkEnd w:id="64"/>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3CD414D"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44F1D9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54261B67" w14:textId="77777777">
        <w:trPr>
          <w:trHeight w:val="340"/>
        </w:trPr>
        <w:tc>
          <w:tcPr>
            <w:tcW w:w="630" w:type="dxa"/>
            <w:tcBorders>
              <w:right w:val="nil"/>
            </w:tcBorders>
            <w:shd w:val="pct20" w:color="000000" w:fill="FFFFFF"/>
            <w:vAlign w:val="bottom"/>
          </w:tcPr>
          <w:p w14:paraId="704496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6" w:name="IIMinorityOwned" w:colFirst="2" w:colLast="2"/>
            <w:bookmarkEnd w:id="65"/>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12430D9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316D9627"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434AF3EF" w14:textId="77777777">
        <w:trPr>
          <w:trHeight w:val="340"/>
        </w:trPr>
        <w:tc>
          <w:tcPr>
            <w:tcW w:w="630" w:type="dxa"/>
            <w:tcBorders>
              <w:bottom w:val="nil"/>
              <w:right w:val="nil"/>
            </w:tcBorders>
            <w:vAlign w:val="bottom"/>
          </w:tcPr>
          <w:p w14:paraId="54F611F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7" w:name="IIWomenOwned" w:colFirst="2" w:colLast="2"/>
            <w:bookmarkEnd w:id="66"/>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F1BF882"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women owned?  If so, what percent?</w:t>
            </w:r>
          </w:p>
        </w:tc>
        <w:tc>
          <w:tcPr>
            <w:tcW w:w="4770" w:type="dxa"/>
            <w:gridSpan w:val="2"/>
            <w:tcBorders>
              <w:left w:val="single" w:sz="8" w:space="0" w:color="000080"/>
              <w:bottom w:val="nil"/>
            </w:tcBorders>
            <w:vAlign w:val="bottom"/>
          </w:tcPr>
          <w:p w14:paraId="6F1993E0" w14:textId="77777777" w:rsidR="00585C14" w:rsidRPr="00DD1462" w:rsidRDefault="00585C14" w:rsidP="001A263F">
            <w:pPr>
              <w:tabs>
                <w:tab w:val="left" w:pos="10080"/>
              </w:tabs>
              <w:spacing w:before="40" w:after="40"/>
              <w:jc w:val="both"/>
              <w:rPr>
                <w:rFonts w:ascii="Garamond" w:hAnsi="Garamond"/>
                <w:color w:val="000080"/>
                <w:sz w:val="23"/>
              </w:rPr>
            </w:pPr>
          </w:p>
        </w:tc>
      </w:tr>
      <w:bookmarkEnd w:id="67"/>
      <w:tr w:rsidR="00585C14" w:rsidRPr="00DD1462" w14:paraId="2C9EB3D0" w14:textId="77777777">
        <w:trPr>
          <w:cantSplit/>
          <w:trHeight w:val="340"/>
        </w:trPr>
        <w:tc>
          <w:tcPr>
            <w:tcW w:w="630" w:type="dxa"/>
            <w:tcBorders>
              <w:right w:val="nil"/>
            </w:tcBorders>
            <w:shd w:val="clear" w:color="000000" w:fill="FFFFFF"/>
            <w:vAlign w:val="bottom"/>
          </w:tcPr>
          <w:p w14:paraId="2D7CDF8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2A9837B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585C14" w:rsidRPr="00DD1462" w14:paraId="36614808"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F64F2D9" w14:textId="77777777" w:rsidR="00585C14" w:rsidRPr="00DD1462" w:rsidRDefault="00585C14" w:rsidP="001A263F">
            <w:pPr>
              <w:tabs>
                <w:tab w:val="left" w:pos="10080"/>
              </w:tabs>
              <w:spacing w:before="40" w:after="40"/>
              <w:jc w:val="right"/>
              <w:rPr>
                <w:rFonts w:ascii="Garamond" w:hAnsi="Garamond"/>
                <w:color w:val="000080"/>
                <w:sz w:val="23"/>
              </w:rPr>
            </w:pPr>
            <w:bookmarkStart w:id="68"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3EC56931"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7CEF544"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151C78" w14:textId="77777777" w:rsidR="00585C14" w:rsidRPr="00DD1462" w:rsidRDefault="00585C14" w:rsidP="001A263F">
            <w:pPr>
              <w:tabs>
                <w:tab w:val="left" w:pos="10080"/>
              </w:tabs>
              <w:spacing w:before="40" w:after="40"/>
              <w:jc w:val="right"/>
              <w:rPr>
                <w:rFonts w:ascii="Garamond" w:hAnsi="Garamond"/>
                <w:color w:val="000080"/>
                <w:sz w:val="23"/>
              </w:rPr>
            </w:pPr>
            <w:bookmarkStart w:id="69" w:name="IIRelatedToInsurance" w:colFirst="1" w:colLast="1"/>
            <w:bookmarkEnd w:id="68"/>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3DF1FEF6"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41F6025"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29A3F9A3" w14:textId="77777777" w:rsidR="00585C14" w:rsidRPr="00DD1462" w:rsidRDefault="00585C14" w:rsidP="001A263F">
            <w:pPr>
              <w:tabs>
                <w:tab w:val="left" w:pos="10080"/>
              </w:tabs>
              <w:spacing w:before="40" w:after="40"/>
              <w:jc w:val="right"/>
              <w:rPr>
                <w:rFonts w:ascii="Garamond" w:hAnsi="Garamond"/>
                <w:color w:val="000080"/>
                <w:sz w:val="23"/>
              </w:rPr>
            </w:pPr>
            <w:bookmarkStart w:id="70" w:name="IIRelatedToBank" w:colFirst="1" w:colLast="1"/>
            <w:bookmarkEnd w:id="69"/>
            <w:r w:rsidRPr="00DD1462">
              <w:rPr>
                <w:rFonts w:ascii="Garamond" w:hAnsi="Garamond"/>
                <w:color w:val="000080"/>
                <w:sz w:val="23"/>
              </w:rPr>
              <w:t>A bank</w:t>
            </w:r>
          </w:p>
        </w:tc>
        <w:tc>
          <w:tcPr>
            <w:tcW w:w="1530" w:type="dxa"/>
            <w:gridSpan w:val="2"/>
            <w:shd w:val="pct20" w:color="auto" w:fill="auto"/>
            <w:vAlign w:val="bottom"/>
          </w:tcPr>
          <w:p w14:paraId="12ACA414"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6EB6420C"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2B82CDB" w14:textId="77777777" w:rsidR="00585C14" w:rsidRPr="00DD1462" w:rsidRDefault="00585C14" w:rsidP="001A263F">
            <w:pPr>
              <w:tabs>
                <w:tab w:val="left" w:pos="10080"/>
              </w:tabs>
              <w:spacing w:before="40" w:after="40"/>
              <w:jc w:val="right"/>
              <w:rPr>
                <w:rFonts w:ascii="Garamond" w:hAnsi="Garamond"/>
                <w:color w:val="000080"/>
                <w:sz w:val="23"/>
              </w:rPr>
            </w:pPr>
            <w:bookmarkStart w:id="71" w:name="IIRelatedToOther" w:colFirst="1" w:colLast="1"/>
            <w:bookmarkEnd w:id="70"/>
            <w:r w:rsidRPr="00DD1462">
              <w:rPr>
                <w:rFonts w:ascii="Garamond" w:hAnsi="Garamond"/>
                <w:color w:val="000080"/>
                <w:sz w:val="23"/>
              </w:rPr>
              <w:t>Other</w:t>
            </w:r>
          </w:p>
        </w:tc>
        <w:tc>
          <w:tcPr>
            <w:tcW w:w="1530" w:type="dxa"/>
            <w:gridSpan w:val="2"/>
            <w:shd w:val="pct20" w:color="000000" w:fill="FFFFFF"/>
            <w:vAlign w:val="bottom"/>
          </w:tcPr>
          <w:p w14:paraId="2E9D96F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1"/>
    </w:tbl>
    <w:p w14:paraId="6110B3E7" w14:textId="77777777" w:rsidR="00585C14" w:rsidRPr="00DD1462" w:rsidRDefault="00585C14" w:rsidP="001A263F">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585C14" w:rsidRPr="00DD1462" w14:paraId="4D117FC9" w14:textId="77777777">
        <w:trPr>
          <w:trHeight w:val="340"/>
        </w:trPr>
        <w:tc>
          <w:tcPr>
            <w:tcW w:w="630" w:type="dxa"/>
            <w:tcBorders>
              <w:bottom w:val="nil"/>
              <w:right w:val="nil"/>
            </w:tcBorders>
            <w:vAlign w:val="bottom"/>
          </w:tcPr>
          <w:p w14:paraId="58D2945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2"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219184E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6A46DB4"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2"/>
      <w:tr w:rsidR="00585C14" w:rsidRPr="00DD1462" w14:paraId="498135AD" w14:textId="77777777">
        <w:tc>
          <w:tcPr>
            <w:tcW w:w="630" w:type="dxa"/>
            <w:tcBorders>
              <w:right w:val="nil"/>
            </w:tcBorders>
            <w:shd w:val="clear" w:color="000000" w:fill="FFFFFF"/>
            <w:vAlign w:val="bottom"/>
          </w:tcPr>
          <w:p w14:paraId="3360235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0A390BA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585C14" w:rsidRPr="00DD1462" w14:paraId="15457266" w14:textId="77777777">
        <w:tc>
          <w:tcPr>
            <w:tcW w:w="630" w:type="dxa"/>
            <w:tcBorders>
              <w:bottom w:val="nil"/>
              <w:right w:val="nil"/>
            </w:tcBorders>
            <w:vAlign w:val="bottom"/>
          </w:tcPr>
          <w:p w14:paraId="7CF4FB2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3" w:name="IIOwnershipStructure" w:colFirst="1" w:colLast="1"/>
          </w:p>
        </w:tc>
        <w:tc>
          <w:tcPr>
            <w:tcW w:w="9990" w:type="dxa"/>
            <w:gridSpan w:val="2"/>
            <w:tcBorders>
              <w:left w:val="nil"/>
              <w:bottom w:val="nil"/>
            </w:tcBorders>
            <w:shd w:val="pct20" w:color="auto" w:fill="auto"/>
            <w:vAlign w:val="bottom"/>
          </w:tcPr>
          <w:p w14:paraId="5D54B23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3"/>
      <w:tr w:rsidR="00585C14" w:rsidRPr="00DD1462" w14:paraId="300FFDC5" w14:textId="77777777">
        <w:tc>
          <w:tcPr>
            <w:tcW w:w="630" w:type="dxa"/>
            <w:tcBorders>
              <w:right w:val="nil"/>
            </w:tcBorders>
            <w:shd w:val="clear" w:color="auto" w:fill="auto"/>
            <w:vAlign w:val="bottom"/>
          </w:tcPr>
          <w:p w14:paraId="2442700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23D150A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585C14" w:rsidRPr="00DD1462" w14:paraId="554BF22E" w14:textId="77777777">
        <w:tc>
          <w:tcPr>
            <w:tcW w:w="630" w:type="dxa"/>
            <w:tcBorders>
              <w:bottom w:val="nil"/>
              <w:right w:val="nil"/>
            </w:tcBorders>
            <w:vAlign w:val="bottom"/>
          </w:tcPr>
          <w:p w14:paraId="7087460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4" w:name="IIRelatedAnyOtherEntity" w:colFirst="1" w:colLast="1"/>
          </w:p>
        </w:tc>
        <w:tc>
          <w:tcPr>
            <w:tcW w:w="9990" w:type="dxa"/>
            <w:gridSpan w:val="2"/>
            <w:tcBorders>
              <w:left w:val="nil"/>
              <w:bottom w:val="nil"/>
            </w:tcBorders>
            <w:shd w:val="pct20" w:color="auto" w:fill="auto"/>
            <w:vAlign w:val="bottom"/>
          </w:tcPr>
          <w:p w14:paraId="1095939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4"/>
    </w:tbl>
    <w:p w14:paraId="5D969EE2" w14:textId="77777777" w:rsidR="00585C14" w:rsidRPr="00DD1462" w:rsidRDefault="00585C14" w:rsidP="001A263F">
      <w:pPr>
        <w:tabs>
          <w:tab w:val="left" w:pos="10080"/>
        </w:tabs>
        <w:jc w:val="both"/>
        <w:rPr>
          <w:rFonts w:ascii="Garamond" w:hAnsi="Garamond"/>
          <w:color w:val="000080"/>
          <w:sz w:val="18"/>
        </w:rPr>
      </w:pPr>
    </w:p>
    <w:p w14:paraId="765A2B93" w14:textId="77777777" w:rsidR="00585C14" w:rsidRPr="00DD1462" w:rsidRDefault="00585C14" w:rsidP="001A263F">
      <w:pPr>
        <w:tabs>
          <w:tab w:val="left" w:pos="10080"/>
        </w:tabs>
        <w:jc w:val="both"/>
        <w:rPr>
          <w:rFonts w:ascii="Garamond" w:hAnsi="Garamond"/>
          <w:color w:val="000080"/>
          <w:sz w:val="18"/>
        </w:rPr>
      </w:pPr>
      <w:r w:rsidRPr="00DD1462">
        <w:rPr>
          <w:rFonts w:ascii="Garamond" w:hAnsi="Garamond"/>
          <w:color w:val="000080"/>
          <w:sz w:val="18"/>
        </w:rPr>
        <w:br w:type="page"/>
      </w:r>
    </w:p>
    <w:p w14:paraId="7C46A0AF" w14:textId="77777777" w:rsidR="00585C14" w:rsidRPr="00DD1462" w:rsidRDefault="00585C14" w:rsidP="001A263F">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C8F4433" w14:textId="77777777" w:rsidR="00585C14" w:rsidRPr="00DD1462" w:rsidRDefault="00585C14" w:rsidP="001A263F">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585C14" w:rsidRPr="00DD1462" w14:paraId="0E8EA3FC" w14:textId="77777777">
        <w:tc>
          <w:tcPr>
            <w:tcW w:w="630" w:type="dxa"/>
            <w:shd w:val="clear" w:color="000000" w:fill="FFFFFF"/>
          </w:tcPr>
          <w:p w14:paraId="5F381E4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06EEB47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135B119"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585C14" w:rsidRPr="00DD1462" w14:paraId="528DFFBF" w14:textId="77777777">
        <w:trPr>
          <w:cantSplit/>
        </w:trPr>
        <w:tc>
          <w:tcPr>
            <w:tcW w:w="630" w:type="dxa"/>
            <w:vMerge w:val="restart"/>
          </w:tcPr>
          <w:p w14:paraId="53D7C88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5" w:name="IIIManageDomEq" w:colFirst="2" w:colLast="2"/>
            <w:bookmarkStart w:id="76" w:name="IIIManageSociallyConscious" w:colFirst="5" w:colLast="5"/>
          </w:p>
        </w:tc>
        <w:tc>
          <w:tcPr>
            <w:tcW w:w="1980" w:type="dxa"/>
            <w:gridSpan w:val="2"/>
            <w:tcBorders>
              <w:right w:val="single" w:sz="8" w:space="0" w:color="000080"/>
            </w:tcBorders>
            <w:vAlign w:val="bottom"/>
          </w:tcPr>
          <w:p w14:paraId="1835931B"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A592A08"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9AE49BA"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1E4F2F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5EE6AD2A" w14:textId="77777777" w:rsidR="00585C14" w:rsidRPr="00DD1462" w:rsidRDefault="00585C14" w:rsidP="001A263F">
            <w:pPr>
              <w:spacing w:before="40" w:after="40"/>
              <w:rPr>
                <w:rFonts w:ascii="Garamond" w:hAnsi="Garamond"/>
                <w:color w:val="000080"/>
                <w:sz w:val="22"/>
              </w:rPr>
            </w:pPr>
          </w:p>
        </w:tc>
      </w:tr>
      <w:tr w:rsidR="00585C14" w:rsidRPr="00DD1462" w14:paraId="71D898C3" w14:textId="77777777">
        <w:trPr>
          <w:cantSplit/>
        </w:trPr>
        <w:tc>
          <w:tcPr>
            <w:tcW w:w="630" w:type="dxa"/>
            <w:vMerge/>
          </w:tcPr>
          <w:p w14:paraId="2C9913E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7" w:name="IIIManageFI" w:colFirst="2" w:colLast="2"/>
            <w:bookmarkStart w:id="78" w:name="IIIManageHF" w:colFirst="5" w:colLast="5"/>
            <w:bookmarkEnd w:id="75"/>
            <w:bookmarkEnd w:id="76"/>
          </w:p>
        </w:tc>
        <w:tc>
          <w:tcPr>
            <w:tcW w:w="1980" w:type="dxa"/>
            <w:gridSpan w:val="2"/>
            <w:tcBorders>
              <w:right w:val="single" w:sz="8" w:space="0" w:color="000080"/>
            </w:tcBorders>
            <w:shd w:val="pct20" w:color="000000" w:fill="FFFFFF"/>
            <w:vAlign w:val="bottom"/>
          </w:tcPr>
          <w:p w14:paraId="079D9D1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4A09E8D"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60EF5239"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58324E17"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CEAAC16" w14:textId="77777777" w:rsidR="00585C14" w:rsidRPr="00DD1462" w:rsidRDefault="00585C14" w:rsidP="001A263F">
            <w:pPr>
              <w:spacing w:before="40" w:after="40"/>
              <w:rPr>
                <w:rFonts w:ascii="Garamond" w:hAnsi="Garamond"/>
                <w:color w:val="000080"/>
                <w:sz w:val="22"/>
              </w:rPr>
            </w:pPr>
          </w:p>
        </w:tc>
      </w:tr>
      <w:tr w:rsidR="00585C14" w:rsidRPr="00DD1462" w14:paraId="6023B616" w14:textId="77777777">
        <w:trPr>
          <w:cantSplit/>
        </w:trPr>
        <w:tc>
          <w:tcPr>
            <w:tcW w:w="630" w:type="dxa"/>
            <w:vMerge/>
          </w:tcPr>
          <w:p w14:paraId="1D6969B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9" w:name="IIIManageBalanced" w:colFirst="2" w:colLast="2"/>
            <w:bookmarkStart w:id="80" w:name="IIIManageInstMF" w:colFirst="5" w:colLast="5"/>
            <w:bookmarkEnd w:id="77"/>
            <w:bookmarkEnd w:id="78"/>
          </w:p>
        </w:tc>
        <w:tc>
          <w:tcPr>
            <w:tcW w:w="1980" w:type="dxa"/>
            <w:gridSpan w:val="2"/>
            <w:tcBorders>
              <w:right w:val="single" w:sz="8" w:space="0" w:color="000080"/>
            </w:tcBorders>
            <w:vAlign w:val="bottom"/>
          </w:tcPr>
          <w:p w14:paraId="7008D16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D56C419"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4ADBED6"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387EE3B8" w14:textId="77777777" w:rsidR="00585C14" w:rsidRPr="00DD1462" w:rsidRDefault="00A810A4" w:rsidP="001A263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76F2EAB9" w14:textId="77777777" w:rsidR="00585C14" w:rsidRPr="00DD1462" w:rsidRDefault="00585C14" w:rsidP="001A263F">
            <w:pPr>
              <w:spacing w:before="40" w:after="40"/>
              <w:rPr>
                <w:rFonts w:ascii="Garamond" w:hAnsi="Garamond"/>
                <w:color w:val="000080"/>
                <w:sz w:val="22"/>
              </w:rPr>
            </w:pPr>
          </w:p>
        </w:tc>
      </w:tr>
      <w:tr w:rsidR="00585C14" w:rsidRPr="00DD1462" w14:paraId="7B274EAE" w14:textId="77777777">
        <w:trPr>
          <w:cantSplit/>
        </w:trPr>
        <w:tc>
          <w:tcPr>
            <w:tcW w:w="630" w:type="dxa"/>
            <w:vMerge/>
          </w:tcPr>
          <w:p w14:paraId="550D65F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1" w:name="IIIManageInternational" w:colFirst="2" w:colLast="2"/>
            <w:bookmarkStart w:id="82" w:name="IIIManageRetailMF" w:colFirst="5" w:colLast="5"/>
            <w:bookmarkEnd w:id="79"/>
            <w:bookmarkEnd w:id="80"/>
          </w:p>
        </w:tc>
        <w:tc>
          <w:tcPr>
            <w:tcW w:w="1980" w:type="dxa"/>
            <w:gridSpan w:val="2"/>
            <w:tcBorders>
              <w:right w:val="single" w:sz="8" w:space="0" w:color="000080"/>
            </w:tcBorders>
            <w:shd w:val="pct20" w:color="000000" w:fill="FFFFFF"/>
            <w:vAlign w:val="bottom"/>
          </w:tcPr>
          <w:p w14:paraId="7E0ED913"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AAAAE42"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0EBD34D"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215E2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CA7C46C" w14:textId="77777777" w:rsidR="00585C14" w:rsidRPr="00DD1462" w:rsidRDefault="00585C14" w:rsidP="001A263F">
            <w:pPr>
              <w:spacing w:before="40" w:after="40"/>
              <w:rPr>
                <w:rFonts w:ascii="Garamond" w:hAnsi="Garamond"/>
                <w:color w:val="000080"/>
                <w:sz w:val="22"/>
              </w:rPr>
            </w:pPr>
          </w:p>
        </w:tc>
      </w:tr>
      <w:tr w:rsidR="00585C14" w:rsidRPr="00DD1462" w14:paraId="4A748D1C" w14:textId="77777777">
        <w:trPr>
          <w:cantSplit/>
        </w:trPr>
        <w:tc>
          <w:tcPr>
            <w:tcW w:w="630" w:type="dxa"/>
            <w:vMerge/>
          </w:tcPr>
          <w:p w14:paraId="2E02555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3" w:name="IIIManageGlobal" w:colFirst="2" w:colLast="2"/>
            <w:bookmarkEnd w:id="81"/>
            <w:bookmarkEnd w:id="82"/>
          </w:p>
        </w:tc>
        <w:tc>
          <w:tcPr>
            <w:tcW w:w="1980" w:type="dxa"/>
            <w:gridSpan w:val="2"/>
            <w:tcBorders>
              <w:right w:val="single" w:sz="8" w:space="0" w:color="000080"/>
            </w:tcBorders>
            <w:vAlign w:val="bottom"/>
          </w:tcPr>
          <w:p w14:paraId="2A907BE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03EE9847"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73548E38"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0DE0DD8D" w14:textId="77777777" w:rsidR="00585C14" w:rsidRPr="00DD1462" w:rsidRDefault="00585C14" w:rsidP="001A263F">
            <w:pPr>
              <w:spacing w:before="40" w:after="40"/>
              <w:jc w:val="right"/>
              <w:rPr>
                <w:rFonts w:ascii="Garamond" w:hAnsi="Garamond"/>
                <w:color w:val="000080"/>
                <w:sz w:val="22"/>
              </w:rPr>
            </w:pPr>
          </w:p>
        </w:tc>
        <w:tc>
          <w:tcPr>
            <w:tcW w:w="1890" w:type="dxa"/>
            <w:tcBorders>
              <w:left w:val="single" w:sz="8" w:space="0" w:color="000080"/>
            </w:tcBorders>
            <w:vAlign w:val="bottom"/>
          </w:tcPr>
          <w:p w14:paraId="06A03096" w14:textId="77777777" w:rsidR="00585C14" w:rsidRPr="00DD1462" w:rsidRDefault="00585C14" w:rsidP="001A263F">
            <w:pPr>
              <w:spacing w:before="40" w:after="40"/>
              <w:jc w:val="both"/>
              <w:rPr>
                <w:rFonts w:ascii="Garamond" w:hAnsi="Garamond"/>
                <w:color w:val="000080"/>
                <w:sz w:val="22"/>
              </w:rPr>
            </w:pPr>
          </w:p>
        </w:tc>
      </w:tr>
      <w:bookmarkEnd w:id="83"/>
      <w:tr w:rsidR="00585C14" w:rsidRPr="00DD1462" w14:paraId="533393D2"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745641D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2C299B32"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585C14" w:rsidRPr="00DD1462" w14:paraId="362B12CA"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7CBAC42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240385A7" w14:textId="77777777" w:rsidR="00585C14" w:rsidRPr="00DD1462" w:rsidRDefault="00585C14" w:rsidP="001A263F">
            <w:pPr>
              <w:tabs>
                <w:tab w:val="left" w:pos="10080"/>
              </w:tabs>
              <w:spacing w:before="40" w:after="40"/>
              <w:ind w:right="162"/>
              <w:jc w:val="both"/>
              <w:rPr>
                <w:rFonts w:ascii="Garamond" w:hAnsi="Garamond"/>
                <w:color w:val="000080"/>
                <w:sz w:val="23"/>
              </w:rPr>
            </w:pPr>
            <w:bookmarkStart w:id="84" w:name="IIILocationFunctionOffices"/>
            <w:bookmarkEnd w:id="84"/>
          </w:p>
        </w:tc>
      </w:tr>
      <w:tr w:rsidR="00585C14" w:rsidRPr="00DD1462" w14:paraId="41A05001"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2D7C8EE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5"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1E83CEC6"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585C14" w:rsidRPr="00DD1462" w14:paraId="3F92BE9D"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3E2A1A8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70491AB6"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AF1A045"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7BA768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6" w:name="IIIFounded" w:colFirst="2" w:colLast="2"/>
            <w:bookmarkEnd w:id="85"/>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60676DF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585C14" w:rsidRPr="00DD1462" w14:paraId="6357584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229E829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3604705C"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6B179B1E" w14:textId="77777777">
        <w:tblPrEx>
          <w:tblBorders>
            <w:insideV w:val="single" w:sz="8" w:space="0" w:color="008000"/>
          </w:tblBorders>
        </w:tblPrEx>
        <w:tc>
          <w:tcPr>
            <w:tcW w:w="630" w:type="dxa"/>
            <w:tcBorders>
              <w:bottom w:val="nil"/>
              <w:right w:val="single" w:sz="8" w:space="0" w:color="000080"/>
            </w:tcBorders>
            <w:vAlign w:val="bottom"/>
          </w:tcPr>
          <w:p w14:paraId="28E29A5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7" w:name="IIIRegistered" w:colFirst="2" w:colLast="2"/>
            <w:bookmarkEnd w:id="86"/>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18481A28"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2120317F"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41837E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03A6C0C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8" w:name="IIIBeganManagingTaxExempt" w:colFirst="2" w:colLast="2"/>
            <w:bookmarkEnd w:id="87"/>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2F3DE437"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7468D09E"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C5639F5" w14:textId="77777777">
        <w:tblPrEx>
          <w:tblBorders>
            <w:insideV w:val="single" w:sz="8" w:space="0" w:color="008000"/>
          </w:tblBorders>
        </w:tblPrEx>
        <w:trPr>
          <w:cantSplit/>
        </w:trPr>
        <w:tc>
          <w:tcPr>
            <w:tcW w:w="630" w:type="dxa"/>
            <w:tcBorders>
              <w:right w:val="single" w:sz="8" w:space="0" w:color="000080"/>
            </w:tcBorders>
            <w:vAlign w:val="bottom"/>
          </w:tcPr>
          <w:p w14:paraId="602598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9" w:name="IIIErrorOmissionInsurance" w:colFirst="2" w:colLast="2"/>
            <w:bookmarkEnd w:id="88"/>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D590D0C" w14:textId="77777777" w:rsidR="00585C14" w:rsidRPr="00DD1462" w:rsidRDefault="00585C14" w:rsidP="001A263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89"/>
      <w:tr w:rsidR="00585C14" w:rsidRPr="00DD1462" w14:paraId="32211AB1" w14:textId="77777777">
        <w:tblPrEx>
          <w:tblBorders>
            <w:insideV w:val="single" w:sz="8" w:space="0" w:color="008000"/>
          </w:tblBorders>
        </w:tblPrEx>
        <w:trPr>
          <w:cantSplit/>
        </w:trPr>
        <w:tc>
          <w:tcPr>
            <w:tcW w:w="630" w:type="dxa"/>
            <w:tcBorders>
              <w:right w:val="single" w:sz="8" w:space="0" w:color="000080"/>
            </w:tcBorders>
            <w:vAlign w:val="bottom"/>
          </w:tcPr>
          <w:p w14:paraId="12FA597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29475F55" w14:textId="77777777" w:rsidR="00585C14" w:rsidRPr="00DD1462" w:rsidRDefault="00585C14" w:rsidP="001A263F">
            <w:pPr>
              <w:tabs>
                <w:tab w:val="left" w:pos="10080"/>
              </w:tabs>
              <w:spacing w:before="40" w:after="40"/>
              <w:ind w:right="162"/>
              <w:jc w:val="both"/>
              <w:rPr>
                <w:rFonts w:ascii="Garamond" w:hAnsi="Garamond"/>
                <w:color w:val="000080"/>
                <w:sz w:val="22"/>
              </w:rPr>
            </w:pPr>
          </w:p>
        </w:tc>
      </w:tr>
      <w:tr w:rsidR="00950BB0" w:rsidRPr="00DD1462" w14:paraId="605EFDB7" w14:textId="77777777" w:rsidTr="00950BB0">
        <w:tblPrEx>
          <w:tblBorders>
            <w:insideV w:val="single" w:sz="8" w:space="0" w:color="008000"/>
          </w:tblBorders>
        </w:tblPrEx>
        <w:trPr>
          <w:cantSplit/>
        </w:trPr>
        <w:tc>
          <w:tcPr>
            <w:tcW w:w="630" w:type="dxa"/>
            <w:tcBorders>
              <w:right w:val="single" w:sz="8" w:space="0" w:color="000080"/>
            </w:tcBorders>
            <w:vAlign w:val="bottom"/>
          </w:tcPr>
          <w:p w14:paraId="5E593D72" w14:textId="77DD95F7" w:rsidR="00950BB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20971DCD" w14:textId="56B303E5" w:rsidR="00950BB0" w:rsidRPr="00DD1462" w:rsidRDefault="00950BB0" w:rsidP="001A263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950BB0" w:rsidRPr="00DD1462" w14:paraId="180DD907" w14:textId="77777777">
        <w:tblPrEx>
          <w:tblBorders>
            <w:insideV w:val="single" w:sz="8" w:space="0" w:color="008000"/>
          </w:tblBorders>
        </w:tblPrEx>
        <w:trPr>
          <w:cantSplit/>
        </w:trPr>
        <w:tc>
          <w:tcPr>
            <w:tcW w:w="630" w:type="dxa"/>
            <w:tcBorders>
              <w:right w:val="single" w:sz="8" w:space="0" w:color="000080"/>
            </w:tcBorders>
            <w:vAlign w:val="bottom"/>
          </w:tcPr>
          <w:p w14:paraId="318F8412" w14:textId="77777777" w:rsidR="00950BB0" w:rsidRPr="00DD1462" w:rsidRDefault="00950BB0"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69CA7C42" w14:textId="77777777" w:rsidR="00950BB0" w:rsidRPr="00DD1462" w:rsidRDefault="00950BB0" w:rsidP="001A263F">
            <w:pPr>
              <w:tabs>
                <w:tab w:val="left" w:pos="10080"/>
              </w:tabs>
              <w:spacing w:before="40" w:after="40"/>
              <w:ind w:right="162"/>
              <w:jc w:val="both"/>
              <w:rPr>
                <w:rFonts w:ascii="Garamond" w:hAnsi="Garamond"/>
                <w:color w:val="000080"/>
                <w:sz w:val="22"/>
              </w:rPr>
            </w:pPr>
          </w:p>
        </w:tc>
      </w:tr>
      <w:tr w:rsidR="00585C14" w:rsidRPr="00DD1462" w14:paraId="2A728ED5" w14:textId="77777777">
        <w:tblPrEx>
          <w:tblBorders>
            <w:insideV w:val="single" w:sz="8" w:space="0" w:color="008000"/>
          </w:tblBorders>
        </w:tblPrEx>
        <w:trPr>
          <w:cantSplit/>
        </w:trPr>
        <w:tc>
          <w:tcPr>
            <w:tcW w:w="630" w:type="dxa"/>
            <w:tcBorders>
              <w:right w:val="single" w:sz="8" w:space="0" w:color="000080"/>
            </w:tcBorders>
            <w:vAlign w:val="bottom"/>
          </w:tcPr>
          <w:p w14:paraId="3B09D7D6" w14:textId="49442580"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9990" w:type="dxa"/>
            <w:gridSpan w:val="9"/>
            <w:tcBorders>
              <w:left w:val="single" w:sz="8" w:space="0" w:color="000080"/>
              <w:bottom w:val="nil"/>
            </w:tcBorders>
            <w:vAlign w:val="bottom"/>
          </w:tcPr>
          <w:p w14:paraId="03A9F6ED"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585C14" w:rsidRPr="00DD1462" w14:paraId="3299CD39" w14:textId="77777777">
        <w:tblPrEx>
          <w:tblBorders>
            <w:insideV w:val="single" w:sz="8" w:space="0" w:color="008000"/>
          </w:tblBorders>
        </w:tblPrEx>
        <w:trPr>
          <w:cantSplit/>
        </w:trPr>
        <w:tc>
          <w:tcPr>
            <w:tcW w:w="630" w:type="dxa"/>
            <w:tcBorders>
              <w:right w:val="single" w:sz="8" w:space="0" w:color="000080"/>
            </w:tcBorders>
            <w:vAlign w:val="bottom"/>
          </w:tcPr>
          <w:p w14:paraId="07DE45B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0" w:name="IIISubjectSanctionNow" w:colFirst="1" w:colLast="1"/>
          </w:p>
        </w:tc>
        <w:tc>
          <w:tcPr>
            <w:tcW w:w="9990" w:type="dxa"/>
            <w:gridSpan w:val="9"/>
            <w:tcBorders>
              <w:left w:val="single" w:sz="8" w:space="0" w:color="000080"/>
              <w:bottom w:val="nil"/>
            </w:tcBorders>
            <w:shd w:val="pct20" w:color="000000" w:fill="FFFFFF"/>
            <w:vAlign w:val="bottom"/>
          </w:tcPr>
          <w:p w14:paraId="75254A21" w14:textId="77777777" w:rsidR="00585C14" w:rsidRPr="00DD1462" w:rsidRDefault="00585C14" w:rsidP="001A263F">
            <w:pPr>
              <w:tabs>
                <w:tab w:val="left" w:pos="10080"/>
              </w:tabs>
              <w:spacing w:before="40" w:after="40"/>
              <w:ind w:right="162"/>
              <w:jc w:val="both"/>
              <w:rPr>
                <w:rFonts w:ascii="Garamond" w:hAnsi="Garamond"/>
                <w:color w:val="000080"/>
                <w:sz w:val="22"/>
              </w:rPr>
            </w:pPr>
          </w:p>
        </w:tc>
      </w:tr>
      <w:bookmarkEnd w:id="90"/>
      <w:tr w:rsidR="00585C14" w:rsidRPr="00DD1462" w14:paraId="5B2B5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162D9A6" w14:textId="36E8FBBB"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8449C4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585C14" w:rsidRPr="00DD1462" w14:paraId="3CF84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914A4C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1"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1802C2CF" w14:textId="77777777" w:rsidR="00585C14" w:rsidRPr="00D31348" w:rsidRDefault="00585C14" w:rsidP="001A263F">
            <w:pPr>
              <w:spacing w:before="40" w:after="40"/>
              <w:ind w:left="-108" w:right="162" w:firstLine="108"/>
              <w:rPr>
                <w:rFonts w:ascii="Garamond" w:hAnsi="Garamond"/>
                <w:i/>
                <w:color w:val="000080"/>
                <w:sz w:val="23"/>
              </w:rPr>
            </w:pPr>
          </w:p>
        </w:tc>
      </w:tr>
      <w:bookmarkEnd w:id="91"/>
      <w:tr w:rsidR="00585C14" w:rsidRPr="00DD1462" w14:paraId="0EF38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C0162E3" w14:textId="6B542AE1"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C3B6DE3" w14:textId="77777777" w:rsidR="00585C14" w:rsidRPr="00DD1462" w:rsidRDefault="00585C14" w:rsidP="001A263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585C14" w:rsidRPr="00DD1462" w14:paraId="4FFA6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04E1964" w14:textId="77777777" w:rsidR="00585C14" w:rsidRPr="00DD1462" w:rsidRDefault="00585C14" w:rsidP="001A263F">
            <w:pPr>
              <w:spacing w:before="40" w:after="40"/>
              <w:ind w:left="-108" w:right="-108"/>
              <w:jc w:val="center"/>
              <w:rPr>
                <w:rFonts w:ascii="Garamond" w:hAnsi="Garamond"/>
                <w:b/>
                <w:color w:val="000080"/>
                <w:sz w:val="23"/>
              </w:rPr>
            </w:pPr>
            <w:bookmarkStart w:id="92"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F30D8CF" w14:textId="77777777" w:rsidR="00585C14" w:rsidRPr="00DD1462" w:rsidRDefault="00585C14" w:rsidP="001A263F">
            <w:pPr>
              <w:spacing w:before="40" w:after="40"/>
              <w:ind w:right="162"/>
              <w:jc w:val="both"/>
              <w:rPr>
                <w:rFonts w:ascii="Garamond" w:hAnsi="Garamond"/>
                <w:color w:val="000080"/>
                <w:sz w:val="23"/>
              </w:rPr>
            </w:pPr>
          </w:p>
        </w:tc>
      </w:tr>
      <w:bookmarkEnd w:id="92"/>
      <w:tr w:rsidR="00585C14" w:rsidRPr="00DD1462" w14:paraId="10D47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38D996C" w14:textId="2487D10C"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A43A9C2"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585C14" w:rsidRPr="00DD1462" w14:paraId="20921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2B53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3"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3D2DC95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93"/>
      <w:tr w:rsidR="00585C14" w:rsidRPr="00DD1462" w14:paraId="221DE7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EDEA668" w14:textId="7B2C690A"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EA2AEE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(for example, Mid Cap Growth, Core Fixed Income, Emerging Markets, etc.)</w:t>
            </w:r>
            <w:r w:rsidR="009E507B" w:rsidRPr="00DD1462">
              <w:rPr>
                <w:rFonts w:ascii="Garamond" w:hAnsi="Garamond"/>
                <w:color w:val="000080"/>
                <w:sz w:val="23"/>
              </w:rPr>
              <w:t xml:space="preserve"> You may add additional rows to this table as needed.</w:t>
            </w:r>
          </w:p>
        </w:tc>
      </w:tr>
      <w:tr w:rsidR="00585C14" w:rsidRPr="00DD1462" w14:paraId="500D0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051BF24"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0B1EBFF8"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5B7322F"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Value</w:t>
            </w:r>
          </w:p>
        </w:tc>
      </w:tr>
      <w:tr w:rsidR="00585C14" w:rsidRPr="00DD1462" w14:paraId="53F7C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F809E80" w14:textId="77777777" w:rsidR="00585C14" w:rsidRPr="00DD1462" w:rsidRDefault="00585C14" w:rsidP="001A263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44D678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8893D0C" w14:textId="77777777" w:rsidR="00585C14" w:rsidRPr="00DD1462" w:rsidRDefault="00585C14" w:rsidP="001A263F">
            <w:pPr>
              <w:spacing w:before="40" w:after="40"/>
              <w:jc w:val="center"/>
              <w:rPr>
                <w:rFonts w:ascii="Garamond" w:hAnsi="Garamond"/>
                <w:color w:val="000080"/>
                <w:sz w:val="23"/>
              </w:rPr>
            </w:pPr>
          </w:p>
        </w:tc>
      </w:tr>
      <w:tr w:rsidR="00585C14" w:rsidRPr="00DD1462" w14:paraId="07DC3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6378D8D9"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E23D62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FDB3710" w14:textId="77777777" w:rsidR="00585C14" w:rsidRPr="00DD1462" w:rsidRDefault="00585C14" w:rsidP="001A263F">
            <w:pPr>
              <w:spacing w:before="40" w:after="40"/>
              <w:jc w:val="center"/>
              <w:rPr>
                <w:rFonts w:ascii="Garamond" w:hAnsi="Garamond"/>
                <w:color w:val="000080"/>
                <w:sz w:val="23"/>
              </w:rPr>
            </w:pPr>
          </w:p>
        </w:tc>
      </w:tr>
      <w:tr w:rsidR="00585C14" w:rsidRPr="00DD1462" w14:paraId="05897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25449B8B"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540FE189"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004C2DE6" w14:textId="77777777" w:rsidR="00585C14" w:rsidRPr="00DD1462" w:rsidRDefault="00585C14" w:rsidP="001A263F">
            <w:pPr>
              <w:spacing w:before="40" w:after="40"/>
              <w:jc w:val="center"/>
              <w:rPr>
                <w:rFonts w:ascii="Garamond" w:hAnsi="Garamond"/>
                <w:color w:val="000080"/>
                <w:sz w:val="23"/>
              </w:rPr>
            </w:pPr>
          </w:p>
        </w:tc>
      </w:tr>
      <w:tr w:rsidR="00585C14" w:rsidRPr="00DD1462" w14:paraId="45F63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06B2230F"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AF7AC61"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A9D0C86" w14:textId="77777777" w:rsidR="00585C14" w:rsidRPr="00DD1462" w:rsidRDefault="00585C14" w:rsidP="001A263F">
            <w:pPr>
              <w:spacing w:before="40" w:after="40"/>
              <w:jc w:val="center"/>
              <w:rPr>
                <w:rFonts w:ascii="Garamond" w:hAnsi="Garamond"/>
                <w:color w:val="000080"/>
                <w:sz w:val="23"/>
              </w:rPr>
            </w:pPr>
          </w:p>
        </w:tc>
      </w:tr>
      <w:tr w:rsidR="00585C14" w:rsidRPr="00DD1462" w14:paraId="21971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170C634"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E706EEA"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A5BDF6D" w14:textId="77777777" w:rsidR="00585C14" w:rsidRPr="00DD1462" w:rsidRDefault="00585C14" w:rsidP="001A263F">
            <w:pPr>
              <w:spacing w:before="40" w:after="40"/>
              <w:jc w:val="center"/>
              <w:rPr>
                <w:rFonts w:ascii="Garamond" w:hAnsi="Garamond"/>
                <w:color w:val="000080"/>
                <w:sz w:val="23"/>
              </w:rPr>
            </w:pPr>
          </w:p>
        </w:tc>
      </w:tr>
      <w:tr w:rsidR="00585C14" w:rsidRPr="00DD1462" w14:paraId="1A718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3CA57055"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31D333FD"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E7E32DA" w14:textId="77777777" w:rsidR="00585C14" w:rsidRPr="00DD1462" w:rsidRDefault="00585C14" w:rsidP="001A263F">
            <w:pPr>
              <w:spacing w:before="40" w:after="40"/>
              <w:jc w:val="center"/>
              <w:rPr>
                <w:rFonts w:ascii="Garamond" w:hAnsi="Garamond"/>
                <w:color w:val="000080"/>
                <w:sz w:val="23"/>
              </w:rPr>
            </w:pPr>
          </w:p>
        </w:tc>
      </w:tr>
      <w:tr w:rsidR="00585C14" w:rsidRPr="00DD1462" w14:paraId="5E3EC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0FAF0A81"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4932C0AB"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B1636BD" w14:textId="77777777" w:rsidR="00585C14" w:rsidRPr="00DD1462" w:rsidRDefault="00585C14" w:rsidP="001A263F">
            <w:pPr>
              <w:spacing w:before="40" w:after="40"/>
              <w:jc w:val="center"/>
              <w:rPr>
                <w:rFonts w:ascii="Garamond" w:hAnsi="Garamond"/>
                <w:color w:val="000080"/>
                <w:sz w:val="23"/>
              </w:rPr>
            </w:pPr>
          </w:p>
        </w:tc>
      </w:tr>
    </w:tbl>
    <w:p w14:paraId="29C8E3BA" w14:textId="77777777" w:rsidR="00585C14" w:rsidRPr="00DD1462" w:rsidRDefault="00585C14" w:rsidP="001A263F">
      <w:pPr>
        <w:rPr>
          <w:rFonts w:ascii="Garamond" w:hAnsi="Garamond"/>
          <w:color w:val="000080"/>
        </w:rPr>
      </w:pPr>
    </w:p>
    <w:p w14:paraId="1AD514B0"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585C14" w:rsidRPr="00DD1462" w14:paraId="78684AB3" w14:textId="77777777" w:rsidTr="00E87483">
        <w:tc>
          <w:tcPr>
            <w:tcW w:w="630" w:type="dxa"/>
            <w:tcBorders>
              <w:right w:val="single" w:sz="8" w:space="0" w:color="000080"/>
            </w:tcBorders>
            <w:vAlign w:val="bottom"/>
          </w:tcPr>
          <w:p w14:paraId="7B876DAA" w14:textId="6941BF02"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158708C6"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E87483" w:rsidRPr="00DD1462" w14:paraId="43634A9F"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5406ACC3"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1F1E98D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3DB694B"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3874BC73" w14:textId="77777777" w:rsidTr="00E87483">
        <w:tblPrEx>
          <w:tblBorders>
            <w:insideV w:val="single" w:sz="8" w:space="0" w:color="000080"/>
          </w:tblBorders>
        </w:tblPrEx>
        <w:trPr>
          <w:gridBefore w:val="1"/>
          <w:wBefore w:w="630" w:type="dxa"/>
          <w:trHeight w:val="341"/>
        </w:trPr>
        <w:tc>
          <w:tcPr>
            <w:tcW w:w="3060" w:type="dxa"/>
            <w:vAlign w:val="center"/>
          </w:tcPr>
          <w:p w14:paraId="533290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5E416C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2A4BC942" w14:textId="77777777" w:rsidR="00E87483" w:rsidRPr="00DD1462" w:rsidRDefault="00E87483" w:rsidP="006569F7">
            <w:pPr>
              <w:spacing w:before="40" w:after="40"/>
              <w:jc w:val="center"/>
              <w:rPr>
                <w:rFonts w:ascii="Garamond" w:hAnsi="Garamond"/>
                <w:color w:val="000080"/>
                <w:sz w:val="23"/>
              </w:rPr>
            </w:pPr>
          </w:p>
        </w:tc>
      </w:tr>
      <w:tr w:rsidR="00E87483" w:rsidRPr="00DD1462" w14:paraId="5941EFF6"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716E4896" w14:textId="77777777" w:rsidR="00E87483" w:rsidRPr="00DD1462" w:rsidRDefault="00E87483" w:rsidP="006569F7">
            <w:pPr>
              <w:spacing w:before="40" w:after="40"/>
              <w:jc w:val="right"/>
              <w:rPr>
                <w:rFonts w:ascii="Garamond" w:hAnsi="Garamond"/>
                <w:color w:val="000080"/>
                <w:sz w:val="23"/>
              </w:rPr>
            </w:pPr>
            <w:bookmarkStart w:id="94" w:name="IIINumErisa" w:colFirst="1" w:colLast="1"/>
            <w:bookmarkStart w:id="95" w:name="IIIValErisa" w:colFirst="2" w:colLast="2"/>
            <w:r w:rsidRPr="00DD1462">
              <w:rPr>
                <w:rFonts w:ascii="Garamond" w:hAnsi="Garamond"/>
                <w:color w:val="000080"/>
                <w:sz w:val="23"/>
              </w:rPr>
              <w:t>ERISA</w:t>
            </w:r>
          </w:p>
        </w:tc>
        <w:tc>
          <w:tcPr>
            <w:tcW w:w="3330" w:type="dxa"/>
            <w:shd w:val="pct20" w:color="000000" w:fill="FFFFFF"/>
            <w:vAlign w:val="center"/>
          </w:tcPr>
          <w:p w14:paraId="2EE3A744"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E94B072" w14:textId="77777777" w:rsidR="00E87483" w:rsidRPr="00DD1462" w:rsidRDefault="00E87483" w:rsidP="006569F7">
            <w:pPr>
              <w:spacing w:before="40" w:after="40"/>
              <w:jc w:val="center"/>
              <w:rPr>
                <w:rFonts w:ascii="Garamond" w:hAnsi="Garamond"/>
                <w:color w:val="000080"/>
                <w:sz w:val="23"/>
              </w:rPr>
            </w:pPr>
          </w:p>
        </w:tc>
      </w:tr>
      <w:tr w:rsidR="00E87483" w:rsidRPr="00DD1462" w14:paraId="6D42F587" w14:textId="77777777" w:rsidTr="00E87483">
        <w:tblPrEx>
          <w:tblBorders>
            <w:insideV w:val="single" w:sz="8" w:space="0" w:color="000080"/>
          </w:tblBorders>
        </w:tblPrEx>
        <w:trPr>
          <w:gridBefore w:val="1"/>
          <w:wBefore w:w="630" w:type="dxa"/>
          <w:trHeight w:val="341"/>
        </w:trPr>
        <w:tc>
          <w:tcPr>
            <w:tcW w:w="3060" w:type="dxa"/>
            <w:vAlign w:val="center"/>
          </w:tcPr>
          <w:p w14:paraId="519F9598" w14:textId="77777777" w:rsidR="00E87483" w:rsidRPr="00DD1462" w:rsidRDefault="00E87483" w:rsidP="006569F7">
            <w:pPr>
              <w:spacing w:before="40" w:after="40"/>
              <w:jc w:val="right"/>
              <w:rPr>
                <w:rFonts w:ascii="Garamond" w:hAnsi="Garamond"/>
                <w:color w:val="000080"/>
                <w:sz w:val="23"/>
              </w:rPr>
            </w:pPr>
            <w:bookmarkStart w:id="96" w:name="IIIValPublic" w:colFirst="2" w:colLast="2"/>
            <w:bookmarkStart w:id="97" w:name="IIINumPublic" w:colFirst="1" w:colLast="1"/>
            <w:bookmarkEnd w:id="94"/>
            <w:bookmarkEnd w:id="95"/>
            <w:r w:rsidRPr="00DD1462">
              <w:rPr>
                <w:rFonts w:ascii="Garamond" w:hAnsi="Garamond"/>
                <w:color w:val="000080"/>
                <w:sz w:val="23"/>
              </w:rPr>
              <w:t>Public</w:t>
            </w:r>
          </w:p>
        </w:tc>
        <w:tc>
          <w:tcPr>
            <w:tcW w:w="3330" w:type="dxa"/>
            <w:vAlign w:val="center"/>
          </w:tcPr>
          <w:p w14:paraId="723AD144"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557B10DE" w14:textId="77777777" w:rsidR="00E87483" w:rsidRPr="00DD1462" w:rsidRDefault="00E87483" w:rsidP="006569F7">
            <w:pPr>
              <w:spacing w:before="40" w:after="40"/>
              <w:jc w:val="center"/>
              <w:rPr>
                <w:rFonts w:ascii="Garamond" w:hAnsi="Garamond"/>
                <w:color w:val="000080"/>
                <w:sz w:val="23"/>
              </w:rPr>
            </w:pPr>
          </w:p>
        </w:tc>
      </w:tr>
      <w:tr w:rsidR="00E87483" w:rsidRPr="00DD1462" w14:paraId="771C626E"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3CD236ED" w14:textId="77777777" w:rsidR="00E87483" w:rsidRPr="00DD1462" w:rsidRDefault="00E87483" w:rsidP="006569F7">
            <w:pPr>
              <w:spacing w:before="40" w:after="40"/>
              <w:jc w:val="right"/>
              <w:rPr>
                <w:rFonts w:ascii="Garamond" w:hAnsi="Garamond"/>
                <w:color w:val="000080"/>
                <w:sz w:val="23"/>
              </w:rPr>
            </w:pPr>
            <w:bookmarkStart w:id="98" w:name="IIINumTH" w:colFirst="1" w:colLast="1"/>
            <w:bookmarkStart w:id="99" w:name="IIIValTH" w:colFirst="2" w:colLast="2"/>
            <w:bookmarkEnd w:id="96"/>
            <w:bookmarkEnd w:id="97"/>
            <w:r w:rsidRPr="00DD1462">
              <w:rPr>
                <w:rFonts w:ascii="Garamond" w:hAnsi="Garamond"/>
                <w:color w:val="000080"/>
                <w:sz w:val="23"/>
              </w:rPr>
              <w:t>Taft-Hartley</w:t>
            </w:r>
          </w:p>
        </w:tc>
        <w:tc>
          <w:tcPr>
            <w:tcW w:w="3330" w:type="dxa"/>
            <w:shd w:val="pct20" w:color="000000" w:fill="FFFFFF"/>
            <w:vAlign w:val="center"/>
          </w:tcPr>
          <w:p w14:paraId="6791F7B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5D9FF19" w14:textId="77777777" w:rsidR="00E87483" w:rsidRPr="00DD1462" w:rsidRDefault="00E87483" w:rsidP="006569F7">
            <w:pPr>
              <w:spacing w:before="40" w:after="40"/>
              <w:jc w:val="center"/>
              <w:rPr>
                <w:rFonts w:ascii="Garamond" w:hAnsi="Garamond"/>
                <w:color w:val="000080"/>
                <w:sz w:val="23"/>
              </w:rPr>
            </w:pPr>
          </w:p>
        </w:tc>
      </w:tr>
      <w:tr w:rsidR="00E87483" w:rsidRPr="00DD1462" w14:paraId="1CED9A30" w14:textId="77777777" w:rsidTr="00E87483">
        <w:tblPrEx>
          <w:tblBorders>
            <w:insideV w:val="single" w:sz="8" w:space="0" w:color="000080"/>
          </w:tblBorders>
        </w:tblPrEx>
        <w:trPr>
          <w:gridBefore w:val="1"/>
          <w:wBefore w:w="630" w:type="dxa"/>
          <w:trHeight w:val="341"/>
        </w:trPr>
        <w:tc>
          <w:tcPr>
            <w:tcW w:w="3060" w:type="dxa"/>
            <w:vAlign w:val="center"/>
          </w:tcPr>
          <w:p w14:paraId="16F91BF0" w14:textId="77777777" w:rsidR="00E87483" w:rsidRPr="00DD1462" w:rsidRDefault="00E87483" w:rsidP="006569F7">
            <w:pPr>
              <w:spacing w:before="40" w:after="40"/>
              <w:jc w:val="right"/>
              <w:rPr>
                <w:rFonts w:ascii="Garamond" w:hAnsi="Garamond"/>
                <w:color w:val="000080"/>
                <w:sz w:val="23"/>
              </w:rPr>
            </w:pPr>
            <w:bookmarkStart w:id="100" w:name="IIINumEndowment" w:colFirst="1" w:colLast="1"/>
            <w:bookmarkStart w:id="101" w:name="IIIValEndowment" w:colFirst="2" w:colLast="2"/>
            <w:bookmarkEnd w:id="98"/>
            <w:bookmarkEnd w:id="99"/>
            <w:r w:rsidRPr="00DD1462">
              <w:rPr>
                <w:rFonts w:ascii="Garamond" w:hAnsi="Garamond"/>
                <w:color w:val="000080"/>
                <w:sz w:val="23"/>
              </w:rPr>
              <w:t>Endowment</w:t>
            </w:r>
          </w:p>
        </w:tc>
        <w:tc>
          <w:tcPr>
            <w:tcW w:w="3330" w:type="dxa"/>
            <w:vAlign w:val="center"/>
          </w:tcPr>
          <w:p w14:paraId="6DB170F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B47CF6E" w14:textId="77777777" w:rsidR="00E87483" w:rsidRPr="00DD1462" w:rsidRDefault="00E87483" w:rsidP="006569F7">
            <w:pPr>
              <w:spacing w:before="40" w:after="40"/>
              <w:jc w:val="center"/>
              <w:rPr>
                <w:rFonts w:ascii="Garamond" w:hAnsi="Garamond"/>
                <w:color w:val="000080"/>
                <w:sz w:val="23"/>
              </w:rPr>
            </w:pPr>
          </w:p>
        </w:tc>
      </w:tr>
      <w:tr w:rsidR="00E87483" w:rsidRPr="00DD1462" w14:paraId="0A2EA6AC"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240D424" w14:textId="77777777" w:rsidR="00E87483" w:rsidRPr="00DD1462" w:rsidRDefault="00E87483" w:rsidP="006569F7">
            <w:pPr>
              <w:spacing w:before="40" w:after="40"/>
              <w:jc w:val="right"/>
              <w:rPr>
                <w:rFonts w:ascii="Garamond" w:hAnsi="Garamond"/>
                <w:color w:val="000080"/>
                <w:sz w:val="23"/>
              </w:rPr>
            </w:pPr>
            <w:bookmarkStart w:id="102" w:name="IIINumFoundation" w:colFirst="1" w:colLast="1"/>
            <w:bookmarkStart w:id="103" w:name="IIIValFoundation" w:colFirst="2" w:colLast="2"/>
            <w:bookmarkEnd w:id="100"/>
            <w:bookmarkEnd w:id="101"/>
            <w:r w:rsidRPr="00DD1462">
              <w:rPr>
                <w:rFonts w:ascii="Garamond" w:hAnsi="Garamond"/>
                <w:color w:val="000080"/>
                <w:sz w:val="23"/>
              </w:rPr>
              <w:t>Foundation</w:t>
            </w:r>
          </w:p>
        </w:tc>
        <w:tc>
          <w:tcPr>
            <w:tcW w:w="3330" w:type="dxa"/>
            <w:shd w:val="pct20" w:color="000000" w:fill="FFFFFF"/>
            <w:vAlign w:val="center"/>
          </w:tcPr>
          <w:p w14:paraId="6C17457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53D0BEA5" w14:textId="77777777" w:rsidR="00E87483" w:rsidRPr="00DD1462" w:rsidRDefault="00E87483" w:rsidP="006569F7">
            <w:pPr>
              <w:spacing w:before="40" w:after="40"/>
              <w:jc w:val="center"/>
              <w:rPr>
                <w:rFonts w:ascii="Garamond" w:hAnsi="Garamond"/>
                <w:color w:val="000080"/>
                <w:sz w:val="23"/>
              </w:rPr>
            </w:pPr>
          </w:p>
        </w:tc>
      </w:tr>
      <w:tr w:rsidR="00E87483" w:rsidRPr="00DD1462" w14:paraId="01500673" w14:textId="77777777" w:rsidTr="00E87483">
        <w:tblPrEx>
          <w:tblBorders>
            <w:insideV w:val="single" w:sz="8" w:space="0" w:color="000080"/>
          </w:tblBorders>
        </w:tblPrEx>
        <w:trPr>
          <w:gridBefore w:val="1"/>
          <w:wBefore w:w="630" w:type="dxa"/>
          <w:trHeight w:val="341"/>
        </w:trPr>
        <w:tc>
          <w:tcPr>
            <w:tcW w:w="3060" w:type="dxa"/>
            <w:vAlign w:val="center"/>
          </w:tcPr>
          <w:p w14:paraId="3ABCC916" w14:textId="77777777" w:rsidR="00E87483" w:rsidRPr="00DD1462" w:rsidRDefault="00E87483" w:rsidP="006569F7">
            <w:pPr>
              <w:spacing w:before="40" w:after="40"/>
              <w:jc w:val="right"/>
              <w:rPr>
                <w:rFonts w:ascii="Garamond" w:hAnsi="Garamond"/>
                <w:color w:val="000080"/>
                <w:sz w:val="23"/>
              </w:rPr>
            </w:pPr>
            <w:bookmarkStart w:id="104" w:name="IIINumReligious" w:colFirst="1" w:colLast="1"/>
            <w:bookmarkStart w:id="105" w:name="IIIValReligious" w:colFirst="2" w:colLast="2"/>
            <w:bookmarkEnd w:id="102"/>
            <w:bookmarkEnd w:id="103"/>
            <w:r w:rsidRPr="00DD1462">
              <w:rPr>
                <w:rFonts w:ascii="Garamond" w:hAnsi="Garamond"/>
                <w:color w:val="000080"/>
                <w:sz w:val="23"/>
              </w:rPr>
              <w:t>Religious Order</w:t>
            </w:r>
          </w:p>
        </w:tc>
        <w:tc>
          <w:tcPr>
            <w:tcW w:w="3330" w:type="dxa"/>
            <w:vAlign w:val="center"/>
          </w:tcPr>
          <w:p w14:paraId="777B181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8585F62" w14:textId="77777777" w:rsidR="00E87483" w:rsidRPr="00DD1462" w:rsidRDefault="00E87483" w:rsidP="006569F7">
            <w:pPr>
              <w:spacing w:before="40" w:after="40"/>
              <w:jc w:val="center"/>
              <w:rPr>
                <w:rFonts w:ascii="Garamond" w:hAnsi="Garamond"/>
                <w:color w:val="000080"/>
                <w:sz w:val="23"/>
              </w:rPr>
            </w:pPr>
          </w:p>
        </w:tc>
      </w:tr>
      <w:tr w:rsidR="00E87483" w:rsidRPr="00DD1462" w14:paraId="35CA2C76" w14:textId="77777777" w:rsidTr="00E87483">
        <w:tblPrEx>
          <w:tblBorders>
            <w:insideV w:val="single" w:sz="8" w:space="0" w:color="000080"/>
          </w:tblBorders>
        </w:tblPrEx>
        <w:trPr>
          <w:gridBefore w:val="1"/>
          <w:wBefore w:w="630" w:type="dxa"/>
          <w:trHeight w:val="341"/>
        </w:trPr>
        <w:tc>
          <w:tcPr>
            <w:tcW w:w="3060" w:type="dxa"/>
            <w:shd w:val="pct20" w:color="auto" w:fill="auto"/>
            <w:vAlign w:val="center"/>
          </w:tcPr>
          <w:p w14:paraId="76142711" w14:textId="77777777" w:rsidR="00E87483" w:rsidRPr="00DD1462" w:rsidRDefault="00E87483" w:rsidP="006569F7">
            <w:pPr>
              <w:spacing w:before="40" w:after="40"/>
              <w:jc w:val="right"/>
              <w:rPr>
                <w:rFonts w:ascii="Garamond" w:hAnsi="Garamond"/>
                <w:color w:val="000080"/>
                <w:sz w:val="23"/>
              </w:rPr>
            </w:pPr>
            <w:bookmarkStart w:id="106" w:name="IIINumOther" w:colFirst="1" w:colLast="1"/>
            <w:bookmarkStart w:id="107" w:name="IIIValOther" w:colFirst="2" w:colLast="2"/>
            <w:bookmarkEnd w:id="104"/>
            <w:bookmarkEnd w:id="105"/>
            <w:r w:rsidRPr="00DD1462">
              <w:rPr>
                <w:rFonts w:ascii="Garamond" w:hAnsi="Garamond"/>
                <w:color w:val="000080"/>
                <w:sz w:val="23"/>
              </w:rPr>
              <w:t>Other</w:t>
            </w:r>
          </w:p>
        </w:tc>
        <w:tc>
          <w:tcPr>
            <w:tcW w:w="3330" w:type="dxa"/>
            <w:tcBorders>
              <w:bottom w:val="nil"/>
            </w:tcBorders>
            <w:shd w:val="pct20" w:color="auto" w:fill="auto"/>
            <w:vAlign w:val="center"/>
          </w:tcPr>
          <w:p w14:paraId="7E2BA757"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6BBFBD33" w14:textId="77777777" w:rsidR="00E87483" w:rsidRPr="00DD1462" w:rsidRDefault="00E87483" w:rsidP="006569F7">
            <w:pPr>
              <w:spacing w:before="40" w:after="40"/>
              <w:jc w:val="center"/>
              <w:rPr>
                <w:rFonts w:ascii="Garamond" w:hAnsi="Garamond"/>
                <w:color w:val="000080"/>
                <w:sz w:val="23"/>
              </w:rPr>
            </w:pPr>
          </w:p>
        </w:tc>
      </w:tr>
      <w:tr w:rsidR="00E87483" w:rsidRPr="00DD1462" w14:paraId="10FAC9BD"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28188A1A" w14:textId="77777777" w:rsidR="00E87483" w:rsidRPr="00DD1462" w:rsidRDefault="00E87483" w:rsidP="006569F7">
            <w:pPr>
              <w:pStyle w:val="Heading3"/>
              <w:spacing w:before="40" w:after="40"/>
              <w:ind w:firstLine="0"/>
              <w:jc w:val="right"/>
              <w:rPr>
                <w:rFonts w:ascii="Garamond" w:hAnsi="Garamond"/>
                <w:sz w:val="23"/>
              </w:rPr>
            </w:pPr>
            <w:bookmarkStart w:id="108" w:name="IIIValTaxEmempt" w:colFirst="2" w:colLast="2"/>
            <w:bookmarkStart w:id="109" w:name="IIINumTaxEmempt" w:colFirst="1" w:colLast="1"/>
            <w:bookmarkEnd w:id="106"/>
            <w:bookmarkEnd w:id="107"/>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5076DC1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AE7281D" w14:textId="77777777" w:rsidR="00E87483" w:rsidRPr="00DD1462" w:rsidRDefault="00E87483" w:rsidP="006569F7">
            <w:pPr>
              <w:spacing w:before="40" w:after="40"/>
              <w:jc w:val="center"/>
              <w:rPr>
                <w:rFonts w:ascii="Garamond" w:hAnsi="Garamond"/>
                <w:sz w:val="23"/>
              </w:rPr>
            </w:pPr>
          </w:p>
        </w:tc>
      </w:tr>
      <w:bookmarkEnd w:id="108"/>
      <w:bookmarkEnd w:id="109"/>
      <w:tr w:rsidR="00E87483" w:rsidRPr="00DD1462" w14:paraId="28CF9C18"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001A0C0A"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024C8DD7"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4DEA190B" w14:textId="77777777" w:rsidR="00E87483" w:rsidRPr="00DD1462" w:rsidRDefault="00E87483" w:rsidP="006569F7">
            <w:pPr>
              <w:spacing w:before="40" w:after="40"/>
              <w:jc w:val="center"/>
              <w:rPr>
                <w:rFonts w:ascii="Garamond" w:hAnsi="Garamond"/>
                <w:color w:val="000080"/>
                <w:sz w:val="23"/>
              </w:rPr>
            </w:pPr>
          </w:p>
        </w:tc>
      </w:tr>
      <w:tr w:rsidR="00E87483" w:rsidRPr="00DD1462" w14:paraId="48CB9EF4"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3FA407DB" w14:textId="77777777" w:rsidR="00E87483" w:rsidRPr="00DD1462" w:rsidRDefault="00E87483" w:rsidP="006569F7">
            <w:pPr>
              <w:spacing w:before="40" w:after="40"/>
              <w:jc w:val="right"/>
              <w:rPr>
                <w:rFonts w:ascii="Garamond" w:hAnsi="Garamond"/>
                <w:color w:val="000080"/>
                <w:sz w:val="23"/>
              </w:rPr>
            </w:pPr>
            <w:bookmarkStart w:id="110" w:name="IIINumPTs" w:colFirst="1" w:colLast="1"/>
            <w:bookmarkStart w:id="111" w:name="IIIValPTs" w:colFirst="2" w:colLast="2"/>
            <w:r w:rsidRPr="00DD1462">
              <w:rPr>
                <w:rFonts w:ascii="Garamond" w:hAnsi="Garamond"/>
                <w:color w:val="000080"/>
                <w:sz w:val="23"/>
              </w:rPr>
              <w:t>Personal Trusts</w:t>
            </w:r>
          </w:p>
        </w:tc>
        <w:tc>
          <w:tcPr>
            <w:tcW w:w="3330" w:type="dxa"/>
            <w:shd w:val="pct20" w:color="000000" w:fill="FFFFFF"/>
            <w:vAlign w:val="center"/>
          </w:tcPr>
          <w:p w14:paraId="12CE2CCF"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A99C949" w14:textId="77777777" w:rsidR="00E87483" w:rsidRPr="00DD1462" w:rsidRDefault="00E87483" w:rsidP="006569F7">
            <w:pPr>
              <w:spacing w:before="40" w:after="40"/>
              <w:jc w:val="center"/>
              <w:rPr>
                <w:rFonts w:ascii="Garamond" w:hAnsi="Garamond"/>
                <w:color w:val="000080"/>
                <w:sz w:val="23"/>
              </w:rPr>
            </w:pPr>
          </w:p>
        </w:tc>
      </w:tr>
      <w:tr w:rsidR="00E87483" w:rsidRPr="00DD1462" w14:paraId="0EC72470"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469DE1A3" w14:textId="77777777" w:rsidR="00E87483" w:rsidRPr="00DD1462" w:rsidRDefault="00E87483" w:rsidP="006569F7">
            <w:pPr>
              <w:spacing w:before="40" w:after="40"/>
              <w:jc w:val="right"/>
              <w:rPr>
                <w:rFonts w:ascii="Garamond" w:hAnsi="Garamond"/>
                <w:color w:val="000080"/>
                <w:sz w:val="23"/>
              </w:rPr>
            </w:pPr>
            <w:bookmarkStart w:id="112" w:name="IIINumCommingled" w:colFirst="1" w:colLast="1"/>
            <w:bookmarkStart w:id="113" w:name="IIIValCommingled" w:colFirst="2" w:colLast="2"/>
            <w:bookmarkEnd w:id="110"/>
            <w:bookmarkEnd w:id="111"/>
            <w:r w:rsidRPr="00DD1462">
              <w:rPr>
                <w:rFonts w:ascii="Garamond" w:hAnsi="Garamond"/>
                <w:color w:val="000080"/>
                <w:sz w:val="23"/>
              </w:rPr>
              <w:t>Commingled</w:t>
            </w:r>
          </w:p>
        </w:tc>
        <w:tc>
          <w:tcPr>
            <w:tcW w:w="3330" w:type="dxa"/>
            <w:tcBorders>
              <w:bottom w:val="nil"/>
            </w:tcBorders>
            <w:vAlign w:val="center"/>
          </w:tcPr>
          <w:p w14:paraId="31E612BE"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69C568" w14:textId="77777777" w:rsidR="00E87483" w:rsidRPr="00DD1462" w:rsidRDefault="00E87483" w:rsidP="006569F7">
            <w:pPr>
              <w:spacing w:before="40" w:after="40"/>
              <w:jc w:val="center"/>
              <w:rPr>
                <w:rFonts w:ascii="Garamond" w:hAnsi="Garamond"/>
                <w:color w:val="000080"/>
                <w:sz w:val="23"/>
              </w:rPr>
            </w:pPr>
          </w:p>
        </w:tc>
      </w:tr>
      <w:tr w:rsidR="00E87483" w:rsidRPr="00DD1462" w14:paraId="6DBDEBE2"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08CDA79F"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54A4247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81737A1" w14:textId="77777777" w:rsidR="00E87483" w:rsidRPr="00DD1462" w:rsidRDefault="00E87483" w:rsidP="006569F7">
            <w:pPr>
              <w:spacing w:before="40" w:after="40"/>
              <w:jc w:val="center"/>
              <w:rPr>
                <w:rFonts w:ascii="Garamond" w:hAnsi="Garamond"/>
                <w:color w:val="000080"/>
                <w:sz w:val="23"/>
              </w:rPr>
            </w:pPr>
          </w:p>
        </w:tc>
      </w:tr>
      <w:tr w:rsidR="00E87483" w:rsidRPr="00DD1462" w14:paraId="177463C9" w14:textId="77777777" w:rsidTr="00E87483">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2A0F397C" w14:textId="77777777" w:rsidR="00E87483" w:rsidRPr="00DD1462" w:rsidRDefault="00E87483" w:rsidP="006569F7">
            <w:pPr>
              <w:pStyle w:val="Heading3"/>
              <w:spacing w:before="40" w:after="40"/>
              <w:ind w:firstLine="0"/>
              <w:jc w:val="right"/>
              <w:rPr>
                <w:rFonts w:ascii="Garamond" w:hAnsi="Garamond"/>
                <w:sz w:val="23"/>
              </w:rPr>
            </w:pPr>
            <w:bookmarkStart w:id="114" w:name="IIINumTaxable" w:colFirst="1" w:colLast="1"/>
            <w:bookmarkStart w:id="115" w:name="IIIValTaxable" w:colFirst="2" w:colLast="2"/>
            <w:bookmarkEnd w:id="112"/>
            <w:bookmarkEnd w:id="113"/>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251D119B"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67392CB1" w14:textId="77777777" w:rsidR="00E87483" w:rsidRPr="00DD1462" w:rsidRDefault="00E87483" w:rsidP="006569F7">
            <w:pPr>
              <w:spacing w:before="40" w:after="40"/>
              <w:jc w:val="center"/>
              <w:rPr>
                <w:rFonts w:ascii="Garamond" w:hAnsi="Garamond"/>
                <w:sz w:val="23"/>
              </w:rPr>
            </w:pPr>
          </w:p>
        </w:tc>
      </w:tr>
      <w:bookmarkEnd w:id="114"/>
      <w:bookmarkEnd w:id="115"/>
      <w:tr w:rsidR="00E87483" w:rsidRPr="00DD1462" w14:paraId="31FBD3BA"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724D58F"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0B21A9FE"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25831CFD" w14:textId="77777777" w:rsidR="00E87483" w:rsidRPr="00DD1462" w:rsidRDefault="00E87483" w:rsidP="006569F7">
            <w:pPr>
              <w:spacing w:before="40" w:after="40"/>
              <w:jc w:val="center"/>
              <w:rPr>
                <w:rFonts w:ascii="Garamond" w:hAnsi="Garamond"/>
                <w:color w:val="000080"/>
                <w:sz w:val="23"/>
              </w:rPr>
            </w:pPr>
          </w:p>
        </w:tc>
      </w:tr>
      <w:tr w:rsidR="00E87483" w:rsidRPr="00DD1462" w14:paraId="757EA671"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24F65ACB" w14:textId="77777777" w:rsidR="00E87483" w:rsidRPr="00DD1462" w:rsidRDefault="00E87483" w:rsidP="006569F7">
            <w:pPr>
              <w:spacing w:before="40" w:after="40"/>
              <w:jc w:val="right"/>
              <w:rPr>
                <w:rFonts w:ascii="Garamond" w:hAnsi="Garamond"/>
                <w:color w:val="000080"/>
                <w:sz w:val="23"/>
              </w:rPr>
            </w:pPr>
            <w:bookmarkStart w:id="116" w:name="IIINumEquity" w:colFirst="1" w:colLast="1"/>
            <w:bookmarkStart w:id="117" w:name="IIIValEquity" w:colFirst="2" w:colLast="2"/>
            <w:r w:rsidRPr="00DD1462">
              <w:rPr>
                <w:rFonts w:ascii="Garamond" w:hAnsi="Garamond"/>
                <w:color w:val="000080"/>
                <w:sz w:val="23"/>
              </w:rPr>
              <w:t>Equity</w:t>
            </w:r>
          </w:p>
        </w:tc>
        <w:tc>
          <w:tcPr>
            <w:tcW w:w="3330" w:type="dxa"/>
            <w:tcBorders>
              <w:bottom w:val="nil"/>
            </w:tcBorders>
          </w:tcPr>
          <w:p w14:paraId="1A05D785"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6D29BE83" w14:textId="77777777" w:rsidR="00E87483" w:rsidRPr="00DD1462" w:rsidRDefault="00E87483" w:rsidP="006569F7">
            <w:pPr>
              <w:spacing w:before="40" w:after="40"/>
              <w:jc w:val="center"/>
              <w:rPr>
                <w:rFonts w:ascii="Garamond" w:hAnsi="Garamond"/>
                <w:color w:val="000080"/>
                <w:sz w:val="23"/>
              </w:rPr>
            </w:pPr>
          </w:p>
        </w:tc>
      </w:tr>
      <w:tr w:rsidR="00E87483" w:rsidRPr="00DD1462" w14:paraId="63618DE1"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16C42AD3" w14:textId="77777777" w:rsidR="00E87483" w:rsidRPr="00DD1462" w:rsidRDefault="00E87483" w:rsidP="006569F7">
            <w:pPr>
              <w:spacing w:before="40" w:after="40"/>
              <w:jc w:val="right"/>
              <w:rPr>
                <w:rFonts w:ascii="Garamond" w:hAnsi="Garamond"/>
                <w:color w:val="000080"/>
                <w:sz w:val="23"/>
              </w:rPr>
            </w:pPr>
            <w:bookmarkStart w:id="118" w:name="IIINumFI" w:colFirst="1" w:colLast="1"/>
            <w:bookmarkStart w:id="119" w:name="IIIValFI" w:colFirst="2" w:colLast="2"/>
            <w:bookmarkEnd w:id="116"/>
            <w:bookmarkEnd w:id="117"/>
            <w:r w:rsidRPr="00DD1462">
              <w:rPr>
                <w:rFonts w:ascii="Garamond" w:hAnsi="Garamond"/>
                <w:color w:val="000080"/>
                <w:sz w:val="23"/>
              </w:rPr>
              <w:t>Fixed Income</w:t>
            </w:r>
          </w:p>
        </w:tc>
        <w:tc>
          <w:tcPr>
            <w:tcW w:w="3330" w:type="dxa"/>
            <w:shd w:val="pct20" w:color="000000" w:fill="FFFFFF"/>
          </w:tcPr>
          <w:p w14:paraId="7EAB982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17F9C0AE" w14:textId="77777777" w:rsidR="00E87483" w:rsidRPr="00DD1462" w:rsidRDefault="00E87483" w:rsidP="006569F7">
            <w:pPr>
              <w:spacing w:before="40" w:after="40"/>
              <w:jc w:val="center"/>
              <w:rPr>
                <w:rFonts w:ascii="Garamond" w:hAnsi="Garamond"/>
                <w:color w:val="000080"/>
                <w:sz w:val="23"/>
              </w:rPr>
            </w:pPr>
          </w:p>
        </w:tc>
      </w:tr>
      <w:tr w:rsidR="00E87483" w:rsidRPr="00DD1462" w14:paraId="2A74D7D0"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308CD332" w14:textId="77777777" w:rsidR="00E87483" w:rsidRPr="00DD1462" w:rsidRDefault="00E87483" w:rsidP="006569F7">
            <w:pPr>
              <w:spacing w:before="40" w:after="40"/>
              <w:jc w:val="right"/>
              <w:rPr>
                <w:rFonts w:ascii="Garamond" w:hAnsi="Garamond"/>
                <w:color w:val="000080"/>
                <w:sz w:val="23"/>
              </w:rPr>
            </w:pPr>
            <w:bookmarkStart w:id="120" w:name="IIINumMM" w:colFirst="1" w:colLast="1"/>
            <w:bookmarkStart w:id="121" w:name="IIIValMM" w:colFirst="2" w:colLast="2"/>
            <w:bookmarkEnd w:id="118"/>
            <w:bookmarkEnd w:id="119"/>
            <w:r w:rsidRPr="00DD1462">
              <w:rPr>
                <w:rFonts w:ascii="Garamond" w:hAnsi="Garamond"/>
                <w:color w:val="000080"/>
                <w:sz w:val="23"/>
              </w:rPr>
              <w:t>Money Market</w:t>
            </w:r>
          </w:p>
        </w:tc>
        <w:tc>
          <w:tcPr>
            <w:tcW w:w="3330" w:type="dxa"/>
            <w:tcBorders>
              <w:bottom w:val="nil"/>
            </w:tcBorders>
          </w:tcPr>
          <w:p w14:paraId="258EF291"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77FC7080" w14:textId="77777777" w:rsidR="00E87483" w:rsidRPr="00DD1462" w:rsidRDefault="00E87483" w:rsidP="006569F7">
            <w:pPr>
              <w:spacing w:before="40" w:after="40"/>
              <w:jc w:val="center"/>
              <w:rPr>
                <w:rFonts w:ascii="Garamond" w:hAnsi="Garamond"/>
                <w:color w:val="000080"/>
                <w:sz w:val="23"/>
              </w:rPr>
            </w:pPr>
          </w:p>
        </w:tc>
      </w:tr>
      <w:tr w:rsidR="00E87483" w:rsidRPr="00DD1462" w14:paraId="015775FC"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5F87FD09"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7F031E2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35A7CC5A" w14:textId="77777777" w:rsidR="00E87483" w:rsidRPr="00DD1462" w:rsidRDefault="00E87483" w:rsidP="006569F7">
            <w:pPr>
              <w:spacing w:before="40" w:after="40"/>
              <w:jc w:val="center"/>
              <w:rPr>
                <w:rFonts w:ascii="Garamond" w:hAnsi="Garamond"/>
                <w:color w:val="000080"/>
                <w:sz w:val="23"/>
              </w:rPr>
            </w:pPr>
          </w:p>
        </w:tc>
      </w:tr>
      <w:tr w:rsidR="00E87483" w:rsidRPr="00DD1462" w14:paraId="080DDEA2"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1355FD7F" w14:textId="77777777" w:rsidR="00E87483" w:rsidRPr="00DD1462" w:rsidRDefault="00E87483" w:rsidP="006569F7">
            <w:pPr>
              <w:pStyle w:val="Heading3"/>
              <w:spacing w:before="40" w:after="40"/>
              <w:ind w:firstLine="0"/>
              <w:jc w:val="right"/>
              <w:rPr>
                <w:rFonts w:ascii="Garamond" w:hAnsi="Garamond"/>
                <w:sz w:val="23"/>
              </w:rPr>
            </w:pPr>
            <w:bookmarkStart w:id="122" w:name="IIINumMF" w:colFirst="1" w:colLast="1"/>
            <w:bookmarkStart w:id="123" w:name="IIIValMF" w:colFirst="2" w:colLast="2"/>
            <w:bookmarkEnd w:id="120"/>
            <w:bookmarkEnd w:id="121"/>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64EAA669"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18FEF51B" w14:textId="77777777" w:rsidR="00E87483" w:rsidRPr="00DD1462" w:rsidRDefault="00E87483" w:rsidP="006569F7">
            <w:pPr>
              <w:spacing w:before="40" w:after="40"/>
              <w:jc w:val="center"/>
              <w:rPr>
                <w:rFonts w:ascii="Garamond" w:hAnsi="Garamond"/>
                <w:sz w:val="23"/>
              </w:rPr>
            </w:pPr>
          </w:p>
        </w:tc>
      </w:tr>
      <w:bookmarkEnd w:id="122"/>
      <w:bookmarkEnd w:id="123"/>
      <w:tr w:rsidR="00E87483" w:rsidRPr="00DD1462" w14:paraId="3E0061BD" w14:textId="77777777" w:rsidTr="00E87483">
        <w:tblPrEx>
          <w:tblBorders>
            <w:insideV w:val="single" w:sz="8" w:space="0" w:color="000080"/>
          </w:tblBorders>
        </w:tblPrEx>
        <w:trPr>
          <w:gridBefore w:val="1"/>
          <w:wBefore w:w="630" w:type="dxa"/>
          <w:trHeight w:val="341"/>
        </w:trPr>
        <w:tc>
          <w:tcPr>
            <w:tcW w:w="3060" w:type="dxa"/>
            <w:vAlign w:val="center"/>
          </w:tcPr>
          <w:p w14:paraId="1722ADD1"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872F0E9" w14:textId="77777777" w:rsidR="00E87483" w:rsidRPr="00DD1462" w:rsidRDefault="00E87483" w:rsidP="006569F7">
            <w:pPr>
              <w:spacing w:before="40" w:after="40"/>
              <w:jc w:val="center"/>
              <w:rPr>
                <w:rFonts w:ascii="Garamond" w:hAnsi="Garamond"/>
                <w:color w:val="000080"/>
                <w:sz w:val="23"/>
              </w:rPr>
            </w:pPr>
          </w:p>
        </w:tc>
        <w:tc>
          <w:tcPr>
            <w:tcW w:w="3600" w:type="dxa"/>
          </w:tcPr>
          <w:p w14:paraId="5C90E725" w14:textId="77777777" w:rsidR="00E87483" w:rsidRPr="00DD1462" w:rsidRDefault="00E87483" w:rsidP="006569F7">
            <w:pPr>
              <w:spacing w:before="40" w:after="40"/>
              <w:jc w:val="center"/>
              <w:rPr>
                <w:rFonts w:ascii="Garamond" w:hAnsi="Garamond"/>
                <w:color w:val="000080"/>
                <w:sz w:val="23"/>
              </w:rPr>
            </w:pPr>
          </w:p>
        </w:tc>
      </w:tr>
      <w:tr w:rsidR="00E87483" w:rsidRPr="00DD1462" w14:paraId="5446D687"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2FB26DB2" w14:textId="77777777" w:rsidR="00E87483" w:rsidRPr="00DD1462" w:rsidRDefault="00E87483" w:rsidP="006569F7">
            <w:pPr>
              <w:pStyle w:val="Heading3"/>
              <w:spacing w:before="40" w:after="40"/>
              <w:ind w:firstLine="0"/>
              <w:jc w:val="right"/>
              <w:rPr>
                <w:rFonts w:ascii="Garamond" w:hAnsi="Garamond"/>
                <w:sz w:val="23"/>
              </w:rPr>
            </w:pPr>
            <w:bookmarkStart w:id="124" w:name="IIITotal" w:colFirst="2" w:colLast="2"/>
            <w:bookmarkStart w:id="125" w:name="IIINumTotal" w:colFirst="1" w:colLast="1"/>
            <w:bookmarkStart w:id="126"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6B271DE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6B40C40" w14:textId="77777777" w:rsidR="00E87483" w:rsidRPr="00DD1462" w:rsidRDefault="00E87483" w:rsidP="006569F7">
            <w:pPr>
              <w:spacing w:before="40" w:after="40"/>
              <w:jc w:val="center"/>
              <w:rPr>
                <w:rFonts w:ascii="Garamond" w:hAnsi="Garamond"/>
                <w:sz w:val="23"/>
              </w:rPr>
            </w:pPr>
          </w:p>
        </w:tc>
      </w:tr>
      <w:bookmarkEnd w:id="124"/>
      <w:bookmarkEnd w:id="125"/>
      <w:bookmarkEnd w:id="126"/>
    </w:tbl>
    <w:p w14:paraId="3CA0ECBC" w14:textId="77777777" w:rsidR="00585C14" w:rsidRPr="00DD1462" w:rsidRDefault="00585C14" w:rsidP="001A263F">
      <w:pPr>
        <w:rPr>
          <w:rFonts w:ascii="Garamond" w:hAnsi="Garamond"/>
          <w:color w:val="000080"/>
        </w:rPr>
      </w:pPr>
    </w:p>
    <w:p w14:paraId="04A6AD29"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407BA582" w14:textId="77777777">
        <w:tc>
          <w:tcPr>
            <w:tcW w:w="630" w:type="dxa"/>
            <w:tcBorders>
              <w:right w:val="single" w:sz="8" w:space="0" w:color="000080"/>
            </w:tcBorders>
            <w:vAlign w:val="bottom"/>
          </w:tcPr>
          <w:p w14:paraId="094DAE9A" w14:textId="12DBC99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042FFFF9"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628952F4" w14:textId="77777777" w:rsidR="00585C14" w:rsidRPr="00DD1462" w:rsidRDefault="00585C14" w:rsidP="001A263F">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E87483" w:rsidRPr="00DD1462" w14:paraId="24480D0C" w14:textId="77777777" w:rsidTr="006569F7">
        <w:trPr>
          <w:trHeight w:val="340"/>
        </w:trPr>
        <w:tc>
          <w:tcPr>
            <w:tcW w:w="3060" w:type="dxa"/>
            <w:shd w:val="pct20" w:color="000000" w:fill="FFFFFF"/>
            <w:vAlign w:val="center"/>
          </w:tcPr>
          <w:p w14:paraId="4940359A"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3F55426A"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44E1C4C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02D4724B" w14:textId="77777777" w:rsidTr="006569F7">
        <w:trPr>
          <w:trHeight w:val="341"/>
        </w:trPr>
        <w:tc>
          <w:tcPr>
            <w:tcW w:w="3060" w:type="dxa"/>
            <w:vAlign w:val="center"/>
          </w:tcPr>
          <w:p w14:paraId="7B2942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8EECA7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7BDA5AA5" w14:textId="77777777" w:rsidR="00E87483" w:rsidRPr="00DD1462" w:rsidRDefault="00E87483" w:rsidP="006569F7">
            <w:pPr>
              <w:spacing w:before="40" w:after="40"/>
              <w:jc w:val="center"/>
              <w:rPr>
                <w:rFonts w:ascii="Garamond" w:hAnsi="Garamond"/>
                <w:color w:val="000080"/>
                <w:sz w:val="23"/>
              </w:rPr>
            </w:pPr>
          </w:p>
        </w:tc>
      </w:tr>
      <w:tr w:rsidR="00E87483" w:rsidRPr="00DD1462" w14:paraId="1CA740AA" w14:textId="77777777" w:rsidTr="006569F7">
        <w:trPr>
          <w:trHeight w:val="341"/>
        </w:trPr>
        <w:tc>
          <w:tcPr>
            <w:tcW w:w="3060" w:type="dxa"/>
            <w:shd w:val="pct20" w:color="000000" w:fill="FFFFFF"/>
            <w:vAlign w:val="center"/>
          </w:tcPr>
          <w:p w14:paraId="2B314E96" w14:textId="77777777" w:rsidR="00E87483" w:rsidRPr="00DD1462" w:rsidRDefault="00E87483" w:rsidP="006569F7">
            <w:pPr>
              <w:spacing w:before="40" w:after="40"/>
              <w:jc w:val="right"/>
              <w:rPr>
                <w:rFonts w:ascii="Garamond" w:hAnsi="Garamond"/>
                <w:color w:val="000080"/>
                <w:sz w:val="23"/>
              </w:rPr>
            </w:pPr>
            <w:bookmarkStart w:id="127" w:name="IIINumErisaProd" w:colFirst="1" w:colLast="1"/>
            <w:bookmarkStart w:id="128" w:name="IIIValErisaProd" w:colFirst="2" w:colLast="2"/>
            <w:r w:rsidRPr="00DD1462">
              <w:rPr>
                <w:rFonts w:ascii="Garamond" w:hAnsi="Garamond"/>
                <w:color w:val="000080"/>
                <w:sz w:val="23"/>
              </w:rPr>
              <w:t>ERISA</w:t>
            </w:r>
          </w:p>
        </w:tc>
        <w:tc>
          <w:tcPr>
            <w:tcW w:w="3330" w:type="dxa"/>
            <w:shd w:val="pct20" w:color="000000" w:fill="FFFFFF"/>
            <w:vAlign w:val="center"/>
          </w:tcPr>
          <w:p w14:paraId="1DA091D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40771D8" w14:textId="77777777" w:rsidR="00E87483" w:rsidRPr="00DD1462" w:rsidRDefault="00E87483" w:rsidP="006569F7">
            <w:pPr>
              <w:spacing w:before="40" w:after="40"/>
              <w:jc w:val="center"/>
              <w:rPr>
                <w:rFonts w:ascii="Garamond" w:hAnsi="Garamond"/>
                <w:color w:val="000080"/>
                <w:sz w:val="23"/>
              </w:rPr>
            </w:pPr>
          </w:p>
        </w:tc>
      </w:tr>
      <w:tr w:rsidR="00E87483" w:rsidRPr="00DD1462" w14:paraId="70328450" w14:textId="77777777" w:rsidTr="006569F7">
        <w:trPr>
          <w:trHeight w:val="341"/>
        </w:trPr>
        <w:tc>
          <w:tcPr>
            <w:tcW w:w="3060" w:type="dxa"/>
            <w:vAlign w:val="center"/>
          </w:tcPr>
          <w:p w14:paraId="57688163" w14:textId="77777777" w:rsidR="00E87483" w:rsidRPr="00DD1462" w:rsidRDefault="00E87483" w:rsidP="006569F7">
            <w:pPr>
              <w:spacing w:before="40" w:after="40"/>
              <w:jc w:val="right"/>
              <w:rPr>
                <w:rFonts w:ascii="Garamond" w:hAnsi="Garamond"/>
                <w:color w:val="000080"/>
                <w:sz w:val="23"/>
              </w:rPr>
            </w:pPr>
            <w:bookmarkStart w:id="129" w:name="IIINumPublicProd" w:colFirst="1" w:colLast="1"/>
            <w:bookmarkStart w:id="130" w:name="IIIValPublicProd" w:colFirst="2" w:colLast="2"/>
            <w:bookmarkEnd w:id="127"/>
            <w:bookmarkEnd w:id="128"/>
            <w:r w:rsidRPr="00DD1462">
              <w:rPr>
                <w:rFonts w:ascii="Garamond" w:hAnsi="Garamond"/>
                <w:color w:val="000080"/>
                <w:sz w:val="23"/>
              </w:rPr>
              <w:t>Public</w:t>
            </w:r>
          </w:p>
        </w:tc>
        <w:tc>
          <w:tcPr>
            <w:tcW w:w="3330" w:type="dxa"/>
            <w:vAlign w:val="center"/>
          </w:tcPr>
          <w:p w14:paraId="5F38A5A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B38E193" w14:textId="77777777" w:rsidR="00E87483" w:rsidRPr="00DD1462" w:rsidRDefault="00E87483" w:rsidP="006569F7">
            <w:pPr>
              <w:spacing w:before="40" w:after="40"/>
              <w:jc w:val="center"/>
              <w:rPr>
                <w:rFonts w:ascii="Garamond" w:hAnsi="Garamond"/>
                <w:color w:val="000080"/>
                <w:sz w:val="23"/>
              </w:rPr>
            </w:pPr>
          </w:p>
        </w:tc>
      </w:tr>
      <w:tr w:rsidR="00E87483" w:rsidRPr="00DD1462" w14:paraId="58AF5BA4" w14:textId="77777777" w:rsidTr="006569F7">
        <w:trPr>
          <w:trHeight w:val="341"/>
        </w:trPr>
        <w:tc>
          <w:tcPr>
            <w:tcW w:w="3060" w:type="dxa"/>
            <w:shd w:val="pct20" w:color="000000" w:fill="FFFFFF"/>
            <w:vAlign w:val="center"/>
          </w:tcPr>
          <w:p w14:paraId="5D0AEEF1" w14:textId="77777777" w:rsidR="00E87483" w:rsidRPr="00DD1462" w:rsidRDefault="00E87483" w:rsidP="006569F7">
            <w:pPr>
              <w:spacing w:before="40" w:after="40"/>
              <w:jc w:val="right"/>
              <w:rPr>
                <w:rFonts w:ascii="Garamond" w:hAnsi="Garamond"/>
                <w:color w:val="000080"/>
                <w:sz w:val="23"/>
              </w:rPr>
            </w:pPr>
            <w:bookmarkStart w:id="131" w:name="IIINumTHProd" w:colFirst="1" w:colLast="1"/>
            <w:bookmarkStart w:id="132" w:name="IIIValTHProd" w:colFirst="2" w:colLast="2"/>
            <w:bookmarkEnd w:id="129"/>
            <w:bookmarkEnd w:id="130"/>
            <w:r w:rsidRPr="00DD1462">
              <w:rPr>
                <w:rFonts w:ascii="Garamond" w:hAnsi="Garamond"/>
                <w:color w:val="000080"/>
                <w:sz w:val="23"/>
              </w:rPr>
              <w:t>Taft-Hartley</w:t>
            </w:r>
          </w:p>
        </w:tc>
        <w:tc>
          <w:tcPr>
            <w:tcW w:w="3330" w:type="dxa"/>
            <w:shd w:val="pct20" w:color="000000" w:fill="FFFFFF"/>
            <w:vAlign w:val="center"/>
          </w:tcPr>
          <w:p w14:paraId="077D736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72C05CA7" w14:textId="77777777" w:rsidR="00E87483" w:rsidRPr="00DD1462" w:rsidRDefault="00E87483" w:rsidP="006569F7">
            <w:pPr>
              <w:spacing w:before="40" w:after="40"/>
              <w:jc w:val="center"/>
              <w:rPr>
                <w:rFonts w:ascii="Garamond" w:hAnsi="Garamond"/>
                <w:color w:val="000080"/>
                <w:sz w:val="23"/>
              </w:rPr>
            </w:pPr>
          </w:p>
        </w:tc>
      </w:tr>
      <w:tr w:rsidR="00E87483" w:rsidRPr="00DD1462" w14:paraId="4EB05392" w14:textId="77777777" w:rsidTr="006569F7">
        <w:trPr>
          <w:trHeight w:val="341"/>
        </w:trPr>
        <w:tc>
          <w:tcPr>
            <w:tcW w:w="3060" w:type="dxa"/>
            <w:vAlign w:val="center"/>
          </w:tcPr>
          <w:p w14:paraId="5A5B8ED9" w14:textId="77777777" w:rsidR="00E87483" w:rsidRPr="00DD1462" w:rsidRDefault="00E87483" w:rsidP="006569F7">
            <w:pPr>
              <w:spacing w:before="40" w:after="40"/>
              <w:jc w:val="right"/>
              <w:rPr>
                <w:rFonts w:ascii="Garamond" w:hAnsi="Garamond"/>
                <w:color w:val="000080"/>
                <w:sz w:val="23"/>
              </w:rPr>
            </w:pPr>
            <w:bookmarkStart w:id="133" w:name="IIINumEndowmentProd" w:colFirst="1" w:colLast="1"/>
            <w:bookmarkStart w:id="134" w:name="IIIValEndowmentProd" w:colFirst="2" w:colLast="2"/>
            <w:bookmarkEnd w:id="131"/>
            <w:bookmarkEnd w:id="132"/>
            <w:r w:rsidRPr="00DD1462">
              <w:rPr>
                <w:rFonts w:ascii="Garamond" w:hAnsi="Garamond"/>
                <w:color w:val="000080"/>
                <w:sz w:val="23"/>
              </w:rPr>
              <w:t>Endowment</w:t>
            </w:r>
          </w:p>
        </w:tc>
        <w:tc>
          <w:tcPr>
            <w:tcW w:w="3330" w:type="dxa"/>
            <w:vAlign w:val="center"/>
          </w:tcPr>
          <w:p w14:paraId="058406BC"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3502FCFD" w14:textId="77777777" w:rsidR="00E87483" w:rsidRPr="00DD1462" w:rsidRDefault="00E87483" w:rsidP="006569F7">
            <w:pPr>
              <w:spacing w:before="40" w:after="40"/>
              <w:jc w:val="center"/>
              <w:rPr>
                <w:rFonts w:ascii="Garamond" w:hAnsi="Garamond"/>
                <w:color w:val="000080"/>
                <w:sz w:val="23"/>
              </w:rPr>
            </w:pPr>
          </w:p>
        </w:tc>
      </w:tr>
      <w:tr w:rsidR="00E87483" w:rsidRPr="00DD1462" w14:paraId="78669244" w14:textId="77777777" w:rsidTr="006569F7">
        <w:trPr>
          <w:trHeight w:val="341"/>
        </w:trPr>
        <w:tc>
          <w:tcPr>
            <w:tcW w:w="3060" w:type="dxa"/>
            <w:shd w:val="pct20" w:color="000000" w:fill="FFFFFF"/>
            <w:vAlign w:val="center"/>
          </w:tcPr>
          <w:p w14:paraId="5D82E3D3" w14:textId="77777777" w:rsidR="00E87483" w:rsidRPr="00DD1462" w:rsidRDefault="00E87483" w:rsidP="006569F7">
            <w:pPr>
              <w:spacing w:before="40" w:after="40"/>
              <w:jc w:val="right"/>
              <w:rPr>
                <w:rFonts w:ascii="Garamond" w:hAnsi="Garamond"/>
                <w:color w:val="000080"/>
                <w:sz w:val="23"/>
              </w:rPr>
            </w:pPr>
            <w:bookmarkStart w:id="135" w:name="IIINumFoundationProd" w:colFirst="1" w:colLast="1"/>
            <w:bookmarkStart w:id="136" w:name="IIIValFoundationProd" w:colFirst="2" w:colLast="2"/>
            <w:bookmarkEnd w:id="133"/>
            <w:bookmarkEnd w:id="134"/>
            <w:r w:rsidRPr="00DD1462">
              <w:rPr>
                <w:rFonts w:ascii="Garamond" w:hAnsi="Garamond"/>
                <w:color w:val="000080"/>
                <w:sz w:val="23"/>
              </w:rPr>
              <w:t>Foundation</w:t>
            </w:r>
          </w:p>
        </w:tc>
        <w:tc>
          <w:tcPr>
            <w:tcW w:w="3330" w:type="dxa"/>
            <w:shd w:val="pct20" w:color="000000" w:fill="FFFFFF"/>
            <w:vAlign w:val="center"/>
          </w:tcPr>
          <w:p w14:paraId="016B030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160C4B2" w14:textId="77777777" w:rsidR="00E87483" w:rsidRPr="00DD1462" w:rsidRDefault="00E87483" w:rsidP="006569F7">
            <w:pPr>
              <w:spacing w:before="40" w:after="40"/>
              <w:jc w:val="center"/>
              <w:rPr>
                <w:rFonts w:ascii="Garamond" w:hAnsi="Garamond"/>
                <w:color w:val="000080"/>
                <w:sz w:val="23"/>
              </w:rPr>
            </w:pPr>
          </w:p>
        </w:tc>
      </w:tr>
      <w:tr w:rsidR="00E87483" w:rsidRPr="00DD1462" w14:paraId="356D0380" w14:textId="77777777" w:rsidTr="006569F7">
        <w:trPr>
          <w:trHeight w:val="341"/>
        </w:trPr>
        <w:tc>
          <w:tcPr>
            <w:tcW w:w="3060" w:type="dxa"/>
            <w:vAlign w:val="center"/>
          </w:tcPr>
          <w:p w14:paraId="1206297C" w14:textId="77777777" w:rsidR="00E87483" w:rsidRPr="00DD1462" w:rsidRDefault="00E87483" w:rsidP="006569F7">
            <w:pPr>
              <w:spacing w:before="40" w:after="40"/>
              <w:jc w:val="right"/>
              <w:rPr>
                <w:rFonts w:ascii="Garamond" w:hAnsi="Garamond"/>
                <w:color w:val="000080"/>
                <w:sz w:val="23"/>
              </w:rPr>
            </w:pPr>
            <w:bookmarkStart w:id="137" w:name="IIINumReligiousProd" w:colFirst="1" w:colLast="1"/>
            <w:bookmarkStart w:id="138" w:name="IIIValReligiousProd" w:colFirst="2" w:colLast="2"/>
            <w:bookmarkEnd w:id="135"/>
            <w:bookmarkEnd w:id="136"/>
            <w:r w:rsidRPr="00DD1462">
              <w:rPr>
                <w:rFonts w:ascii="Garamond" w:hAnsi="Garamond"/>
                <w:color w:val="000080"/>
                <w:sz w:val="23"/>
              </w:rPr>
              <w:t>Religious Order</w:t>
            </w:r>
          </w:p>
        </w:tc>
        <w:tc>
          <w:tcPr>
            <w:tcW w:w="3330" w:type="dxa"/>
            <w:vAlign w:val="center"/>
          </w:tcPr>
          <w:p w14:paraId="11723F0F"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66E9E116" w14:textId="77777777" w:rsidR="00E87483" w:rsidRPr="00DD1462" w:rsidRDefault="00E87483" w:rsidP="006569F7">
            <w:pPr>
              <w:spacing w:before="40" w:after="40"/>
              <w:jc w:val="center"/>
              <w:rPr>
                <w:rFonts w:ascii="Garamond" w:hAnsi="Garamond"/>
                <w:color w:val="000080"/>
                <w:sz w:val="23"/>
              </w:rPr>
            </w:pPr>
          </w:p>
        </w:tc>
      </w:tr>
      <w:tr w:rsidR="00E87483" w:rsidRPr="00DD1462" w14:paraId="148BFE7A" w14:textId="77777777" w:rsidTr="006569F7">
        <w:trPr>
          <w:trHeight w:val="341"/>
        </w:trPr>
        <w:tc>
          <w:tcPr>
            <w:tcW w:w="3060" w:type="dxa"/>
            <w:shd w:val="pct20" w:color="auto" w:fill="auto"/>
            <w:vAlign w:val="center"/>
          </w:tcPr>
          <w:p w14:paraId="322C1EAA" w14:textId="77777777" w:rsidR="00E87483" w:rsidRPr="00DD1462" w:rsidRDefault="00E87483" w:rsidP="006569F7">
            <w:pPr>
              <w:spacing w:before="40" w:after="40"/>
              <w:jc w:val="right"/>
              <w:rPr>
                <w:rFonts w:ascii="Garamond" w:hAnsi="Garamond"/>
                <w:color w:val="000080"/>
                <w:sz w:val="23"/>
              </w:rPr>
            </w:pPr>
            <w:bookmarkStart w:id="139" w:name="IIINumOtherProd" w:colFirst="1" w:colLast="1"/>
            <w:bookmarkStart w:id="140" w:name="IIIValOtherProd" w:colFirst="2" w:colLast="2"/>
            <w:bookmarkEnd w:id="137"/>
            <w:bookmarkEnd w:id="138"/>
            <w:r w:rsidRPr="00DD1462">
              <w:rPr>
                <w:rFonts w:ascii="Garamond" w:hAnsi="Garamond"/>
                <w:color w:val="000080"/>
                <w:sz w:val="23"/>
              </w:rPr>
              <w:t>Other</w:t>
            </w:r>
          </w:p>
        </w:tc>
        <w:tc>
          <w:tcPr>
            <w:tcW w:w="3330" w:type="dxa"/>
            <w:tcBorders>
              <w:bottom w:val="nil"/>
            </w:tcBorders>
            <w:shd w:val="pct20" w:color="auto" w:fill="auto"/>
            <w:vAlign w:val="center"/>
          </w:tcPr>
          <w:p w14:paraId="61A13F71"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020BAA2C" w14:textId="77777777" w:rsidR="00E87483" w:rsidRPr="00DD1462" w:rsidRDefault="00E87483" w:rsidP="006569F7">
            <w:pPr>
              <w:spacing w:before="40" w:after="40"/>
              <w:jc w:val="center"/>
              <w:rPr>
                <w:rFonts w:ascii="Garamond" w:hAnsi="Garamond"/>
                <w:color w:val="000080"/>
                <w:sz w:val="23"/>
              </w:rPr>
            </w:pPr>
          </w:p>
        </w:tc>
      </w:tr>
      <w:tr w:rsidR="00E87483" w:rsidRPr="00DD1462" w14:paraId="4A9E80AB" w14:textId="77777777" w:rsidTr="006569F7">
        <w:trPr>
          <w:trHeight w:val="341"/>
        </w:trPr>
        <w:tc>
          <w:tcPr>
            <w:tcW w:w="3060" w:type="dxa"/>
            <w:tcBorders>
              <w:right w:val="single" w:sz="8" w:space="0" w:color="FFFFFF"/>
            </w:tcBorders>
            <w:shd w:val="solid" w:color="000080" w:fill="000080"/>
            <w:vAlign w:val="center"/>
          </w:tcPr>
          <w:p w14:paraId="59AE5368" w14:textId="77777777" w:rsidR="00E87483" w:rsidRPr="00DD1462" w:rsidRDefault="00E87483" w:rsidP="006569F7">
            <w:pPr>
              <w:pStyle w:val="Heading3"/>
              <w:spacing w:before="40" w:after="40"/>
              <w:ind w:firstLine="0"/>
              <w:jc w:val="right"/>
              <w:rPr>
                <w:rFonts w:ascii="Garamond" w:hAnsi="Garamond"/>
                <w:sz w:val="23"/>
              </w:rPr>
            </w:pPr>
            <w:bookmarkStart w:id="141" w:name="IIINumTaxEmemptProd" w:colFirst="1" w:colLast="1"/>
            <w:bookmarkStart w:id="142" w:name="IIIValTaxEmemptProd" w:colFirst="2" w:colLast="2"/>
            <w:bookmarkEnd w:id="139"/>
            <w:bookmarkEnd w:id="140"/>
            <w:r w:rsidRPr="00DD1462">
              <w:rPr>
                <w:rFonts w:ascii="Garamond" w:hAnsi="Garamond"/>
                <w:sz w:val="23"/>
              </w:rPr>
              <w:lastRenderedPageBreak/>
              <w:t>Total Tax-Exempt</w:t>
            </w:r>
          </w:p>
        </w:tc>
        <w:tc>
          <w:tcPr>
            <w:tcW w:w="3330" w:type="dxa"/>
            <w:tcBorders>
              <w:left w:val="single" w:sz="8" w:space="0" w:color="FFFFFF"/>
              <w:right w:val="single" w:sz="8" w:space="0" w:color="FFFFFF"/>
            </w:tcBorders>
            <w:shd w:val="solid" w:color="000080" w:fill="000080"/>
            <w:vAlign w:val="center"/>
          </w:tcPr>
          <w:p w14:paraId="0FC29965"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7837EA6" w14:textId="77777777" w:rsidR="00E87483" w:rsidRPr="00DD1462" w:rsidRDefault="00E87483" w:rsidP="006569F7">
            <w:pPr>
              <w:spacing w:before="40" w:after="40"/>
              <w:jc w:val="center"/>
              <w:rPr>
                <w:rFonts w:ascii="Garamond" w:hAnsi="Garamond"/>
                <w:sz w:val="23"/>
              </w:rPr>
            </w:pPr>
          </w:p>
        </w:tc>
      </w:tr>
      <w:bookmarkEnd w:id="141"/>
      <w:bookmarkEnd w:id="142"/>
      <w:tr w:rsidR="00E87483" w:rsidRPr="00DD1462" w14:paraId="0ECFB37E" w14:textId="77777777" w:rsidTr="006569F7">
        <w:trPr>
          <w:trHeight w:val="341"/>
        </w:trPr>
        <w:tc>
          <w:tcPr>
            <w:tcW w:w="3060" w:type="dxa"/>
            <w:vAlign w:val="center"/>
          </w:tcPr>
          <w:p w14:paraId="3DBAFC35"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496A602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0F7D5BF" w14:textId="77777777" w:rsidR="00E87483" w:rsidRPr="00DD1462" w:rsidRDefault="00E87483" w:rsidP="006569F7">
            <w:pPr>
              <w:spacing w:before="40" w:after="40"/>
              <w:jc w:val="center"/>
              <w:rPr>
                <w:rFonts w:ascii="Garamond" w:hAnsi="Garamond"/>
                <w:color w:val="000080"/>
                <w:sz w:val="23"/>
              </w:rPr>
            </w:pPr>
          </w:p>
        </w:tc>
      </w:tr>
      <w:tr w:rsidR="00E87483" w:rsidRPr="00DD1462" w14:paraId="4A3FDC47" w14:textId="77777777" w:rsidTr="006569F7">
        <w:trPr>
          <w:trHeight w:val="340"/>
        </w:trPr>
        <w:tc>
          <w:tcPr>
            <w:tcW w:w="3060" w:type="dxa"/>
            <w:shd w:val="pct20" w:color="000000" w:fill="FFFFFF"/>
            <w:vAlign w:val="center"/>
          </w:tcPr>
          <w:p w14:paraId="5125979A" w14:textId="77777777" w:rsidR="00E87483" w:rsidRPr="00DD1462" w:rsidRDefault="00E87483" w:rsidP="006569F7">
            <w:pPr>
              <w:spacing w:before="40" w:after="40"/>
              <w:jc w:val="right"/>
              <w:rPr>
                <w:rFonts w:ascii="Garamond" w:hAnsi="Garamond"/>
                <w:color w:val="000080"/>
                <w:sz w:val="23"/>
              </w:rPr>
            </w:pPr>
            <w:bookmarkStart w:id="143" w:name="IIINumPTsProd" w:colFirst="1" w:colLast="1"/>
            <w:bookmarkStart w:id="144" w:name="IIIValPTsProd" w:colFirst="2" w:colLast="2"/>
            <w:r w:rsidRPr="00DD1462">
              <w:rPr>
                <w:rFonts w:ascii="Garamond" w:hAnsi="Garamond"/>
                <w:color w:val="000080"/>
                <w:sz w:val="23"/>
              </w:rPr>
              <w:t>Personal Trusts</w:t>
            </w:r>
          </w:p>
        </w:tc>
        <w:tc>
          <w:tcPr>
            <w:tcW w:w="3330" w:type="dxa"/>
            <w:shd w:val="pct20" w:color="000000" w:fill="FFFFFF"/>
            <w:vAlign w:val="center"/>
          </w:tcPr>
          <w:p w14:paraId="2A35DCF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69D5E6" w14:textId="77777777" w:rsidR="00E87483" w:rsidRPr="00DD1462" w:rsidRDefault="00E87483" w:rsidP="006569F7">
            <w:pPr>
              <w:spacing w:before="40" w:after="40"/>
              <w:jc w:val="center"/>
              <w:rPr>
                <w:rFonts w:ascii="Garamond" w:hAnsi="Garamond"/>
                <w:color w:val="000080"/>
                <w:sz w:val="23"/>
              </w:rPr>
            </w:pPr>
          </w:p>
        </w:tc>
      </w:tr>
      <w:tr w:rsidR="00E87483" w:rsidRPr="00DD1462" w14:paraId="560A7DD4" w14:textId="77777777" w:rsidTr="006569F7">
        <w:trPr>
          <w:trHeight w:val="341"/>
        </w:trPr>
        <w:tc>
          <w:tcPr>
            <w:tcW w:w="3060" w:type="dxa"/>
            <w:tcBorders>
              <w:bottom w:val="nil"/>
            </w:tcBorders>
            <w:vAlign w:val="center"/>
          </w:tcPr>
          <w:p w14:paraId="0EF27639" w14:textId="77777777" w:rsidR="00E87483" w:rsidRPr="00DD1462" w:rsidRDefault="00E87483" w:rsidP="006569F7">
            <w:pPr>
              <w:spacing w:before="40" w:after="40"/>
              <w:jc w:val="right"/>
              <w:rPr>
                <w:rFonts w:ascii="Garamond" w:hAnsi="Garamond"/>
                <w:color w:val="000080"/>
                <w:sz w:val="23"/>
              </w:rPr>
            </w:pPr>
            <w:bookmarkStart w:id="145" w:name="IIINumCommingledProd" w:colFirst="1" w:colLast="1"/>
            <w:bookmarkStart w:id="146" w:name="IIIValCommingledProd" w:colFirst="2" w:colLast="2"/>
            <w:bookmarkEnd w:id="143"/>
            <w:bookmarkEnd w:id="144"/>
            <w:r w:rsidRPr="00DD1462">
              <w:rPr>
                <w:rFonts w:ascii="Garamond" w:hAnsi="Garamond"/>
                <w:color w:val="000080"/>
                <w:sz w:val="23"/>
              </w:rPr>
              <w:t>Commingled</w:t>
            </w:r>
          </w:p>
        </w:tc>
        <w:tc>
          <w:tcPr>
            <w:tcW w:w="3330" w:type="dxa"/>
            <w:tcBorders>
              <w:bottom w:val="nil"/>
            </w:tcBorders>
            <w:vAlign w:val="center"/>
          </w:tcPr>
          <w:p w14:paraId="06AE27CD"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3994B3" w14:textId="77777777" w:rsidR="00E87483" w:rsidRPr="00DD1462" w:rsidRDefault="00E87483" w:rsidP="006569F7">
            <w:pPr>
              <w:spacing w:before="40" w:after="40"/>
              <w:jc w:val="center"/>
              <w:rPr>
                <w:rFonts w:ascii="Garamond" w:hAnsi="Garamond"/>
                <w:color w:val="000080"/>
                <w:sz w:val="23"/>
              </w:rPr>
            </w:pPr>
          </w:p>
        </w:tc>
      </w:tr>
      <w:tr w:rsidR="00E87483" w:rsidRPr="00DD1462" w14:paraId="67BB1084" w14:textId="77777777" w:rsidTr="006569F7">
        <w:trPr>
          <w:trHeight w:val="341"/>
        </w:trPr>
        <w:tc>
          <w:tcPr>
            <w:tcW w:w="3060" w:type="dxa"/>
            <w:shd w:val="pct20" w:color="auto" w:fill="auto"/>
            <w:vAlign w:val="center"/>
          </w:tcPr>
          <w:p w14:paraId="6B8A0FF2"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A92A044"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561B132A" w14:textId="77777777" w:rsidR="00E87483" w:rsidRPr="00DD1462" w:rsidRDefault="00E87483" w:rsidP="006569F7">
            <w:pPr>
              <w:spacing w:before="40" w:after="40"/>
              <w:jc w:val="center"/>
              <w:rPr>
                <w:rFonts w:ascii="Garamond" w:hAnsi="Garamond"/>
                <w:color w:val="000080"/>
                <w:sz w:val="23"/>
              </w:rPr>
            </w:pPr>
          </w:p>
        </w:tc>
      </w:tr>
      <w:tr w:rsidR="00E87483" w:rsidRPr="00DD1462" w14:paraId="0098E0E2" w14:textId="77777777" w:rsidTr="006569F7">
        <w:trPr>
          <w:trHeight w:val="341"/>
        </w:trPr>
        <w:tc>
          <w:tcPr>
            <w:tcW w:w="3060" w:type="dxa"/>
            <w:tcBorders>
              <w:right w:val="single" w:sz="8" w:space="0" w:color="FFFFFF"/>
            </w:tcBorders>
            <w:shd w:val="solid" w:color="000080" w:fill="000080"/>
            <w:vAlign w:val="center"/>
          </w:tcPr>
          <w:p w14:paraId="0E758521" w14:textId="77777777" w:rsidR="00E87483" w:rsidRPr="00DD1462" w:rsidRDefault="00E87483" w:rsidP="006569F7">
            <w:pPr>
              <w:pStyle w:val="Heading3"/>
              <w:spacing w:before="40" w:after="40"/>
              <w:ind w:firstLine="0"/>
              <w:jc w:val="right"/>
              <w:rPr>
                <w:rFonts w:ascii="Garamond" w:hAnsi="Garamond"/>
                <w:sz w:val="23"/>
              </w:rPr>
            </w:pPr>
            <w:bookmarkStart w:id="147" w:name="IIINumTaxableProd" w:colFirst="1" w:colLast="1"/>
            <w:bookmarkStart w:id="148" w:name="IIIValTaxableProd" w:colFirst="2" w:colLast="2"/>
            <w:bookmarkEnd w:id="145"/>
            <w:bookmarkEnd w:id="146"/>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4D80E90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5797C0D" w14:textId="77777777" w:rsidR="00E87483" w:rsidRPr="00DD1462" w:rsidRDefault="00E87483" w:rsidP="006569F7">
            <w:pPr>
              <w:spacing w:before="40" w:after="40"/>
              <w:jc w:val="center"/>
              <w:rPr>
                <w:rFonts w:ascii="Garamond" w:hAnsi="Garamond"/>
                <w:sz w:val="23"/>
              </w:rPr>
            </w:pPr>
          </w:p>
        </w:tc>
      </w:tr>
      <w:bookmarkEnd w:id="147"/>
      <w:bookmarkEnd w:id="148"/>
      <w:tr w:rsidR="00E87483" w:rsidRPr="00DD1462" w14:paraId="57B57C66" w14:textId="77777777" w:rsidTr="006569F7">
        <w:trPr>
          <w:trHeight w:val="341"/>
        </w:trPr>
        <w:tc>
          <w:tcPr>
            <w:tcW w:w="3060" w:type="dxa"/>
            <w:shd w:val="pct20" w:color="000000" w:fill="FFFFFF"/>
            <w:vAlign w:val="center"/>
          </w:tcPr>
          <w:p w14:paraId="03F7EFA2"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59B0CFC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20C86A" w14:textId="77777777" w:rsidR="00E87483" w:rsidRPr="00DD1462" w:rsidRDefault="00E87483" w:rsidP="006569F7">
            <w:pPr>
              <w:spacing w:before="40" w:after="40"/>
              <w:jc w:val="center"/>
              <w:rPr>
                <w:rFonts w:ascii="Garamond" w:hAnsi="Garamond"/>
                <w:color w:val="000080"/>
                <w:sz w:val="23"/>
              </w:rPr>
            </w:pPr>
          </w:p>
        </w:tc>
      </w:tr>
      <w:tr w:rsidR="00E87483" w:rsidRPr="00DD1462" w14:paraId="161917CF" w14:textId="77777777" w:rsidTr="006569F7">
        <w:trPr>
          <w:trHeight w:val="341"/>
        </w:trPr>
        <w:tc>
          <w:tcPr>
            <w:tcW w:w="3060" w:type="dxa"/>
          </w:tcPr>
          <w:p w14:paraId="6872327D" w14:textId="77777777" w:rsidR="00E87483" w:rsidRPr="00DD1462" w:rsidRDefault="00E87483" w:rsidP="006569F7">
            <w:pPr>
              <w:spacing w:before="40" w:after="40"/>
              <w:jc w:val="right"/>
              <w:rPr>
                <w:rFonts w:ascii="Garamond" w:hAnsi="Garamond"/>
                <w:color w:val="000080"/>
                <w:sz w:val="23"/>
              </w:rPr>
            </w:pPr>
            <w:bookmarkStart w:id="149" w:name="IIINumEquityProd" w:colFirst="1" w:colLast="1"/>
            <w:bookmarkStart w:id="150" w:name="IIIValEquityProd" w:colFirst="2" w:colLast="2"/>
            <w:r w:rsidRPr="00DD1462">
              <w:rPr>
                <w:rFonts w:ascii="Garamond" w:hAnsi="Garamond"/>
                <w:color w:val="000080"/>
                <w:sz w:val="23"/>
              </w:rPr>
              <w:t>Equity</w:t>
            </w:r>
          </w:p>
        </w:tc>
        <w:tc>
          <w:tcPr>
            <w:tcW w:w="3330" w:type="dxa"/>
          </w:tcPr>
          <w:p w14:paraId="0007D2A9" w14:textId="77777777" w:rsidR="00E87483" w:rsidRPr="00DD1462" w:rsidRDefault="00E87483" w:rsidP="006569F7">
            <w:pPr>
              <w:spacing w:before="40" w:after="40"/>
              <w:jc w:val="center"/>
              <w:rPr>
                <w:rFonts w:ascii="Garamond" w:hAnsi="Garamond"/>
                <w:color w:val="000080"/>
                <w:sz w:val="23"/>
              </w:rPr>
            </w:pPr>
          </w:p>
        </w:tc>
        <w:tc>
          <w:tcPr>
            <w:tcW w:w="3600" w:type="dxa"/>
          </w:tcPr>
          <w:p w14:paraId="47294A6D" w14:textId="77777777" w:rsidR="00E87483" w:rsidRPr="00DD1462" w:rsidRDefault="00E87483" w:rsidP="006569F7">
            <w:pPr>
              <w:spacing w:before="40" w:after="40"/>
              <w:jc w:val="center"/>
              <w:rPr>
                <w:rFonts w:ascii="Garamond" w:hAnsi="Garamond"/>
                <w:color w:val="000080"/>
                <w:sz w:val="23"/>
              </w:rPr>
            </w:pPr>
          </w:p>
        </w:tc>
      </w:tr>
      <w:tr w:rsidR="00E87483" w:rsidRPr="00DD1462" w14:paraId="32782268" w14:textId="77777777" w:rsidTr="006569F7">
        <w:trPr>
          <w:trHeight w:val="341"/>
        </w:trPr>
        <w:tc>
          <w:tcPr>
            <w:tcW w:w="3060" w:type="dxa"/>
            <w:shd w:val="pct20" w:color="000000" w:fill="FFFFFF"/>
          </w:tcPr>
          <w:p w14:paraId="5BB32A01" w14:textId="77777777" w:rsidR="00E87483" w:rsidRPr="00DD1462" w:rsidRDefault="00E87483" w:rsidP="006569F7">
            <w:pPr>
              <w:spacing w:before="40" w:after="40"/>
              <w:jc w:val="right"/>
              <w:rPr>
                <w:rFonts w:ascii="Garamond" w:hAnsi="Garamond"/>
                <w:color w:val="000080"/>
                <w:sz w:val="23"/>
              </w:rPr>
            </w:pPr>
            <w:bookmarkStart w:id="151" w:name="IIINumFIProd" w:colFirst="1" w:colLast="1"/>
            <w:bookmarkStart w:id="152" w:name="IIIValFIProd" w:colFirst="2" w:colLast="2"/>
            <w:bookmarkEnd w:id="149"/>
            <w:bookmarkEnd w:id="150"/>
            <w:r w:rsidRPr="00DD1462">
              <w:rPr>
                <w:rFonts w:ascii="Garamond" w:hAnsi="Garamond"/>
                <w:color w:val="000080"/>
                <w:sz w:val="23"/>
              </w:rPr>
              <w:t>Fixed Income</w:t>
            </w:r>
          </w:p>
        </w:tc>
        <w:tc>
          <w:tcPr>
            <w:tcW w:w="3330" w:type="dxa"/>
            <w:shd w:val="pct20" w:color="000000" w:fill="FFFFFF"/>
          </w:tcPr>
          <w:p w14:paraId="035F3EF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77FFFC1F" w14:textId="77777777" w:rsidR="00E87483" w:rsidRPr="00DD1462" w:rsidRDefault="00E87483" w:rsidP="006569F7">
            <w:pPr>
              <w:spacing w:before="40" w:after="40"/>
              <w:jc w:val="center"/>
              <w:rPr>
                <w:rFonts w:ascii="Garamond" w:hAnsi="Garamond"/>
                <w:color w:val="000080"/>
                <w:sz w:val="23"/>
              </w:rPr>
            </w:pPr>
          </w:p>
        </w:tc>
      </w:tr>
      <w:tr w:rsidR="00E87483" w:rsidRPr="00DD1462" w14:paraId="150B1917" w14:textId="77777777" w:rsidTr="006569F7">
        <w:trPr>
          <w:trHeight w:val="341"/>
        </w:trPr>
        <w:tc>
          <w:tcPr>
            <w:tcW w:w="3060" w:type="dxa"/>
            <w:tcBorders>
              <w:bottom w:val="nil"/>
            </w:tcBorders>
          </w:tcPr>
          <w:p w14:paraId="45CCAE0C" w14:textId="77777777" w:rsidR="00E87483" w:rsidRPr="00DD1462" w:rsidRDefault="00E87483" w:rsidP="006569F7">
            <w:pPr>
              <w:spacing w:before="40" w:after="40"/>
              <w:jc w:val="right"/>
              <w:rPr>
                <w:rFonts w:ascii="Garamond" w:hAnsi="Garamond"/>
                <w:color w:val="000080"/>
                <w:sz w:val="23"/>
              </w:rPr>
            </w:pPr>
            <w:bookmarkStart w:id="153" w:name="IIIValMMProd" w:colFirst="2" w:colLast="2"/>
            <w:bookmarkStart w:id="154" w:name="IIINumMMProd" w:colFirst="1" w:colLast="1"/>
            <w:bookmarkEnd w:id="151"/>
            <w:bookmarkEnd w:id="152"/>
            <w:r w:rsidRPr="00DD1462">
              <w:rPr>
                <w:rFonts w:ascii="Garamond" w:hAnsi="Garamond"/>
                <w:color w:val="000080"/>
                <w:sz w:val="23"/>
              </w:rPr>
              <w:t>Money Market</w:t>
            </w:r>
          </w:p>
        </w:tc>
        <w:tc>
          <w:tcPr>
            <w:tcW w:w="3330" w:type="dxa"/>
            <w:tcBorders>
              <w:bottom w:val="nil"/>
            </w:tcBorders>
          </w:tcPr>
          <w:p w14:paraId="583DDA06"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57E205F3" w14:textId="77777777" w:rsidR="00E87483" w:rsidRPr="00DD1462" w:rsidRDefault="00E87483" w:rsidP="006569F7">
            <w:pPr>
              <w:spacing w:before="40" w:after="40"/>
              <w:jc w:val="center"/>
              <w:rPr>
                <w:rFonts w:ascii="Garamond" w:hAnsi="Garamond"/>
                <w:color w:val="000080"/>
                <w:sz w:val="23"/>
              </w:rPr>
            </w:pPr>
          </w:p>
        </w:tc>
      </w:tr>
      <w:tr w:rsidR="00E87483" w:rsidRPr="00DD1462" w14:paraId="25EC34C0" w14:textId="77777777" w:rsidTr="006569F7">
        <w:trPr>
          <w:trHeight w:val="341"/>
        </w:trPr>
        <w:tc>
          <w:tcPr>
            <w:tcW w:w="3060" w:type="dxa"/>
            <w:shd w:val="pct20" w:color="auto" w:fill="auto"/>
          </w:tcPr>
          <w:p w14:paraId="65CE4AB7"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361533A2"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tcPr>
          <w:p w14:paraId="666AAFEE" w14:textId="77777777" w:rsidR="00E87483" w:rsidRPr="00DD1462" w:rsidRDefault="00E87483" w:rsidP="006569F7">
            <w:pPr>
              <w:spacing w:before="40" w:after="40"/>
              <w:jc w:val="center"/>
              <w:rPr>
                <w:rFonts w:ascii="Garamond" w:hAnsi="Garamond"/>
                <w:color w:val="000080"/>
                <w:sz w:val="23"/>
              </w:rPr>
            </w:pPr>
          </w:p>
        </w:tc>
      </w:tr>
      <w:tr w:rsidR="00E87483" w:rsidRPr="00DD1462" w14:paraId="0883AF52" w14:textId="77777777" w:rsidTr="006569F7">
        <w:trPr>
          <w:trHeight w:val="341"/>
        </w:trPr>
        <w:tc>
          <w:tcPr>
            <w:tcW w:w="3060" w:type="dxa"/>
            <w:tcBorders>
              <w:right w:val="single" w:sz="8" w:space="0" w:color="FFFFFF"/>
            </w:tcBorders>
            <w:shd w:val="solid" w:color="000080" w:fill="auto"/>
            <w:vAlign w:val="center"/>
          </w:tcPr>
          <w:p w14:paraId="71B063D1" w14:textId="77777777" w:rsidR="00E87483" w:rsidRPr="00DD1462" w:rsidRDefault="00E87483" w:rsidP="006569F7">
            <w:pPr>
              <w:pStyle w:val="Heading3"/>
              <w:spacing w:before="40" w:after="40"/>
              <w:ind w:firstLine="0"/>
              <w:jc w:val="right"/>
              <w:rPr>
                <w:rFonts w:ascii="Garamond" w:hAnsi="Garamond"/>
                <w:sz w:val="23"/>
              </w:rPr>
            </w:pPr>
            <w:bookmarkStart w:id="155" w:name="IIINumMFProd" w:colFirst="1" w:colLast="1"/>
            <w:bookmarkStart w:id="156" w:name="IIIValMFProd" w:colFirst="2" w:colLast="2"/>
            <w:bookmarkEnd w:id="153"/>
            <w:bookmarkEnd w:id="154"/>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16F2405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669BF7F0" w14:textId="77777777" w:rsidR="00E87483" w:rsidRPr="00DD1462" w:rsidRDefault="00E87483" w:rsidP="006569F7">
            <w:pPr>
              <w:spacing w:before="40" w:after="40"/>
              <w:jc w:val="center"/>
              <w:rPr>
                <w:rFonts w:ascii="Garamond" w:hAnsi="Garamond"/>
                <w:sz w:val="23"/>
              </w:rPr>
            </w:pPr>
          </w:p>
        </w:tc>
      </w:tr>
      <w:bookmarkEnd w:id="155"/>
      <w:bookmarkEnd w:id="156"/>
      <w:tr w:rsidR="00E87483" w:rsidRPr="00DD1462" w14:paraId="5F5CB035" w14:textId="77777777" w:rsidTr="006569F7">
        <w:trPr>
          <w:trHeight w:val="341"/>
        </w:trPr>
        <w:tc>
          <w:tcPr>
            <w:tcW w:w="3060" w:type="dxa"/>
            <w:vAlign w:val="center"/>
          </w:tcPr>
          <w:p w14:paraId="3EE99D4D"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3447BE0" w14:textId="77777777" w:rsidR="00E87483" w:rsidRPr="00DD1462" w:rsidRDefault="00E87483" w:rsidP="006569F7">
            <w:pPr>
              <w:spacing w:before="40" w:after="40"/>
              <w:jc w:val="center"/>
              <w:rPr>
                <w:rFonts w:ascii="Garamond" w:hAnsi="Garamond"/>
                <w:color w:val="000080"/>
                <w:sz w:val="23"/>
              </w:rPr>
            </w:pPr>
          </w:p>
        </w:tc>
        <w:tc>
          <w:tcPr>
            <w:tcW w:w="3600" w:type="dxa"/>
          </w:tcPr>
          <w:p w14:paraId="1550FF3E" w14:textId="77777777" w:rsidR="00E87483" w:rsidRPr="00DD1462" w:rsidRDefault="00E87483" w:rsidP="006569F7">
            <w:pPr>
              <w:spacing w:before="40" w:after="40"/>
              <w:jc w:val="center"/>
              <w:rPr>
                <w:rFonts w:ascii="Garamond" w:hAnsi="Garamond"/>
                <w:color w:val="000080"/>
                <w:sz w:val="23"/>
              </w:rPr>
            </w:pPr>
          </w:p>
        </w:tc>
      </w:tr>
      <w:tr w:rsidR="00E87483" w:rsidRPr="00DD1462" w14:paraId="21459E9C" w14:textId="77777777" w:rsidTr="006569F7">
        <w:trPr>
          <w:trHeight w:val="341"/>
        </w:trPr>
        <w:tc>
          <w:tcPr>
            <w:tcW w:w="3060" w:type="dxa"/>
            <w:tcBorders>
              <w:right w:val="single" w:sz="8" w:space="0" w:color="FFFFFF"/>
            </w:tcBorders>
            <w:shd w:val="solid" w:color="000080" w:fill="000080"/>
            <w:vAlign w:val="center"/>
          </w:tcPr>
          <w:p w14:paraId="01E0D46C" w14:textId="77777777" w:rsidR="00E87483" w:rsidRPr="00DD1462" w:rsidRDefault="00E87483" w:rsidP="006569F7">
            <w:pPr>
              <w:pStyle w:val="Heading3"/>
              <w:spacing w:before="40" w:after="40"/>
              <w:ind w:firstLine="0"/>
              <w:jc w:val="right"/>
              <w:rPr>
                <w:rFonts w:ascii="Garamond" w:hAnsi="Garamond"/>
                <w:sz w:val="23"/>
              </w:rPr>
            </w:pPr>
            <w:bookmarkStart w:id="157" w:name="IIINumTotalProd" w:colFirst="1" w:colLast="1"/>
            <w:bookmarkStart w:id="158"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941EDAE" w14:textId="77777777" w:rsidR="00E87483" w:rsidRPr="00DD1462" w:rsidRDefault="00E87483" w:rsidP="006569F7">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147F9C3" w14:textId="77777777" w:rsidR="00E87483" w:rsidRPr="00DD1462" w:rsidRDefault="00E87483" w:rsidP="006569F7">
            <w:pPr>
              <w:spacing w:before="40" w:after="40"/>
              <w:jc w:val="center"/>
              <w:rPr>
                <w:rFonts w:ascii="Garamond" w:hAnsi="Garamond"/>
                <w:color w:val="000080"/>
                <w:sz w:val="23"/>
              </w:rPr>
            </w:pPr>
          </w:p>
        </w:tc>
      </w:tr>
      <w:bookmarkEnd w:id="157"/>
      <w:bookmarkEnd w:id="158"/>
    </w:tbl>
    <w:p w14:paraId="06E28850"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4CB084AA" w14:textId="77777777">
        <w:tc>
          <w:tcPr>
            <w:tcW w:w="540" w:type="dxa"/>
            <w:tcBorders>
              <w:right w:val="single" w:sz="8" w:space="0" w:color="000080"/>
            </w:tcBorders>
            <w:vAlign w:val="bottom"/>
          </w:tcPr>
          <w:p w14:paraId="3B941D09" w14:textId="417BFF99"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3C2AB00C" w14:textId="77777777" w:rsidR="00585C14" w:rsidRPr="00DD1462" w:rsidRDefault="00585C14" w:rsidP="001A263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585C14" w:rsidRPr="00DD1462" w14:paraId="773FB325" w14:textId="77777777">
        <w:tc>
          <w:tcPr>
            <w:tcW w:w="540" w:type="dxa"/>
            <w:tcBorders>
              <w:right w:val="single" w:sz="8" w:space="0" w:color="000080"/>
            </w:tcBorders>
          </w:tcPr>
          <w:p w14:paraId="2ADE5277" w14:textId="77777777" w:rsidR="00585C14" w:rsidRPr="00DD1462" w:rsidRDefault="00585C14" w:rsidP="001A263F">
            <w:pPr>
              <w:spacing w:before="40" w:after="40"/>
              <w:ind w:left="-108" w:right="-108"/>
              <w:jc w:val="center"/>
              <w:rPr>
                <w:rFonts w:ascii="Garamond" w:hAnsi="Garamond"/>
                <w:b/>
                <w:color w:val="000080"/>
                <w:sz w:val="23"/>
              </w:rPr>
            </w:pPr>
            <w:bookmarkStart w:id="159" w:name="IIIPlansGrowth" w:colFirst="1" w:colLast="1"/>
          </w:p>
        </w:tc>
        <w:tc>
          <w:tcPr>
            <w:tcW w:w="10080" w:type="dxa"/>
            <w:tcBorders>
              <w:left w:val="single" w:sz="8" w:space="0" w:color="000080"/>
              <w:bottom w:val="nil"/>
            </w:tcBorders>
            <w:shd w:val="pct20" w:color="000000" w:fill="FFFFFF"/>
          </w:tcPr>
          <w:p w14:paraId="2E0E5781" w14:textId="77777777" w:rsidR="00585C14" w:rsidRPr="00DD1462" w:rsidRDefault="00585C14" w:rsidP="001A263F">
            <w:pPr>
              <w:spacing w:before="40" w:after="40"/>
              <w:jc w:val="both"/>
              <w:rPr>
                <w:rFonts w:ascii="Garamond" w:hAnsi="Garamond"/>
                <w:color w:val="000080"/>
                <w:sz w:val="23"/>
              </w:rPr>
            </w:pPr>
          </w:p>
        </w:tc>
      </w:tr>
      <w:bookmarkEnd w:id="159"/>
      <w:tr w:rsidR="00585C14" w:rsidRPr="00DD1462" w14:paraId="4EA55EF4" w14:textId="77777777">
        <w:tc>
          <w:tcPr>
            <w:tcW w:w="540" w:type="dxa"/>
            <w:tcBorders>
              <w:right w:val="single" w:sz="8" w:space="0" w:color="000080"/>
            </w:tcBorders>
          </w:tcPr>
          <w:p w14:paraId="61C896FD" w14:textId="7DFC7AA0"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67554E2F" w14:textId="77777777" w:rsidR="00585C14" w:rsidRPr="00DD1462" w:rsidRDefault="00833096" w:rsidP="001A263F">
            <w:pPr>
              <w:spacing w:before="40" w:after="40"/>
              <w:jc w:val="both"/>
              <w:rPr>
                <w:rFonts w:ascii="Garamond" w:hAnsi="Garamond"/>
                <w:color w:val="000080"/>
                <w:sz w:val="23"/>
              </w:rPr>
            </w:pPr>
            <w:r w:rsidRPr="00DD1462">
              <w:rPr>
                <w:rFonts w:ascii="Garamond" w:hAnsi="Garamond"/>
                <w:color w:val="000080"/>
                <w:sz w:val="23"/>
              </w:rPr>
              <w:t>Are the</w:t>
            </w:r>
            <w:r w:rsidR="00585C14" w:rsidRPr="00DD1462">
              <w:rPr>
                <w:rFonts w:ascii="Garamond" w:hAnsi="Garamond"/>
                <w:color w:val="000080"/>
                <w:sz w:val="23"/>
              </w:rPr>
              <w:t>re plans for limiting growth in any of the above areas?</w:t>
            </w:r>
          </w:p>
        </w:tc>
      </w:tr>
      <w:tr w:rsidR="00585C14" w:rsidRPr="00DD1462" w14:paraId="2EAEE3B4" w14:textId="77777777">
        <w:tc>
          <w:tcPr>
            <w:tcW w:w="540" w:type="dxa"/>
            <w:tcBorders>
              <w:right w:val="single" w:sz="8" w:space="0" w:color="000080"/>
            </w:tcBorders>
          </w:tcPr>
          <w:p w14:paraId="3938967A" w14:textId="77777777" w:rsidR="00585C14" w:rsidRPr="00DD1462" w:rsidRDefault="00585C14" w:rsidP="001A263F">
            <w:pPr>
              <w:spacing w:before="40" w:after="40"/>
              <w:ind w:left="-108" w:right="-108"/>
              <w:jc w:val="center"/>
              <w:rPr>
                <w:rFonts w:ascii="Garamond" w:hAnsi="Garamond"/>
                <w:b/>
                <w:color w:val="000080"/>
                <w:sz w:val="23"/>
              </w:rPr>
            </w:pPr>
            <w:bookmarkStart w:id="160" w:name="IIIPlansLimitingGrowth" w:colFirst="1" w:colLast="1"/>
          </w:p>
        </w:tc>
        <w:tc>
          <w:tcPr>
            <w:tcW w:w="10080" w:type="dxa"/>
            <w:tcBorders>
              <w:left w:val="single" w:sz="8" w:space="0" w:color="000080"/>
              <w:bottom w:val="nil"/>
            </w:tcBorders>
            <w:shd w:val="pct20" w:color="000000" w:fill="FFFFFF"/>
          </w:tcPr>
          <w:p w14:paraId="4AF18602" w14:textId="77777777" w:rsidR="00585C14" w:rsidRPr="00DD1462" w:rsidRDefault="00585C14" w:rsidP="001A263F">
            <w:pPr>
              <w:spacing w:before="40" w:after="40"/>
              <w:jc w:val="both"/>
              <w:rPr>
                <w:rFonts w:ascii="Garamond" w:hAnsi="Garamond"/>
                <w:color w:val="000080"/>
                <w:sz w:val="23"/>
              </w:rPr>
            </w:pPr>
          </w:p>
        </w:tc>
      </w:tr>
      <w:bookmarkEnd w:id="160"/>
      <w:tr w:rsidR="00585C14" w:rsidRPr="00DD1462" w14:paraId="6F62F363" w14:textId="77777777">
        <w:tc>
          <w:tcPr>
            <w:tcW w:w="540" w:type="dxa"/>
            <w:tcBorders>
              <w:right w:val="single" w:sz="8" w:space="0" w:color="000080"/>
            </w:tcBorders>
          </w:tcPr>
          <w:p w14:paraId="0662363A" w14:textId="4C98BCC3"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00C70D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585C14" w:rsidRPr="00DD1462" w14:paraId="630DC58F" w14:textId="77777777">
        <w:tc>
          <w:tcPr>
            <w:tcW w:w="540" w:type="dxa"/>
            <w:tcBorders>
              <w:right w:val="single" w:sz="8" w:space="0" w:color="000080"/>
            </w:tcBorders>
          </w:tcPr>
          <w:p w14:paraId="4220209D" w14:textId="77777777" w:rsidR="00585C14" w:rsidRPr="00DD1462" w:rsidRDefault="00585C14" w:rsidP="001A263F">
            <w:pPr>
              <w:spacing w:before="40" w:after="40"/>
              <w:ind w:left="-108" w:right="-108"/>
              <w:jc w:val="center"/>
              <w:rPr>
                <w:rFonts w:ascii="Garamond" w:hAnsi="Garamond"/>
                <w:b/>
                <w:color w:val="000080"/>
                <w:sz w:val="23"/>
              </w:rPr>
            </w:pPr>
            <w:bookmarkStart w:id="161" w:name="IIIPlansGrowthStaff" w:colFirst="1" w:colLast="1"/>
          </w:p>
        </w:tc>
        <w:tc>
          <w:tcPr>
            <w:tcW w:w="10080" w:type="dxa"/>
            <w:tcBorders>
              <w:left w:val="single" w:sz="8" w:space="0" w:color="000080"/>
              <w:bottom w:val="nil"/>
            </w:tcBorders>
            <w:shd w:val="pct20" w:color="000000" w:fill="auto"/>
          </w:tcPr>
          <w:p w14:paraId="659011F5" w14:textId="77777777" w:rsidR="00585C14" w:rsidRPr="00DD1462" w:rsidRDefault="00585C14" w:rsidP="001A263F">
            <w:pPr>
              <w:spacing w:before="40" w:after="40"/>
              <w:jc w:val="both"/>
              <w:rPr>
                <w:rFonts w:ascii="Garamond" w:hAnsi="Garamond"/>
                <w:color w:val="000080"/>
                <w:sz w:val="23"/>
              </w:rPr>
            </w:pPr>
          </w:p>
        </w:tc>
      </w:tr>
      <w:bookmarkEnd w:id="161"/>
      <w:tr w:rsidR="00585C14" w:rsidRPr="00DD1462" w14:paraId="6E7EF5B4" w14:textId="77777777">
        <w:tc>
          <w:tcPr>
            <w:tcW w:w="540" w:type="dxa"/>
            <w:tcBorders>
              <w:right w:val="single" w:sz="8" w:space="0" w:color="000080"/>
            </w:tcBorders>
          </w:tcPr>
          <w:p w14:paraId="2260EBD2" w14:textId="6279EEE4"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B43AE3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585C14" w:rsidRPr="00DD1462" w14:paraId="3744AC03" w14:textId="77777777">
        <w:tc>
          <w:tcPr>
            <w:tcW w:w="540" w:type="dxa"/>
            <w:tcBorders>
              <w:right w:val="single" w:sz="8" w:space="0" w:color="000080"/>
            </w:tcBorders>
          </w:tcPr>
          <w:p w14:paraId="17A4DB2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2" w:name="IIIPFReferences" w:colFirst="1" w:colLast="1"/>
          </w:p>
        </w:tc>
        <w:tc>
          <w:tcPr>
            <w:tcW w:w="10080" w:type="dxa"/>
            <w:tcBorders>
              <w:left w:val="single" w:sz="8" w:space="0" w:color="000080"/>
            </w:tcBorders>
            <w:shd w:val="pct20" w:color="auto" w:fill="FFFFFF"/>
          </w:tcPr>
          <w:p w14:paraId="2A772149"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2"/>
      <w:tr w:rsidR="001115C0" w:rsidRPr="00DD1462" w14:paraId="134AA664" w14:textId="77777777" w:rsidTr="00E84DF0">
        <w:tc>
          <w:tcPr>
            <w:tcW w:w="540" w:type="dxa"/>
            <w:tcBorders>
              <w:right w:val="single" w:sz="8" w:space="0" w:color="000080"/>
            </w:tcBorders>
          </w:tcPr>
          <w:p w14:paraId="6087B54C" w14:textId="449629DD" w:rsidR="001115C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001115C0" w:rsidRPr="00DD1462">
              <w:rPr>
                <w:rFonts w:ascii="Garamond" w:hAnsi="Garamond"/>
                <w:b/>
                <w:color w:val="000080"/>
                <w:sz w:val="23"/>
              </w:rPr>
              <w:t>.</w:t>
            </w:r>
          </w:p>
        </w:tc>
        <w:tc>
          <w:tcPr>
            <w:tcW w:w="10080" w:type="dxa"/>
            <w:tcBorders>
              <w:left w:val="single" w:sz="8" w:space="0" w:color="000080"/>
            </w:tcBorders>
          </w:tcPr>
          <w:p w14:paraId="51430604" w14:textId="77777777" w:rsidR="001115C0" w:rsidRPr="00DD1462" w:rsidRDefault="001115C0" w:rsidP="001A263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E9229E" w:rsidRPr="00DD1462" w14:paraId="59BB47DA" w14:textId="77777777" w:rsidTr="006753AE">
        <w:tc>
          <w:tcPr>
            <w:tcW w:w="540" w:type="dxa"/>
            <w:tcBorders>
              <w:right w:val="single" w:sz="8" w:space="0" w:color="000080"/>
            </w:tcBorders>
          </w:tcPr>
          <w:p w14:paraId="31DE0320" w14:textId="77777777" w:rsidR="00E9229E" w:rsidRPr="00DD1462" w:rsidRDefault="00E9229E" w:rsidP="00E9229E">
            <w:pPr>
              <w:tabs>
                <w:tab w:val="left" w:pos="10080"/>
              </w:tabs>
              <w:spacing w:before="40" w:after="40"/>
              <w:ind w:left="-108" w:right="-108"/>
              <w:jc w:val="center"/>
              <w:rPr>
                <w:rFonts w:ascii="Garamond" w:hAnsi="Garamond"/>
                <w:b/>
                <w:color w:val="000080"/>
                <w:sz w:val="23"/>
              </w:rPr>
            </w:pPr>
            <w:bookmarkStart w:id="163" w:name="IIIAvgSizeTaxExempt" w:colFirst="1" w:colLast="1"/>
          </w:p>
        </w:tc>
        <w:tc>
          <w:tcPr>
            <w:tcW w:w="10080" w:type="dxa"/>
            <w:tcBorders>
              <w:left w:val="single" w:sz="8" w:space="0" w:color="000080"/>
            </w:tcBorders>
            <w:shd w:val="pct20" w:color="auto" w:fill="FFFFFF"/>
          </w:tcPr>
          <w:p w14:paraId="2D2AB054" w14:textId="77777777" w:rsidR="00E9229E" w:rsidRPr="00DD1462" w:rsidRDefault="00E9229E" w:rsidP="00E9229E">
            <w:pPr>
              <w:tabs>
                <w:tab w:val="left" w:pos="10080"/>
              </w:tabs>
              <w:spacing w:before="40" w:after="40"/>
              <w:jc w:val="both"/>
              <w:rPr>
                <w:rFonts w:ascii="Garamond" w:hAnsi="Garamond"/>
                <w:color w:val="000080"/>
                <w:sz w:val="23"/>
              </w:rPr>
            </w:pPr>
          </w:p>
        </w:tc>
      </w:tr>
      <w:bookmarkEnd w:id="163"/>
    </w:tbl>
    <w:p w14:paraId="00C05F06"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585C14" w:rsidRPr="00DD1462" w14:paraId="0F7F87F2" w14:textId="77777777">
        <w:tc>
          <w:tcPr>
            <w:tcW w:w="540" w:type="dxa"/>
            <w:tcBorders>
              <w:top w:val="nil"/>
              <w:left w:val="nil"/>
              <w:bottom w:val="nil"/>
              <w:right w:val="nil"/>
            </w:tcBorders>
            <w:shd w:val="pct20" w:color="000000" w:fill="FFFFFF"/>
            <w:vAlign w:val="bottom"/>
          </w:tcPr>
          <w:p w14:paraId="6F0A2113" w14:textId="183C0345"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72A3C31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A8F12E0" w14:textId="77777777" w:rsidR="00585C14" w:rsidRPr="00DD1462" w:rsidRDefault="00585C14" w:rsidP="001A263F">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585C14" w:rsidRPr="00DD1462" w14:paraId="30E6966F" w14:textId="77777777">
        <w:trPr>
          <w:trHeight w:val="270"/>
        </w:trPr>
        <w:tc>
          <w:tcPr>
            <w:tcW w:w="2150" w:type="dxa"/>
            <w:vAlign w:val="bottom"/>
          </w:tcPr>
          <w:p w14:paraId="4DD3EB8C" w14:textId="77777777" w:rsidR="00585C14" w:rsidRPr="00DD1462" w:rsidRDefault="00585C14" w:rsidP="001A263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6004156" w14:textId="27B08B8A" w:rsidR="00585C14" w:rsidRPr="00DD1462" w:rsidRDefault="00126325" w:rsidP="001A263F">
            <w:pPr>
              <w:spacing w:before="40" w:after="40"/>
              <w:jc w:val="center"/>
              <w:rPr>
                <w:rFonts w:ascii="Garamond" w:hAnsi="Garamond"/>
                <w:b/>
                <w:color w:val="000080"/>
                <w:sz w:val="23"/>
              </w:rPr>
            </w:pPr>
            <w:r w:rsidRPr="00DD1462">
              <w:rPr>
                <w:rFonts w:ascii="Garamond" w:hAnsi="Garamond"/>
                <w:b/>
                <w:color w:val="000080"/>
                <w:sz w:val="23"/>
              </w:rPr>
              <w:t>201</w:t>
            </w:r>
            <w:r w:rsidR="00851B9E">
              <w:rPr>
                <w:rFonts w:ascii="Garamond" w:hAnsi="Garamond"/>
                <w:b/>
                <w:color w:val="000080"/>
                <w:sz w:val="23"/>
              </w:rPr>
              <w:t>7</w:t>
            </w:r>
          </w:p>
        </w:tc>
        <w:tc>
          <w:tcPr>
            <w:tcW w:w="1638" w:type="dxa"/>
            <w:gridSpan w:val="2"/>
            <w:vAlign w:val="bottom"/>
          </w:tcPr>
          <w:p w14:paraId="62D75429" w14:textId="17FF3A37" w:rsidR="00585C14" w:rsidRPr="00DD1462" w:rsidRDefault="00851B9E" w:rsidP="001A263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79C49384" w14:textId="0B327D81" w:rsidR="00585C14" w:rsidRPr="00DD1462" w:rsidRDefault="00851B9E" w:rsidP="001A263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055C1B01" w14:textId="72223DEB" w:rsidR="00585C14" w:rsidRPr="00DD1462" w:rsidRDefault="00851B9E" w:rsidP="001A263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3"/>
            <w:vAlign w:val="bottom"/>
          </w:tcPr>
          <w:p w14:paraId="3984A624" w14:textId="70B220DC" w:rsidR="00585C14" w:rsidRPr="00DD1462" w:rsidRDefault="00851B9E" w:rsidP="001A263F">
            <w:pPr>
              <w:spacing w:before="40" w:after="40"/>
              <w:jc w:val="center"/>
              <w:rPr>
                <w:rFonts w:ascii="Garamond" w:hAnsi="Garamond"/>
                <w:b/>
                <w:color w:val="000080"/>
                <w:sz w:val="23"/>
              </w:rPr>
            </w:pPr>
            <w:r>
              <w:rPr>
                <w:rFonts w:ascii="Garamond" w:hAnsi="Garamond"/>
                <w:b/>
                <w:color w:val="000080"/>
                <w:sz w:val="23"/>
              </w:rPr>
              <w:t>2021</w:t>
            </w:r>
          </w:p>
        </w:tc>
      </w:tr>
      <w:tr w:rsidR="00585C14" w:rsidRPr="00DD1462" w14:paraId="690E77F1" w14:textId="77777777">
        <w:trPr>
          <w:cantSplit/>
          <w:trHeight w:val="270"/>
        </w:trPr>
        <w:tc>
          <w:tcPr>
            <w:tcW w:w="2150" w:type="dxa"/>
            <w:shd w:val="pct20" w:color="000000" w:fill="FFFFFF"/>
            <w:vAlign w:val="bottom"/>
          </w:tcPr>
          <w:p w14:paraId="1925F49F"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026388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525DF1"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3EABF6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FBE2FAE"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E380EC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79D0AE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EB8AC8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DC01BC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F7500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3C5099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C00B6FC" w14:textId="77777777">
        <w:trPr>
          <w:cantSplit/>
          <w:trHeight w:val="270"/>
        </w:trPr>
        <w:tc>
          <w:tcPr>
            <w:tcW w:w="2150" w:type="dxa"/>
            <w:vAlign w:val="bottom"/>
          </w:tcPr>
          <w:p w14:paraId="6B1C437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36555A8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7E409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8185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EC52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1C42A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43605F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8FB3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F4FF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FBC5D1"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10E0D2B9" w14:textId="77777777" w:rsidR="00585C14" w:rsidRPr="00DD1462" w:rsidRDefault="00585C14" w:rsidP="001A263F">
            <w:pPr>
              <w:spacing w:before="40" w:after="40"/>
              <w:jc w:val="center"/>
              <w:rPr>
                <w:rFonts w:ascii="Garamond" w:hAnsi="Garamond"/>
                <w:color w:val="000080"/>
                <w:sz w:val="23"/>
              </w:rPr>
            </w:pPr>
          </w:p>
        </w:tc>
      </w:tr>
      <w:tr w:rsidR="00585C14" w:rsidRPr="00DD1462" w14:paraId="049D39F9" w14:textId="77777777">
        <w:trPr>
          <w:cantSplit/>
          <w:trHeight w:val="270"/>
        </w:trPr>
        <w:tc>
          <w:tcPr>
            <w:tcW w:w="2150" w:type="dxa"/>
            <w:shd w:val="pct20" w:color="000000" w:fill="FFFFFF"/>
            <w:vAlign w:val="bottom"/>
          </w:tcPr>
          <w:p w14:paraId="6278A8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49EDD6D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7C5D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4D3A0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BB8A4A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9110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9239E3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8BB7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C426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4D6860"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51AA12BA" w14:textId="77777777" w:rsidR="00585C14" w:rsidRPr="00DD1462" w:rsidRDefault="00585C14" w:rsidP="001A263F">
            <w:pPr>
              <w:spacing w:before="40" w:after="40"/>
              <w:jc w:val="center"/>
              <w:rPr>
                <w:rFonts w:ascii="Garamond" w:hAnsi="Garamond"/>
                <w:color w:val="000080"/>
                <w:sz w:val="23"/>
              </w:rPr>
            </w:pPr>
          </w:p>
        </w:tc>
      </w:tr>
      <w:tr w:rsidR="00585C14" w:rsidRPr="00DD1462" w14:paraId="5030B8BD" w14:textId="77777777">
        <w:trPr>
          <w:cantSplit/>
          <w:trHeight w:val="270"/>
        </w:trPr>
        <w:tc>
          <w:tcPr>
            <w:tcW w:w="2150" w:type="dxa"/>
            <w:vAlign w:val="bottom"/>
          </w:tcPr>
          <w:p w14:paraId="1EC5B51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21C1E1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E51B1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4D95E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7D8AF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4A5A0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6CFFC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E9D86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C4973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8F195A1"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47061A6E" w14:textId="77777777" w:rsidR="00585C14" w:rsidRPr="00DD1462" w:rsidRDefault="00585C14" w:rsidP="001A263F">
            <w:pPr>
              <w:spacing w:before="40" w:after="40"/>
              <w:jc w:val="center"/>
              <w:rPr>
                <w:rFonts w:ascii="Garamond" w:hAnsi="Garamond"/>
                <w:color w:val="000080"/>
                <w:sz w:val="23"/>
              </w:rPr>
            </w:pPr>
          </w:p>
        </w:tc>
      </w:tr>
      <w:tr w:rsidR="00585C14" w:rsidRPr="00DD1462" w14:paraId="05CB94FB" w14:textId="77777777">
        <w:trPr>
          <w:cantSplit/>
          <w:trHeight w:val="270"/>
        </w:trPr>
        <w:tc>
          <w:tcPr>
            <w:tcW w:w="2150" w:type="dxa"/>
            <w:shd w:val="pct20" w:color="000000" w:fill="FFFFFF"/>
            <w:vAlign w:val="bottom"/>
          </w:tcPr>
          <w:p w14:paraId="782C0F2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D4DA1C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551D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C61CEE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4AF1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9233C3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7CA0EA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DA1F6F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8D103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B3F2AE"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59720235" w14:textId="77777777" w:rsidR="00585C14" w:rsidRPr="00DD1462" w:rsidRDefault="00585C14" w:rsidP="001A263F">
            <w:pPr>
              <w:spacing w:before="40" w:after="40"/>
              <w:jc w:val="center"/>
              <w:rPr>
                <w:rFonts w:ascii="Garamond" w:hAnsi="Garamond"/>
                <w:color w:val="000080"/>
                <w:sz w:val="23"/>
              </w:rPr>
            </w:pPr>
          </w:p>
        </w:tc>
      </w:tr>
      <w:tr w:rsidR="00585C14" w:rsidRPr="00DD1462" w14:paraId="3586F18E" w14:textId="77777777">
        <w:trPr>
          <w:cantSplit/>
          <w:trHeight w:val="270"/>
        </w:trPr>
        <w:tc>
          <w:tcPr>
            <w:tcW w:w="2150" w:type="dxa"/>
            <w:vAlign w:val="bottom"/>
          </w:tcPr>
          <w:p w14:paraId="6E1F1FF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B1A75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11C002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A3DD96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1C99E4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CA040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709C7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3AC6D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2EA2D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DC63FF" w14:textId="77777777" w:rsidR="00585C14" w:rsidRPr="00DD1462" w:rsidRDefault="00585C14" w:rsidP="001A263F">
            <w:pPr>
              <w:spacing w:before="40" w:after="40"/>
              <w:jc w:val="center"/>
              <w:rPr>
                <w:rFonts w:ascii="Garamond" w:hAnsi="Garamond"/>
                <w:color w:val="000080"/>
                <w:sz w:val="23"/>
              </w:rPr>
            </w:pPr>
          </w:p>
        </w:tc>
        <w:tc>
          <w:tcPr>
            <w:tcW w:w="819" w:type="dxa"/>
            <w:gridSpan w:val="2"/>
            <w:vAlign w:val="bottom"/>
          </w:tcPr>
          <w:p w14:paraId="7DF4DB1D" w14:textId="77777777" w:rsidR="00585C14" w:rsidRPr="00DD1462" w:rsidRDefault="00585C14" w:rsidP="001A263F">
            <w:pPr>
              <w:spacing w:before="40" w:after="40"/>
              <w:jc w:val="center"/>
              <w:rPr>
                <w:rFonts w:ascii="Garamond" w:hAnsi="Garamond"/>
                <w:color w:val="000080"/>
                <w:sz w:val="23"/>
              </w:rPr>
            </w:pPr>
          </w:p>
        </w:tc>
      </w:tr>
      <w:tr w:rsidR="00585C14" w:rsidRPr="00DD1462" w14:paraId="1F59612A" w14:textId="77777777">
        <w:trPr>
          <w:cantSplit/>
          <w:trHeight w:val="270"/>
        </w:trPr>
        <w:tc>
          <w:tcPr>
            <w:tcW w:w="2150" w:type="dxa"/>
            <w:shd w:val="pct20" w:color="000000" w:fill="FFFFFF"/>
            <w:vAlign w:val="bottom"/>
          </w:tcPr>
          <w:p w14:paraId="14ED9E8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AE7F8A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3C48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BB60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E165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E2B7D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7FD05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68C32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14247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0C87733"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pct20" w:color="000000" w:fill="FFFFFF"/>
            <w:vAlign w:val="bottom"/>
          </w:tcPr>
          <w:p w14:paraId="6591A44F" w14:textId="77777777" w:rsidR="00585C14" w:rsidRPr="00DD1462" w:rsidRDefault="00585C14" w:rsidP="001A263F">
            <w:pPr>
              <w:spacing w:before="40" w:after="40"/>
              <w:jc w:val="center"/>
              <w:rPr>
                <w:rFonts w:ascii="Garamond" w:hAnsi="Garamond"/>
                <w:color w:val="000080"/>
                <w:sz w:val="23"/>
              </w:rPr>
            </w:pPr>
          </w:p>
        </w:tc>
      </w:tr>
      <w:tr w:rsidR="00585C14" w:rsidRPr="00DD1462" w14:paraId="470CDD7F" w14:textId="77777777">
        <w:trPr>
          <w:cantSplit/>
          <w:trHeight w:val="270"/>
        </w:trPr>
        <w:tc>
          <w:tcPr>
            <w:tcW w:w="2150" w:type="dxa"/>
            <w:shd w:val="clear" w:color="000000" w:fill="FFFFFF"/>
            <w:vAlign w:val="bottom"/>
          </w:tcPr>
          <w:p w14:paraId="42F14267"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C8D417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150FC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0A285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B997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FE394B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CD6B5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B9C362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D5996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76B0991" w14:textId="77777777" w:rsidR="00585C14" w:rsidRPr="00DD1462" w:rsidRDefault="00585C14" w:rsidP="001A263F">
            <w:pPr>
              <w:spacing w:before="40" w:after="40"/>
              <w:jc w:val="center"/>
              <w:rPr>
                <w:rFonts w:ascii="Garamond" w:hAnsi="Garamond"/>
                <w:color w:val="000080"/>
                <w:sz w:val="23"/>
              </w:rPr>
            </w:pPr>
          </w:p>
        </w:tc>
        <w:tc>
          <w:tcPr>
            <w:tcW w:w="819" w:type="dxa"/>
            <w:gridSpan w:val="2"/>
            <w:shd w:val="clear" w:color="000000" w:fill="FFFFFF"/>
            <w:vAlign w:val="bottom"/>
          </w:tcPr>
          <w:p w14:paraId="505AD0E6" w14:textId="77777777" w:rsidR="00585C14" w:rsidRPr="00DD1462" w:rsidRDefault="00585C14" w:rsidP="001A263F">
            <w:pPr>
              <w:spacing w:before="40" w:after="40"/>
              <w:jc w:val="center"/>
              <w:rPr>
                <w:rFonts w:ascii="Garamond" w:hAnsi="Garamond"/>
                <w:color w:val="000080"/>
                <w:sz w:val="23"/>
              </w:rPr>
            </w:pPr>
          </w:p>
        </w:tc>
      </w:tr>
      <w:tr w:rsidR="00585C14" w:rsidRPr="00DD1462" w14:paraId="5C912DE0" w14:textId="77777777">
        <w:trPr>
          <w:cantSplit/>
          <w:trHeight w:val="270"/>
        </w:trPr>
        <w:tc>
          <w:tcPr>
            <w:tcW w:w="2150" w:type="dxa"/>
            <w:tcBorders>
              <w:right w:val="single" w:sz="8" w:space="0" w:color="FFFFFF"/>
            </w:tcBorders>
            <w:shd w:val="clear" w:color="auto" w:fill="000080"/>
            <w:vAlign w:val="bottom"/>
          </w:tcPr>
          <w:p w14:paraId="539A3816"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5E6693D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43400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EFC35F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AF346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79131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DDB5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F900F76"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4ADD245" w14:textId="77777777" w:rsidR="00585C14" w:rsidRPr="00DD1462" w:rsidRDefault="00585C14" w:rsidP="001A263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4B6887F1" w14:textId="77777777" w:rsidR="00585C14" w:rsidRPr="00DD1462" w:rsidRDefault="00585C14" w:rsidP="001A263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04341187" w14:textId="77777777" w:rsidR="00585C14" w:rsidRPr="00DD1462" w:rsidRDefault="00585C14" w:rsidP="001A263F">
            <w:pPr>
              <w:spacing w:before="40" w:after="40"/>
              <w:jc w:val="center"/>
              <w:rPr>
                <w:rFonts w:ascii="Garamond" w:hAnsi="Garamond"/>
                <w:color w:val="FFFFFF"/>
                <w:sz w:val="23"/>
              </w:rPr>
            </w:pPr>
          </w:p>
        </w:tc>
      </w:tr>
    </w:tbl>
    <w:p w14:paraId="4899CF4E" w14:textId="77777777" w:rsidR="00585C14" w:rsidRPr="00DD1462" w:rsidRDefault="00585C14" w:rsidP="001A263F">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851B9E" w:rsidRPr="00DD1462" w14:paraId="11AA378A" w14:textId="77777777" w:rsidTr="00CC01F2">
        <w:trPr>
          <w:trHeight w:val="270"/>
        </w:trPr>
        <w:tc>
          <w:tcPr>
            <w:tcW w:w="2150" w:type="dxa"/>
            <w:vAlign w:val="bottom"/>
          </w:tcPr>
          <w:p w14:paraId="4FB2B083" w14:textId="77777777" w:rsidR="00851B9E" w:rsidRPr="00DD1462" w:rsidRDefault="00851B9E" w:rsidP="00851B9E">
            <w:pPr>
              <w:pStyle w:val="Heading8"/>
              <w:rPr>
                <w:rFonts w:ascii="Garamond" w:hAnsi="Garamond"/>
                <w:smallCaps w:val="0"/>
                <w:color w:val="000080"/>
              </w:rPr>
            </w:pPr>
            <w:r w:rsidRPr="00DD1462">
              <w:rPr>
                <w:rFonts w:ascii="Garamond" w:hAnsi="Garamond"/>
                <w:smallCaps w:val="0"/>
                <w:color w:val="000080"/>
              </w:rPr>
              <w:lastRenderedPageBreak/>
              <w:t>Lost</w:t>
            </w:r>
          </w:p>
        </w:tc>
        <w:tc>
          <w:tcPr>
            <w:tcW w:w="1638" w:type="dxa"/>
            <w:gridSpan w:val="2"/>
            <w:vAlign w:val="bottom"/>
          </w:tcPr>
          <w:p w14:paraId="152A6EE1" w14:textId="38014D8D" w:rsidR="00851B9E" w:rsidRPr="00DD1462" w:rsidRDefault="00851B9E" w:rsidP="00851B9E">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17EC66B0" w14:textId="611257CE"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632C2336" w14:textId="24EDE382"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2F4FAE14" w14:textId="3D466B4F"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ED5F87B" w14:textId="08943490"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2021</w:t>
            </w:r>
          </w:p>
        </w:tc>
      </w:tr>
      <w:tr w:rsidR="00585C14" w:rsidRPr="00DD1462" w14:paraId="0DA0DD00" w14:textId="77777777" w:rsidTr="00CC01F2">
        <w:trPr>
          <w:cantSplit/>
          <w:trHeight w:val="270"/>
        </w:trPr>
        <w:tc>
          <w:tcPr>
            <w:tcW w:w="2150" w:type="dxa"/>
            <w:shd w:val="pct20" w:color="000000" w:fill="FFFFFF"/>
            <w:vAlign w:val="bottom"/>
          </w:tcPr>
          <w:p w14:paraId="4A216D18"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7F6301E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44C6F4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56D75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8FA31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712AB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8145AA"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C5A5CA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A160F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1A59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B0A851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256ABE6" w14:textId="77777777" w:rsidTr="00CC01F2">
        <w:trPr>
          <w:cantSplit/>
          <w:trHeight w:val="270"/>
        </w:trPr>
        <w:tc>
          <w:tcPr>
            <w:tcW w:w="2150" w:type="dxa"/>
            <w:vAlign w:val="bottom"/>
          </w:tcPr>
          <w:p w14:paraId="6F4AFAD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A8568D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3C11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FE2958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28F022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3538A0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6E24CC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2A7AD1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A8BD9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7E79D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015E09C" w14:textId="77777777" w:rsidR="00585C14" w:rsidRPr="00DD1462" w:rsidRDefault="00585C14" w:rsidP="001A263F">
            <w:pPr>
              <w:spacing w:before="40" w:after="40"/>
              <w:jc w:val="center"/>
              <w:rPr>
                <w:rFonts w:ascii="Garamond" w:hAnsi="Garamond"/>
                <w:color w:val="000080"/>
                <w:sz w:val="23"/>
              </w:rPr>
            </w:pPr>
          </w:p>
        </w:tc>
      </w:tr>
      <w:tr w:rsidR="00585C14" w:rsidRPr="00DD1462" w14:paraId="497B8D2E" w14:textId="77777777" w:rsidTr="00CC01F2">
        <w:trPr>
          <w:cantSplit/>
          <w:trHeight w:val="270"/>
        </w:trPr>
        <w:tc>
          <w:tcPr>
            <w:tcW w:w="2150" w:type="dxa"/>
            <w:shd w:val="pct20" w:color="000000" w:fill="FFFFFF"/>
            <w:vAlign w:val="bottom"/>
          </w:tcPr>
          <w:p w14:paraId="220D475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2766B3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FCB11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022A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5B8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5C5FA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5CF0DA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34C3E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FB05A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F1439A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F37FD2" w14:textId="77777777" w:rsidR="00585C14" w:rsidRPr="00DD1462" w:rsidRDefault="00585C14" w:rsidP="001A263F">
            <w:pPr>
              <w:spacing w:before="40" w:after="40"/>
              <w:jc w:val="center"/>
              <w:rPr>
                <w:rFonts w:ascii="Garamond" w:hAnsi="Garamond"/>
                <w:color w:val="000080"/>
                <w:sz w:val="23"/>
              </w:rPr>
            </w:pPr>
          </w:p>
        </w:tc>
      </w:tr>
      <w:tr w:rsidR="00585C14" w:rsidRPr="00DD1462" w14:paraId="765613AD" w14:textId="77777777" w:rsidTr="00CC01F2">
        <w:trPr>
          <w:cantSplit/>
          <w:trHeight w:val="270"/>
        </w:trPr>
        <w:tc>
          <w:tcPr>
            <w:tcW w:w="2150" w:type="dxa"/>
            <w:vAlign w:val="bottom"/>
          </w:tcPr>
          <w:p w14:paraId="23E3FB2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7C26A7A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1FBDE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8D43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456657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F83D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F0868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6592D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CBF9C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EA46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F9BC80A" w14:textId="77777777" w:rsidR="00585C14" w:rsidRPr="00DD1462" w:rsidRDefault="00585C14" w:rsidP="001A263F">
            <w:pPr>
              <w:spacing w:before="40" w:after="40"/>
              <w:jc w:val="center"/>
              <w:rPr>
                <w:rFonts w:ascii="Garamond" w:hAnsi="Garamond"/>
                <w:color w:val="000080"/>
                <w:sz w:val="23"/>
              </w:rPr>
            </w:pPr>
          </w:p>
        </w:tc>
      </w:tr>
      <w:tr w:rsidR="00585C14" w:rsidRPr="00DD1462" w14:paraId="7A43470C" w14:textId="77777777" w:rsidTr="00CC01F2">
        <w:trPr>
          <w:cantSplit/>
          <w:trHeight w:val="270"/>
        </w:trPr>
        <w:tc>
          <w:tcPr>
            <w:tcW w:w="2150" w:type="dxa"/>
            <w:shd w:val="pct20" w:color="000000" w:fill="FFFFFF"/>
            <w:vAlign w:val="bottom"/>
          </w:tcPr>
          <w:p w14:paraId="5F3DD13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18F8D6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B2FCC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3B60A0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AC00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69BB9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3A0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3A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7A2A9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222C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23C317D" w14:textId="77777777" w:rsidR="00585C14" w:rsidRPr="00DD1462" w:rsidRDefault="00585C14" w:rsidP="001A263F">
            <w:pPr>
              <w:spacing w:before="40" w:after="40"/>
              <w:jc w:val="center"/>
              <w:rPr>
                <w:rFonts w:ascii="Garamond" w:hAnsi="Garamond"/>
                <w:color w:val="000080"/>
                <w:sz w:val="23"/>
              </w:rPr>
            </w:pPr>
          </w:p>
        </w:tc>
      </w:tr>
      <w:tr w:rsidR="00585C14" w:rsidRPr="00DD1462" w14:paraId="3A13370D" w14:textId="77777777" w:rsidTr="00CC01F2">
        <w:trPr>
          <w:cantSplit/>
          <w:trHeight w:val="270"/>
        </w:trPr>
        <w:tc>
          <w:tcPr>
            <w:tcW w:w="2150" w:type="dxa"/>
            <w:vAlign w:val="bottom"/>
          </w:tcPr>
          <w:p w14:paraId="020991DF"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42DCA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BCD4D1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1462E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F22D3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20FC4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A7C1A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1806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B500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69E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E60FE94" w14:textId="77777777" w:rsidR="00585C14" w:rsidRPr="00DD1462" w:rsidRDefault="00585C14" w:rsidP="001A263F">
            <w:pPr>
              <w:spacing w:before="40" w:after="40"/>
              <w:jc w:val="center"/>
              <w:rPr>
                <w:rFonts w:ascii="Garamond" w:hAnsi="Garamond"/>
                <w:color w:val="000080"/>
                <w:sz w:val="23"/>
              </w:rPr>
            </w:pPr>
          </w:p>
        </w:tc>
      </w:tr>
      <w:tr w:rsidR="00585C14" w:rsidRPr="00DD1462" w14:paraId="70497D90" w14:textId="77777777" w:rsidTr="00CC01F2">
        <w:trPr>
          <w:cantSplit/>
          <w:trHeight w:val="270"/>
        </w:trPr>
        <w:tc>
          <w:tcPr>
            <w:tcW w:w="2150" w:type="dxa"/>
            <w:shd w:val="pct20" w:color="000000" w:fill="FFFFFF"/>
            <w:vAlign w:val="bottom"/>
          </w:tcPr>
          <w:p w14:paraId="0E33CBE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422697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7358A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C12CD4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858D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2B07C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4D65E7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3012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B7F193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F8399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C61611" w14:textId="77777777" w:rsidR="00585C14" w:rsidRPr="00DD1462" w:rsidRDefault="00585C14" w:rsidP="001A263F">
            <w:pPr>
              <w:spacing w:before="40" w:after="40"/>
              <w:jc w:val="center"/>
              <w:rPr>
                <w:rFonts w:ascii="Garamond" w:hAnsi="Garamond"/>
                <w:color w:val="000080"/>
                <w:sz w:val="23"/>
              </w:rPr>
            </w:pPr>
          </w:p>
        </w:tc>
      </w:tr>
      <w:tr w:rsidR="00585C14" w:rsidRPr="00DD1462" w14:paraId="3891E405" w14:textId="77777777" w:rsidTr="00CC01F2">
        <w:trPr>
          <w:cantSplit/>
          <w:trHeight w:val="270"/>
        </w:trPr>
        <w:tc>
          <w:tcPr>
            <w:tcW w:w="2150" w:type="dxa"/>
            <w:shd w:val="clear" w:color="000000" w:fill="FFFFFF"/>
            <w:vAlign w:val="bottom"/>
          </w:tcPr>
          <w:p w14:paraId="4E62F30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451214C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1B504B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881DC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FBEC0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399D8A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1A37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CCE42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5995A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CF915F"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1008B199" w14:textId="77777777" w:rsidR="00585C14" w:rsidRPr="00DD1462" w:rsidRDefault="00585C14" w:rsidP="001A263F">
            <w:pPr>
              <w:spacing w:before="40" w:after="40"/>
              <w:jc w:val="center"/>
              <w:rPr>
                <w:rFonts w:ascii="Garamond" w:hAnsi="Garamond"/>
                <w:color w:val="000080"/>
                <w:sz w:val="23"/>
              </w:rPr>
            </w:pPr>
          </w:p>
        </w:tc>
      </w:tr>
      <w:tr w:rsidR="00585C14" w:rsidRPr="00DD1462" w14:paraId="2B9B8284" w14:textId="77777777" w:rsidTr="00CC01F2">
        <w:trPr>
          <w:cantSplit/>
          <w:trHeight w:val="270"/>
        </w:trPr>
        <w:tc>
          <w:tcPr>
            <w:tcW w:w="2150" w:type="dxa"/>
            <w:tcBorders>
              <w:right w:val="single" w:sz="8" w:space="0" w:color="FFFFFF"/>
            </w:tcBorders>
            <w:shd w:val="clear" w:color="auto" w:fill="000080"/>
            <w:vAlign w:val="bottom"/>
          </w:tcPr>
          <w:p w14:paraId="4FE55873"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C7F1C4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36D9EB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6EF68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EF3576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86DE30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AAAD1F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44DB1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A96320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0A691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D6EB827" w14:textId="77777777" w:rsidR="00585C14" w:rsidRPr="00DD1462" w:rsidRDefault="00585C14" w:rsidP="001A263F">
            <w:pPr>
              <w:spacing w:before="40" w:after="40"/>
              <w:jc w:val="center"/>
              <w:rPr>
                <w:rFonts w:ascii="Garamond" w:hAnsi="Garamond"/>
                <w:color w:val="FFFFFF"/>
                <w:sz w:val="23"/>
              </w:rPr>
            </w:pPr>
          </w:p>
        </w:tc>
      </w:tr>
    </w:tbl>
    <w:p w14:paraId="07EACD56" w14:textId="77777777" w:rsidR="00585C14" w:rsidRPr="00DD1462" w:rsidRDefault="00585C14" w:rsidP="001A263F">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942A76F" w14:textId="77777777">
        <w:tc>
          <w:tcPr>
            <w:tcW w:w="540" w:type="dxa"/>
            <w:tcBorders>
              <w:right w:val="single" w:sz="8" w:space="0" w:color="000080"/>
            </w:tcBorders>
            <w:shd w:val="pct20" w:color="000000" w:fill="FFFFFF"/>
            <w:vAlign w:val="bottom"/>
          </w:tcPr>
          <w:p w14:paraId="55D40560" w14:textId="709C5FCE"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41DF295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585C14" w:rsidRPr="00DD1462" w14:paraId="6E299155" w14:textId="77777777">
        <w:tc>
          <w:tcPr>
            <w:tcW w:w="540" w:type="dxa"/>
            <w:tcBorders>
              <w:right w:val="single" w:sz="8" w:space="0" w:color="000080"/>
            </w:tcBorders>
            <w:vAlign w:val="bottom"/>
          </w:tcPr>
          <w:p w14:paraId="7D1E0E35"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05141300" w14:textId="77777777" w:rsidR="00585C14" w:rsidRPr="00DD1462" w:rsidRDefault="00585C14" w:rsidP="001A263F">
            <w:pPr>
              <w:spacing w:before="40" w:after="40"/>
              <w:jc w:val="both"/>
              <w:rPr>
                <w:rFonts w:ascii="Garamond" w:hAnsi="Garamond"/>
                <w:color w:val="000080"/>
                <w:sz w:val="23"/>
              </w:rPr>
            </w:pPr>
          </w:p>
        </w:tc>
      </w:tr>
    </w:tbl>
    <w:p w14:paraId="4BB95BC5"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10BDF49" w14:textId="77777777">
        <w:tc>
          <w:tcPr>
            <w:tcW w:w="540" w:type="dxa"/>
            <w:tcBorders>
              <w:right w:val="single" w:sz="8" w:space="0" w:color="000080"/>
            </w:tcBorders>
            <w:shd w:val="pct20" w:color="000000" w:fill="FFFFFF"/>
            <w:vAlign w:val="bottom"/>
          </w:tcPr>
          <w:p w14:paraId="21027201" w14:textId="3661A0AA"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75DC573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5F81AD70" w14:textId="77777777" w:rsidR="00585C14" w:rsidRPr="00DD1462" w:rsidRDefault="00585C14" w:rsidP="001A263F">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851B9E" w:rsidRPr="00DD1462" w14:paraId="3FDFA8B6" w14:textId="77777777" w:rsidTr="00CC01F2">
        <w:trPr>
          <w:trHeight w:val="270"/>
        </w:trPr>
        <w:tc>
          <w:tcPr>
            <w:tcW w:w="2250" w:type="dxa"/>
            <w:vAlign w:val="bottom"/>
          </w:tcPr>
          <w:p w14:paraId="0CE78B31" w14:textId="77777777" w:rsidR="00851B9E" w:rsidRPr="00DD1462" w:rsidRDefault="00851B9E" w:rsidP="00851B9E">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9D380B0" w14:textId="32126543" w:rsidR="00851B9E" w:rsidRPr="00DD1462" w:rsidRDefault="00851B9E" w:rsidP="00851B9E">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31FCA805" w14:textId="1408E7E2"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44C6979D" w14:textId="0CAB9977"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1B34D09" w14:textId="4772D6AD"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69F146F" w14:textId="440E4E04"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2021</w:t>
            </w:r>
          </w:p>
        </w:tc>
      </w:tr>
      <w:tr w:rsidR="00585C14" w:rsidRPr="00DD1462" w14:paraId="17D3427D" w14:textId="77777777" w:rsidTr="00CC01F2">
        <w:trPr>
          <w:cantSplit/>
          <w:trHeight w:val="270"/>
        </w:trPr>
        <w:tc>
          <w:tcPr>
            <w:tcW w:w="2250" w:type="dxa"/>
            <w:shd w:val="pct20" w:color="000000" w:fill="FFFFFF"/>
            <w:vAlign w:val="bottom"/>
          </w:tcPr>
          <w:p w14:paraId="0258256A"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0A9FF81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FCBCF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BE9DB7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96027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E9174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2DB67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FBCA56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3223B8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352A57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4A20CD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7D3DE7D4" w14:textId="77777777" w:rsidTr="00CC01F2">
        <w:trPr>
          <w:cantSplit/>
          <w:trHeight w:val="270"/>
        </w:trPr>
        <w:tc>
          <w:tcPr>
            <w:tcW w:w="2250" w:type="dxa"/>
            <w:vAlign w:val="bottom"/>
          </w:tcPr>
          <w:p w14:paraId="1EAA799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D07A1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C3BBB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8057D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A2E06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486EB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F882C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BCC71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32E477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8B47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AF1177" w14:textId="77777777" w:rsidR="00585C14" w:rsidRPr="00DD1462" w:rsidRDefault="00585C14" w:rsidP="001A263F">
            <w:pPr>
              <w:spacing w:before="40" w:after="40"/>
              <w:jc w:val="center"/>
              <w:rPr>
                <w:rFonts w:ascii="Garamond" w:hAnsi="Garamond"/>
                <w:color w:val="000080"/>
                <w:sz w:val="23"/>
              </w:rPr>
            </w:pPr>
          </w:p>
        </w:tc>
      </w:tr>
      <w:tr w:rsidR="00585C14" w:rsidRPr="00DD1462" w14:paraId="367E940A" w14:textId="77777777" w:rsidTr="00CC01F2">
        <w:trPr>
          <w:cantSplit/>
          <w:trHeight w:val="270"/>
        </w:trPr>
        <w:tc>
          <w:tcPr>
            <w:tcW w:w="2250" w:type="dxa"/>
            <w:shd w:val="pct20" w:color="000000" w:fill="FFFFFF"/>
            <w:vAlign w:val="bottom"/>
          </w:tcPr>
          <w:p w14:paraId="4AF3BBE8"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037C91E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F6A7A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D8AB63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D422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960D59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F018B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FF10A2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1F8D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74FFE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8B0D01" w14:textId="77777777" w:rsidR="00585C14" w:rsidRPr="00DD1462" w:rsidRDefault="00585C14" w:rsidP="001A263F">
            <w:pPr>
              <w:spacing w:before="40" w:after="40"/>
              <w:jc w:val="center"/>
              <w:rPr>
                <w:rFonts w:ascii="Garamond" w:hAnsi="Garamond"/>
                <w:color w:val="000080"/>
                <w:sz w:val="23"/>
              </w:rPr>
            </w:pPr>
          </w:p>
        </w:tc>
      </w:tr>
      <w:tr w:rsidR="00585C14" w:rsidRPr="00DD1462" w14:paraId="5EB371F8" w14:textId="77777777" w:rsidTr="00CC01F2">
        <w:trPr>
          <w:cantSplit/>
          <w:trHeight w:val="270"/>
        </w:trPr>
        <w:tc>
          <w:tcPr>
            <w:tcW w:w="2250" w:type="dxa"/>
            <w:vAlign w:val="bottom"/>
          </w:tcPr>
          <w:p w14:paraId="310211B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376E30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58150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2C27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E5F88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47D11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D1D60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B17E2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55775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D009F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C108A" w14:textId="77777777" w:rsidR="00585C14" w:rsidRPr="00DD1462" w:rsidRDefault="00585C14" w:rsidP="001A263F">
            <w:pPr>
              <w:spacing w:before="40" w:after="40"/>
              <w:jc w:val="center"/>
              <w:rPr>
                <w:rFonts w:ascii="Garamond" w:hAnsi="Garamond"/>
                <w:color w:val="000080"/>
                <w:sz w:val="23"/>
              </w:rPr>
            </w:pPr>
          </w:p>
        </w:tc>
      </w:tr>
      <w:tr w:rsidR="00585C14" w:rsidRPr="00DD1462" w14:paraId="0E8CB35D" w14:textId="77777777" w:rsidTr="00CC01F2">
        <w:trPr>
          <w:cantSplit/>
          <w:trHeight w:val="270"/>
        </w:trPr>
        <w:tc>
          <w:tcPr>
            <w:tcW w:w="2250" w:type="dxa"/>
            <w:shd w:val="pct20" w:color="000000" w:fill="FFFFFF"/>
            <w:vAlign w:val="bottom"/>
          </w:tcPr>
          <w:p w14:paraId="2528304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11CFFC7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1431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8C83D0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4D9F33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5424E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1873E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244C4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8EF8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1E5E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10DEEBF" w14:textId="77777777" w:rsidR="00585C14" w:rsidRPr="00DD1462" w:rsidRDefault="00585C14" w:rsidP="001A263F">
            <w:pPr>
              <w:spacing w:before="40" w:after="40"/>
              <w:jc w:val="center"/>
              <w:rPr>
                <w:rFonts w:ascii="Garamond" w:hAnsi="Garamond"/>
                <w:color w:val="000080"/>
                <w:sz w:val="23"/>
              </w:rPr>
            </w:pPr>
          </w:p>
        </w:tc>
      </w:tr>
      <w:tr w:rsidR="00585C14" w:rsidRPr="00DD1462" w14:paraId="033D4867" w14:textId="77777777" w:rsidTr="00CC01F2">
        <w:trPr>
          <w:cantSplit/>
          <w:trHeight w:val="270"/>
        </w:trPr>
        <w:tc>
          <w:tcPr>
            <w:tcW w:w="2250" w:type="dxa"/>
            <w:vAlign w:val="bottom"/>
          </w:tcPr>
          <w:p w14:paraId="46C99D1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F9BC04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2C21D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1AD18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415A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1EC4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066B01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7D05B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5033C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DE9F3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F8F3051" w14:textId="77777777" w:rsidR="00585C14" w:rsidRPr="00DD1462" w:rsidRDefault="00585C14" w:rsidP="001A263F">
            <w:pPr>
              <w:spacing w:before="40" w:after="40"/>
              <w:jc w:val="center"/>
              <w:rPr>
                <w:rFonts w:ascii="Garamond" w:hAnsi="Garamond"/>
                <w:color w:val="000080"/>
                <w:sz w:val="23"/>
              </w:rPr>
            </w:pPr>
          </w:p>
        </w:tc>
      </w:tr>
      <w:tr w:rsidR="00585C14" w:rsidRPr="00DD1462" w14:paraId="5C182A8C" w14:textId="77777777" w:rsidTr="00CC01F2">
        <w:trPr>
          <w:cantSplit/>
          <w:trHeight w:val="306"/>
        </w:trPr>
        <w:tc>
          <w:tcPr>
            <w:tcW w:w="2250" w:type="dxa"/>
            <w:shd w:val="pct20" w:color="000000" w:fill="FFFFFF"/>
            <w:vAlign w:val="bottom"/>
          </w:tcPr>
          <w:p w14:paraId="610F5B00"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2523091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C1F712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D456DF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B98736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290D6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976EFF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E0DDD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7AAD49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ACF9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6EBB8AA" w14:textId="77777777" w:rsidR="00585C14" w:rsidRPr="00DD1462" w:rsidRDefault="00585C14" w:rsidP="001A263F">
            <w:pPr>
              <w:spacing w:before="40" w:after="40"/>
              <w:jc w:val="center"/>
              <w:rPr>
                <w:rFonts w:ascii="Garamond" w:hAnsi="Garamond"/>
                <w:color w:val="000080"/>
                <w:sz w:val="23"/>
              </w:rPr>
            </w:pPr>
          </w:p>
        </w:tc>
      </w:tr>
      <w:tr w:rsidR="00585C14" w:rsidRPr="00DD1462" w14:paraId="1DE94FB9" w14:textId="77777777" w:rsidTr="00CC01F2">
        <w:trPr>
          <w:cantSplit/>
          <w:trHeight w:val="270"/>
        </w:trPr>
        <w:tc>
          <w:tcPr>
            <w:tcW w:w="2250" w:type="dxa"/>
            <w:shd w:val="clear" w:color="000000" w:fill="FFFFFF"/>
            <w:vAlign w:val="bottom"/>
          </w:tcPr>
          <w:p w14:paraId="2625201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94BF28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A43ABF"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6EAE9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52CC4C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185CB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4E38D5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B1B5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89B06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15AD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7347A09B" w14:textId="77777777" w:rsidR="00585C14" w:rsidRPr="00DD1462" w:rsidRDefault="00585C14" w:rsidP="001A263F">
            <w:pPr>
              <w:spacing w:before="40" w:after="40"/>
              <w:jc w:val="center"/>
              <w:rPr>
                <w:rFonts w:ascii="Garamond" w:hAnsi="Garamond"/>
                <w:color w:val="000080"/>
                <w:sz w:val="23"/>
              </w:rPr>
            </w:pPr>
          </w:p>
        </w:tc>
      </w:tr>
      <w:tr w:rsidR="00585C14" w:rsidRPr="00DD1462" w14:paraId="028EA5B9" w14:textId="77777777" w:rsidTr="00CC01F2">
        <w:trPr>
          <w:cantSplit/>
          <w:trHeight w:val="270"/>
        </w:trPr>
        <w:tc>
          <w:tcPr>
            <w:tcW w:w="2250" w:type="dxa"/>
            <w:tcBorders>
              <w:right w:val="single" w:sz="8" w:space="0" w:color="FFFFFF"/>
            </w:tcBorders>
            <w:shd w:val="clear" w:color="auto" w:fill="000080"/>
            <w:vAlign w:val="bottom"/>
          </w:tcPr>
          <w:p w14:paraId="1AA437F6" w14:textId="77777777" w:rsidR="00585C14" w:rsidRPr="00DD1462" w:rsidRDefault="00585C14" w:rsidP="001A263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2903A45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BC4A4DB"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513B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02292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7F07BB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C6826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D84B9DA"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DAA84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767B9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E703ADB" w14:textId="77777777" w:rsidR="00585C14" w:rsidRPr="00DD1462" w:rsidRDefault="00585C14" w:rsidP="001A263F">
            <w:pPr>
              <w:spacing w:before="40" w:after="40"/>
              <w:jc w:val="center"/>
              <w:rPr>
                <w:rFonts w:ascii="Garamond" w:hAnsi="Garamond"/>
                <w:color w:val="FFFFFF"/>
                <w:sz w:val="23"/>
              </w:rPr>
            </w:pPr>
          </w:p>
        </w:tc>
      </w:tr>
    </w:tbl>
    <w:p w14:paraId="35786C98" w14:textId="77777777" w:rsidR="00585C14" w:rsidRPr="00DD1462" w:rsidRDefault="00585C14" w:rsidP="001A263F">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851B9E" w:rsidRPr="00DD1462" w14:paraId="6C0A85BC" w14:textId="77777777" w:rsidTr="00CC01F2">
        <w:trPr>
          <w:gridBefore w:val="1"/>
          <w:wBefore w:w="180" w:type="dxa"/>
          <w:trHeight w:val="270"/>
        </w:trPr>
        <w:tc>
          <w:tcPr>
            <w:tcW w:w="2250" w:type="dxa"/>
            <w:gridSpan w:val="2"/>
            <w:vAlign w:val="bottom"/>
          </w:tcPr>
          <w:p w14:paraId="67EADA83" w14:textId="77777777" w:rsidR="00851B9E" w:rsidRPr="00DD1462" w:rsidRDefault="00851B9E" w:rsidP="00851B9E">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37CDB586" w14:textId="4188C80B" w:rsidR="00851B9E" w:rsidRPr="00DD1462" w:rsidRDefault="00851B9E" w:rsidP="00851B9E">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69B998AA" w14:textId="4068F69E"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10229A70" w14:textId="7EB3D816"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A8B64A6" w14:textId="437914FB"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70A1035A" w14:textId="45E42FB4" w:rsidR="00851B9E" w:rsidRPr="00DD1462" w:rsidRDefault="00851B9E" w:rsidP="00851B9E">
            <w:pPr>
              <w:spacing w:before="40" w:after="40"/>
              <w:jc w:val="center"/>
              <w:rPr>
                <w:rFonts w:ascii="Garamond" w:hAnsi="Garamond"/>
                <w:b/>
                <w:color w:val="000080"/>
                <w:sz w:val="23"/>
              </w:rPr>
            </w:pPr>
            <w:r>
              <w:rPr>
                <w:rFonts w:ascii="Garamond" w:hAnsi="Garamond"/>
                <w:b/>
                <w:color w:val="000080"/>
                <w:sz w:val="23"/>
              </w:rPr>
              <w:t>2021</w:t>
            </w:r>
          </w:p>
        </w:tc>
      </w:tr>
      <w:tr w:rsidR="00585C14" w:rsidRPr="00DD1462" w14:paraId="6415244A" w14:textId="77777777" w:rsidTr="00CC01F2">
        <w:trPr>
          <w:gridBefore w:val="1"/>
          <w:wBefore w:w="180" w:type="dxa"/>
          <w:cantSplit/>
          <w:trHeight w:val="270"/>
        </w:trPr>
        <w:tc>
          <w:tcPr>
            <w:tcW w:w="2250" w:type="dxa"/>
            <w:gridSpan w:val="2"/>
            <w:shd w:val="pct20" w:color="000000" w:fill="FFFFFF"/>
            <w:vAlign w:val="bottom"/>
          </w:tcPr>
          <w:p w14:paraId="6AB968D1"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5F70CF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1B84C6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658A10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126628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89FD9B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76F620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04A49"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FE9EA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1190EC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581B1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49C82034" w14:textId="77777777" w:rsidTr="00CC01F2">
        <w:trPr>
          <w:gridBefore w:val="1"/>
          <w:wBefore w:w="180" w:type="dxa"/>
          <w:cantSplit/>
          <w:trHeight w:val="270"/>
        </w:trPr>
        <w:tc>
          <w:tcPr>
            <w:tcW w:w="2250" w:type="dxa"/>
            <w:gridSpan w:val="2"/>
            <w:vAlign w:val="bottom"/>
          </w:tcPr>
          <w:p w14:paraId="1A1E154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F2342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B340F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5D0180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36854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5A3F29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9EB0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E3EF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6B36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07001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59AAC12" w14:textId="77777777" w:rsidR="00585C14" w:rsidRPr="00DD1462" w:rsidRDefault="00585C14" w:rsidP="001A263F">
            <w:pPr>
              <w:spacing w:before="40" w:after="40"/>
              <w:jc w:val="center"/>
              <w:rPr>
                <w:rFonts w:ascii="Garamond" w:hAnsi="Garamond"/>
                <w:color w:val="000080"/>
                <w:sz w:val="23"/>
              </w:rPr>
            </w:pPr>
          </w:p>
        </w:tc>
      </w:tr>
      <w:tr w:rsidR="00585C14" w:rsidRPr="00DD1462" w14:paraId="7027C700" w14:textId="77777777" w:rsidTr="00CC01F2">
        <w:trPr>
          <w:gridBefore w:val="1"/>
          <w:wBefore w:w="180" w:type="dxa"/>
          <w:cantSplit/>
          <w:trHeight w:val="270"/>
        </w:trPr>
        <w:tc>
          <w:tcPr>
            <w:tcW w:w="2250" w:type="dxa"/>
            <w:gridSpan w:val="2"/>
            <w:shd w:val="pct20" w:color="000000" w:fill="FFFFFF"/>
            <w:vAlign w:val="bottom"/>
          </w:tcPr>
          <w:p w14:paraId="1D8859D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2EC272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8A637D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BBA046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A48E6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BC9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FF39F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5E6BF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6039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C8001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C34B2D" w14:textId="77777777" w:rsidR="00585C14" w:rsidRPr="00DD1462" w:rsidRDefault="00585C14" w:rsidP="001A263F">
            <w:pPr>
              <w:spacing w:before="40" w:after="40"/>
              <w:jc w:val="center"/>
              <w:rPr>
                <w:rFonts w:ascii="Garamond" w:hAnsi="Garamond"/>
                <w:color w:val="000080"/>
                <w:sz w:val="23"/>
              </w:rPr>
            </w:pPr>
          </w:p>
        </w:tc>
      </w:tr>
      <w:tr w:rsidR="00585C14" w:rsidRPr="00DD1462" w14:paraId="09596F4E" w14:textId="77777777" w:rsidTr="00CC01F2">
        <w:trPr>
          <w:gridBefore w:val="1"/>
          <w:wBefore w:w="180" w:type="dxa"/>
          <w:cantSplit/>
          <w:trHeight w:val="270"/>
        </w:trPr>
        <w:tc>
          <w:tcPr>
            <w:tcW w:w="2250" w:type="dxa"/>
            <w:gridSpan w:val="2"/>
            <w:vAlign w:val="bottom"/>
          </w:tcPr>
          <w:p w14:paraId="410A3A0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06199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4037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668F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73599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E4079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788C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B3EFB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FEE1D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2AEA1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627CC6" w14:textId="77777777" w:rsidR="00585C14" w:rsidRPr="00DD1462" w:rsidRDefault="00585C14" w:rsidP="001A263F">
            <w:pPr>
              <w:spacing w:before="40" w:after="40"/>
              <w:jc w:val="center"/>
              <w:rPr>
                <w:rFonts w:ascii="Garamond" w:hAnsi="Garamond"/>
                <w:color w:val="000080"/>
                <w:sz w:val="23"/>
              </w:rPr>
            </w:pPr>
          </w:p>
        </w:tc>
      </w:tr>
      <w:tr w:rsidR="00585C14" w:rsidRPr="00DD1462" w14:paraId="61AA8931" w14:textId="77777777" w:rsidTr="00CC01F2">
        <w:trPr>
          <w:gridBefore w:val="1"/>
          <w:wBefore w:w="180" w:type="dxa"/>
          <w:cantSplit/>
          <w:trHeight w:val="270"/>
        </w:trPr>
        <w:tc>
          <w:tcPr>
            <w:tcW w:w="2250" w:type="dxa"/>
            <w:gridSpan w:val="2"/>
            <w:shd w:val="pct20" w:color="000000" w:fill="FFFFFF"/>
            <w:vAlign w:val="bottom"/>
          </w:tcPr>
          <w:p w14:paraId="470FBF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23B2B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0DDF2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3795C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A5B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A14ED6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E37EB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80786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C9836B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793F1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4761905" w14:textId="77777777" w:rsidR="00585C14" w:rsidRPr="00DD1462" w:rsidRDefault="00585C14" w:rsidP="001A263F">
            <w:pPr>
              <w:spacing w:before="40" w:after="40"/>
              <w:jc w:val="center"/>
              <w:rPr>
                <w:rFonts w:ascii="Garamond" w:hAnsi="Garamond"/>
                <w:color w:val="000080"/>
                <w:sz w:val="23"/>
              </w:rPr>
            </w:pPr>
          </w:p>
        </w:tc>
      </w:tr>
      <w:tr w:rsidR="00585C14" w:rsidRPr="00DD1462" w14:paraId="56692BE3" w14:textId="77777777" w:rsidTr="00CC01F2">
        <w:trPr>
          <w:gridBefore w:val="1"/>
          <w:wBefore w:w="180" w:type="dxa"/>
          <w:cantSplit/>
          <w:trHeight w:val="270"/>
        </w:trPr>
        <w:tc>
          <w:tcPr>
            <w:tcW w:w="2250" w:type="dxa"/>
            <w:gridSpan w:val="2"/>
            <w:vAlign w:val="bottom"/>
          </w:tcPr>
          <w:p w14:paraId="665DF55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D9AE5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A613F7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FCDD95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718596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2A295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881E5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4A43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E03269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9EBA8F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0BD3A0F" w14:textId="77777777" w:rsidR="00585C14" w:rsidRPr="00DD1462" w:rsidRDefault="00585C14" w:rsidP="001A263F">
            <w:pPr>
              <w:spacing w:before="40" w:after="40"/>
              <w:jc w:val="center"/>
              <w:rPr>
                <w:rFonts w:ascii="Garamond" w:hAnsi="Garamond"/>
                <w:color w:val="000080"/>
                <w:sz w:val="23"/>
              </w:rPr>
            </w:pPr>
          </w:p>
        </w:tc>
      </w:tr>
      <w:tr w:rsidR="00585C14" w:rsidRPr="00DD1462" w14:paraId="713E5892" w14:textId="77777777" w:rsidTr="00CC01F2">
        <w:trPr>
          <w:gridBefore w:val="1"/>
          <w:wBefore w:w="180" w:type="dxa"/>
          <w:cantSplit/>
          <w:trHeight w:val="270"/>
        </w:trPr>
        <w:tc>
          <w:tcPr>
            <w:tcW w:w="2250" w:type="dxa"/>
            <w:gridSpan w:val="2"/>
            <w:shd w:val="pct20" w:color="000000" w:fill="FFFFFF"/>
            <w:vAlign w:val="bottom"/>
          </w:tcPr>
          <w:p w14:paraId="1BC5868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03C67B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06D65A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E2271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20177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5F439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AB061C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BA2EC8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9A2F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DCE552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53DBD" w14:textId="77777777" w:rsidR="00585C14" w:rsidRPr="00DD1462" w:rsidRDefault="00585C14" w:rsidP="001A263F">
            <w:pPr>
              <w:spacing w:before="40" w:after="40"/>
              <w:jc w:val="center"/>
              <w:rPr>
                <w:rFonts w:ascii="Garamond" w:hAnsi="Garamond"/>
                <w:color w:val="000080"/>
                <w:sz w:val="23"/>
              </w:rPr>
            </w:pPr>
          </w:p>
        </w:tc>
      </w:tr>
      <w:tr w:rsidR="00585C14" w:rsidRPr="00DD1462" w14:paraId="63DB34D4" w14:textId="77777777" w:rsidTr="00CC01F2">
        <w:trPr>
          <w:gridBefore w:val="1"/>
          <w:wBefore w:w="180" w:type="dxa"/>
          <w:cantSplit/>
          <w:trHeight w:val="270"/>
        </w:trPr>
        <w:tc>
          <w:tcPr>
            <w:tcW w:w="2250" w:type="dxa"/>
            <w:gridSpan w:val="2"/>
            <w:shd w:val="clear" w:color="000000" w:fill="FFFFFF"/>
            <w:vAlign w:val="bottom"/>
          </w:tcPr>
          <w:p w14:paraId="7FD8BBDE"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8AC23F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EEC9F5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AA641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E8DC4"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214FA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4F97D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3E5AB3"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2A40E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908700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03BF7AEB" w14:textId="77777777" w:rsidR="00585C14" w:rsidRPr="00DD1462" w:rsidRDefault="00585C14" w:rsidP="001A263F">
            <w:pPr>
              <w:spacing w:before="40" w:after="40"/>
              <w:jc w:val="center"/>
              <w:rPr>
                <w:rFonts w:ascii="Garamond" w:hAnsi="Garamond"/>
                <w:color w:val="000080"/>
                <w:sz w:val="23"/>
              </w:rPr>
            </w:pPr>
          </w:p>
        </w:tc>
      </w:tr>
      <w:tr w:rsidR="00585C14" w:rsidRPr="00DD1462" w14:paraId="091E837C" w14:textId="77777777" w:rsidTr="00CC01F2">
        <w:trPr>
          <w:gridBefore w:val="1"/>
          <w:wBefore w:w="180" w:type="dxa"/>
          <w:cantSplit/>
          <w:trHeight w:val="270"/>
        </w:trPr>
        <w:tc>
          <w:tcPr>
            <w:tcW w:w="2250" w:type="dxa"/>
            <w:gridSpan w:val="2"/>
            <w:tcBorders>
              <w:right w:val="single" w:sz="8" w:space="0" w:color="FFFFFF"/>
            </w:tcBorders>
            <w:shd w:val="clear" w:color="auto" w:fill="000080"/>
            <w:vAlign w:val="bottom"/>
          </w:tcPr>
          <w:p w14:paraId="6B869057"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45C45F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F46E4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8061D"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4F82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B55B05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5A027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1D96C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2E1A5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4A74F"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78374A3" w14:textId="77777777" w:rsidR="00585C14" w:rsidRPr="00DD1462" w:rsidRDefault="00585C14" w:rsidP="001A263F">
            <w:pPr>
              <w:spacing w:before="40" w:after="40"/>
              <w:jc w:val="center"/>
              <w:rPr>
                <w:rFonts w:ascii="Garamond" w:hAnsi="Garamond"/>
                <w:color w:val="FFFFFF"/>
                <w:sz w:val="23"/>
              </w:rPr>
            </w:pPr>
          </w:p>
        </w:tc>
      </w:tr>
      <w:tr w:rsidR="00585C14" w:rsidRPr="00DD1462" w14:paraId="4D66CEDE" w14:textId="77777777" w:rsidTr="00CC01F2">
        <w:tblPrEx>
          <w:tblBorders>
            <w:insideV w:val="single" w:sz="8" w:space="0" w:color="008000"/>
          </w:tblBorders>
        </w:tblPrEx>
        <w:tc>
          <w:tcPr>
            <w:tcW w:w="540" w:type="dxa"/>
            <w:gridSpan w:val="2"/>
            <w:tcBorders>
              <w:right w:val="single" w:sz="8" w:space="0" w:color="000080"/>
            </w:tcBorders>
            <w:shd w:val="pct20" w:color="000000" w:fill="FFFFFF"/>
            <w:vAlign w:val="bottom"/>
          </w:tcPr>
          <w:p w14:paraId="72A6DFAB" w14:textId="4ADE4C25"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06DFA91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585C14" w:rsidRPr="00DD1462" w14:paraId="11DFD1F3" w14:textId="77777777" w:rsidTr="00CC01F2">
        <w:tblPrEx>
          <w:tblBorders>
            <w:insideV w:val="single" w:sz="8" w:space="0" w:color="008000"/>
          </w:tblBorders>
        </w:tblPrEx>
        <w:tc>
          <w:tcPr>
            <w:tcW w:w="540" w:type="dxa"/>
            <w:gridSpan w:val="2"/>
            <w:tcBorders>
              <w:right w:val="single" w:sz="8" w:space="0" w:color="000080"/>
            </w:tcBorders>
            <w:vAlign w:val="bottom"/>
          </w:tcPr>
          <w:p w14:paraId="7C1AE99F"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2F8163D6" w14:textId="77777777" w:rsidR="00585C14" w:rsidRPr="00DD1462" w:rsidRDefault="00585C14" w:rsidP="001A263F">
            <w:pPr>
              <w:spacing w:before="40" w:after="40"/>
              <w:jc w:val="both"/>
              <w:rPr>
                <w:rFonts w:ascii="Garamond" w:hAnsi="Garamond"/>
                <w:color w:val="000080"/>
                <w:sz w:val="23"/>
              </w:rPr>
            </w:pPr>
          </w:p>
        </w:tc>
      </w:tr>
    </w:tbl>
    <w:p w14:paraId="52861C83" w14:textId="77777777" w:rsidR="00D7041D" w:rsidRPr="00DD1462" w:rsidRDefault="00D7041D" w:rsidP="001A263F">
      <w:pPr>
        <w:pStyle w:val="Header"/>
        <w:tabs>
          <w:tab w:val="clear" w:pos="4320"/>
          <w:tab w:val="clear" w:pos="8640"/>
        </w:tabs>
        <w:rPr>
          <w:rFonts w:ascii="Garamond" w:hAnsi="Garamond"/>
          <w:color w:val="000080"/>
        </w:rPr>
      </w:pPr>
    </w:p>
    <w:p w14:paraId="7E00A122"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7932837E"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21EB7994"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61A3DF88"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66C34A28"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6D00D3FE" w14:textId="77777777" w:rsidR="00D7041D" w:rsidRPr="00DD1462" w:rsidRDefault="00D7041D" w:rsidP="001A263F">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D7041D" w:rsidRPr="00DD1462" w14:paraId="101C0F2F" w14:textId="77777777">
        <w:tc>
          <w:tcPr>
            <w:tcW w:w="378" w:type="dxa"/>
            <w:shd w:val="clear" w:color="auto" w:fill="auto"/>
            <w:vAlign w:val="center"/>
          </w:tcPr>
          <w:p w14:paraId="53D1B3F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2EF17B12"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010B3CCE"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2728677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5415A4F5"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5D662BD9"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33AD0816"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sidR="005958DC">
              <w:rPr>
                <w:rFonts w:ascii="Garamond" w:hAnsi="Garamond"/>
                <w:b/>
                <w:color w:val="000080"/>
                <w:sz w:val="22"/>
                <w:szCs w:val="22"/>
              </w:rPr>
              <w:t>i</w:t>
            </w:r>
            <w:r w:rsidRPr="00DD1462">
              <w:rPr>
                <w:rFonts w:ascii="Garamond" w:hAnsi="Garamond"/>
                <w:b/>
                <w:color w:val="000080"/>
                <w:sz w:val="22"/>
                <w:szCs w:val="22"/>
              </w:rPr>
              <w:t>n Composite?</w:t>
            </w:r>
          </w:p>
        </w:tc>
      </w:tr>
      <w:tr w:rsidR="00D7041D" w:rsidRPr="00DD1462" w14:paraId="1934E66E" w14:textId="77777777">
        <w:tc>
          <w:tcPr>
            <w:tcW w:w="378" w:type="dxa"/>
            <w:shd w:val="clear" w:color="auto" w:fill="auto"/>
          </w:tcPr>
          <w:p w14:paraId="1F7F33BA"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6DF01C2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F748C6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253B716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7479A340"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978C89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29B4D3FA"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69BA85C" w14:textId="77777777">
        <w:tc>
          <w:tcPr>
            <w:tcW w:w="378" w:type="dxa"/>
            <w:shd w:val="clear" w:color="auto" w:fill="auto"/>
          </w:tcPr>
          <w:p w14:paraId="1D78BDD0"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3C16A2B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4B6D0B4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3155FF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B433BF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6D60E43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392048F5"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1532C8C0" w14:textId="77777777">
        <w:tc>
          <w:tcPr>
            <w:tcW w:w="378" w:type="dxa"/>
            <w:shd w:val="clear" w:color="auto" w:fill="auto"/>
          </w:tcPr>
          <w:p w14:paraId="3C96A498"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A35268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6413AB3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619C09D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3A33358F"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599A735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48640B"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2E22C4E" w14:textId="77777777">
        <w:tc>
          <w:tcPr>
            <w:tcW w:w="378" w:type="dxa"/>
            <w:shd w:val="clear" w:color="auto" w:fill="auto"/>
          </w:tcPr>
          <w:p w14:paraId="584C1D8E"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7B16A61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EEE30C6"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02D1D7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7508BF8"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816814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26AB65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3F2C0B92" w14:textId="77777777">
        <w:tc>
          <w:tcPr>
            <w:tcW w:w="378" w:type="dxa"/>
            <w:shd w:val="clear" w:color="auto" w:fill="auto"/>
          </w:tcPr>
          <w:p w14:paraId="59CA7A1C"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47BB72D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7D3186CE"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700D91D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53A0821A"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4FAC04A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3C238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bl>
    <w:p w14:paraId="17C4C0D9" w14:textId="77777777" w:rsidR="00585C14" w:rsidRPr="00DD1462" w:rsidRDefault="00585C14" w:rsidP="001A263F">
      <w:pPr>
        <w:pStyle w:val="Header"/>
        <w:tabs>
          <w:tab w:val="clear" w:pos="4320"/>
          <w:tab w:val="clear" w:pos="8640"/>
        </w:tabs>
        <w:rPr>
          <w:rFonts w:ascii="Garamond" w:hAnsi="Garamond"/>
          <w:color w:val="000080"/>
        </w:rPr>
      </w:pPr>
      <w:r w:rsidRPr="00DD1462">
        <w:rPr>
          <w:rFonts w:ascii="Garamond" w:hAnsi="Garamond"/>
          <w:color w:val="000080"/>
        </w:rPr>
        <w:br w:type="page"/>
      </w:r>
    </w:p>
    <w:p w14:paraId="72271261"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sidR="00374CAF">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5FF9135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789E6888" w14:textId="77777777">
        <w:tc>
          <w:tcPr>
            <w:tcW w:w="540" w:type="dxa"/>
            <w:tcBorders>
              <w:right w:val="single" w:sz="8" w:space="0" w:color="000080"/>
            </w:tcBorders>
            <w:shd w:val="clear" w:color="000000" w:fill="FFFFFF"/>
          </w:tcPr>
          <w:p w14:paraId="7168C80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BCD9372" w14:textId="77777777" w:rsidR="00585C14" w:rsidRPr="00DD1462" w:rsidRDefault="00B50FA5" w:rsidP="001A263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sidR="00321183">
              <w:rPr>
                <w:rFonts w:ascii="Garamond" w:hAnsi="Garamond"/>
                <w:color w:val="000080"/>
                <w:sz w:val="23"/>
              </w:rPr>
              <w:t>-</w:t>
            </w:r>
            <w:r w:rsidRPr="00DF0929">
              <w:rPr>
                <w:rFonts w:ascii="Garamond" w:hAnsi="Garamond"/>
                <w:color w:val="000080"/>
                <w:sz w:val="23"/>
              </w:rPr>
              <w:t>making process.</w:t>
            </w:r>
          </w:p>
        </w:tc>
      </w:tr>
      <w:tr w:rsidR="00585C14" w:rsidRPr="00DD1462" w14:paraId="2CFCE42A" w14:textId="77777777">
        <w:tc>
          <w:tcPr>
            <w:tcW w:w="540" w:type="dxa"/>
            <w:tcBorders>
              <w:bottom w:val="nil"/>
              <w:right w:val="single" w:sz="8" w:space="0" w:color="000080"/>
            </w:tcBorders>
            <w:vAlign w:val="bottom"/>
          </w:tcPr>
          <w:p w14:paraId="701D2DB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4" w:name="IVStructureInvestmentTeam" w:colFirst="1" w:colLast="1"/>
          </w:p>
        </w:tc>
        <w:tc>
          <w:tcPr>
            <w:tcW w:w="10080" w:type="dxa"/>
            <w:tcBorders>
              <w:left w:val="single" w:sz="8" w:space="0" w:color="000080"/>
              <w:bottom w:val="nil"/>
            </w:tcBorders>
            <w:shd w:val="pct20" w:color="auto" w:fill="auto"/>
            <w:vAlign w:val="bottom"/>
          </w:tcPr>
          <w:p w14:paraId="2A703062"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4"/>
      <w:tr w:rsidR="00585C14" w:rsidRPr="00DD1462" w14:paraId="1578694D" w14:textId="77777777" w:rsidTr="00374CAF">
        <w:tc>
          <w:tcPr>
            <w:tcW w:w="540" w:type="dxa"/>
            <w:tcBorders>
              <w:bottom w:val="nil"/>
              <w:right w:val="single" w:sz="8" w:space="0" w:color="000080"/>
            </w:tcBorders>
          </w:tcPr>
          <w:p w14:paraId="7CC9DA73" w14:textId="77777777" w:rsidR="00585C14" w:rsidRPr="00DD1462" w:rsidRDefault="00585C14" w:rsidP="00374CA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66CE5AA5" w14:textId="77777777" w:rsidR="00585C14" w:rsidRPr="00DD1462" w:rsidRDefault="00170616" w:rsidP="00170616">
            <w:pPr>
              <w:tabs>
                <w:tab w:val="left" w:pos="10080"/>
              </w:tabs>
              <w:spacing w:before="40" w:after="40"/>
              <w:jc w:val="both"/>
              <w:rPr>
                <w:rFonts w:ascii="Garamond" w:hAnsi="Garamond"/>
                <w:color w:val="000080"/>
                <w:sz w:val="23"/>
              </w:rPr>
            </w:pPr>
            <w:r>
              <w:rPr>
                <w:rFonts w:ascii="Garamond" w:hAnsi="Garamond"/>
                <w:color w:val="000080"/>
                <w:sz w:val="23"/>
              </w:rPr>
              <w:t>How long ha</w:t>
            </w:r>
            <w:r w:rsidR="00B7262D">
              <w:rPr>
                <w:rFonts w:ascii="Garamond" w:hAnsi="Garamond"/>
                <w:color w:val="000080"/>
                <w:sz w:val="23"/>
              </w:rPr>
              <w:t>s</w:t>
            </w:r>
            <w:r>
              <w:rPr>
                <w:rFonts w:ascii="Garamond" w:hAnsi="Garamond"/>
                <w:color w:val="000080"/>
                <w:sz w:val="23"/>
              </w:rPr>
              <w:t xml:space="preserve"> </w:t>
            </w:r>
            <w:r w:rsidR="00B7262D">
              <w:rPr>
                <w:rFonts w:ascii="Garamond" w:hAnsi="Garamond"/>
                <w:color w:val="000080"/>
                <w:sz w:val="23"/>
              </w:rPr>
              <w:t xml:space="preserve">each </w:t>
            </w:r>
            <w:r>
              <w:rPr>
                <w:rFonts w:ascii="Garamond" w:hAnsi="Garamond"/>
                <w:color w:val="000080"/>
                <w:sz w:val="23"/>
              </w:rPr>
              <w:t xml:space="preserve">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585C14" w:rsidRPr="00DD1462" w14:paraId="372F589E" w14:textId="77777777">
        <w:tc>
          <w:tcPr>
            <w:tcW w:w="540" w:type="dxa"/>
            <w:tcBorders>
              <w:bottom w:val="nil"/>
              <w:right w:val="single" w:sz="8" w:space="0" w:color="000080"/>
            </w:tcBorders>
            <w:shd w:val="clear" w:color="auto" w:fill="FFFFFF"/>
            <w:vAlign w:val="bottom"/>
          </w:tcPr>
          <w:p w14:paraId="476C5E0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5" w:name="IVLeftTheTeam" w:colFirst="1" w:colLast="1"/>
          </w:p>
        </w:tc>
        <w:tc>
          <w:tcPr>
            <w:tcW w:w="10080" w:type="dxa"/>
            <w:tcBorders>
              <w:left w:val="single" w:sz="8" w:space="0" w:color="000080"/>
              <w:bottom w:val="nil"/>
            </w:tcBorders>
            <w:shd w:val="pct20" w:color="auto" w:fill="FFFFFF"/>
            <w:vAlign w:val="bottom"/>
          </w:tcPr>
          <w:p w14:paraId="23600F1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5"/>
      <w:tr w:rsidR="00374CAF" w:rsidRPr="00DD1462" w14:paraId="029821FE" w14:textId="77777777" w:rsidTr="00374CAF">
        <w:tc>
          <w:tcPr>
            <w:tcW w:w="540" w:type="dxa"/>
            <w:tcBorders>
              <w:bottom w:val="nil"/>
              <w:right w:val="single" w:sz="8" w:space="0" w:color="000080"/>
            </w:tcBorders>
            <w:shd w:val="clear" w:color="auto" w:fill="FFFFFF"/>
            <w:vAlign w:val="bottom"/>
          </w:tcPr>
          <w:p w14:paraId="2E6783E2" w14:textId="77777777" w:rsidR="00374CAF"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543B50D0" w14:textId="77777777" w:rsidR="00374CAF" w:rsidRPr="00DD1462" w:rsidRDefault="006648AB" w:rsidP="001A263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w:t>
            </w:r>
            <w:r w:rsidR="00960FD5">
              <w:rPr>
                <w:rFonts w:ascii="Garamond" w:hAnsi="Garamond"/>
                <w:color w:val="000080"/>
                <w:sz w:val="23"/>
              </w:rPr>
              <w:t>brief history of the</w:t>
            </w:r>
            <w:r>
              <w:rPr>
                <w:rFonts w:ascii="Garamond" w:hAnsi="Garamond"/>
                <w:color w:val="000080"/>
                <w:sz w:val="23"/>
              </w:rPr>
              <w:t xml:space="preserve"> investment team </w:t>
            </w:r>
            <w:r w:rsidR="00960FD5">
              <w:rPr>
                <w:rFonts w:ascii="Garamond" w:hAnsi="Garamond"/>
                <w:color w:val="000080"/>
                <w:sz w:val="23"/>
              </w:rPr>
              <w:t>including any previous firms this</w:t>
            </w:r>
            <w:r>
              <w:rPr>
                <w:rFonts w:ascii="Garamond" w:hAnsi="Garamond"/>
                <w:color w:val="000080"/>
                <w:sz w:val="23"/>
              </w:rPr>
              <w:t xml:space="preserve"> team has worked </w:t>
            </w:r>
            <w:r w:rsidR="00960FD5">
              <w:rPr>
                <w:rFonts w:ascii="Garamond" w:hAnsi="Garamond"/>
                <w:color w:val="000080"/>
                <w:sz w:val="23"/>
              </w:rPr>
              <w:t>at together</w:t>
            </w:r>
            <w:r>
              <w:rPr>
                <w:rFonts w:ascii="Garamond" w:hAnsi="Garamond"/>
                <w:color w:val="000080"/>
                <w:sz w:val="23"/>
              </w:rPr>
              <w:t xml:space="preserve">. </w:t>
            </w:r>
          </w:p>
        </w:tc>
      </w:tr>
      <w:tr w:rsidR="00374CAF" w:rsidRPr="00DD1462" w14:paraId="55D7D7AE" w14:textId="77777777">
        <w:tc>
          <w:tcPr>
            <w:tcW w:w="540" w:type="dxa"/>
            <w:tcBorders>
              <w:bottom w:val="nil"/>
              <w:right w:val="single" w:sz="8" w:space="0" w:color="000080"/>
            </w:tcBorders>
            <w:shd w:val="clear" w:color="auto" w:fill="FFFFFF"/>
            <w:vAlign w:val="bottom"/>
          </w:tcPr>
          <w:p w14:paraId="215CCC5E" w14:textId="77777777" w:rsidR="00374CAF" w:rsidRDefault="00374CAF" w:rsidP="001A263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0018E362" w14:textId="77777777" w:rsidR="00374CAF" w:rsidRPr="00DD1462" w:rsidRDefault="00374CAF" w:rsidP="001A263F">
            <w:pPr>
              <w:tabs>
                <w:tab w:val="left" w:pos="10080"/>
              </w:tabs>
              <w:spacing w:before="40" w:after="40"/>
              <w:jc w:val="both"/>
              <w:rPr>
                <w:rFonts w:ascii="Garamond" w:hAnsi="Garamond"/>
                <w:color w:val="000080"/>
                <w:sz w:val="23"/>
              </w:rPr>
            </w:pPr>
          </w:p>
        </w:tc>
      </w:tr>
      <w:tr w:rsidR="00585C14" w:rsidRPr="00DD1462" w14:paraId="6CC13FF6" w14:textId="77777777">
        <w:tblPrEx>
          <w:tblBorders>
            <w:insideV w:val="none" w:sz="0" w:space="0" w:color="auto"/>
          </w:tblBorders>
        </w:tblPrEx>
        <w:tc>
          <w:tcPr>
            <w:tcW w:w="540" w:type="dxa"/>
            <w:tcBorders>
              <w:right w:val="single" w:sz="8" w:space="0" w:color="000080"/>
            </w:tcBorders>
            <w:vAlign w:val="bottom"/>
          </w:tcPr>
          <w:p w14:paraId="547A0714"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00585C14" w:rsidRPr="00DD1462">
              <w:rPr>
                <w:rFonts w:ascii="Garamond" w:hAnsi="Garamond"/>
                <w:b/>
                <w:color w:val="000080"/>
                <w:sz w:val="23"/>
              </w:rPr>
              <w:t>.</w:t>
            </w:r>
          </w:p>
        </w:tc>
        <w:tc>
          <w:tcPr>
            <w:tcW w:w="10080" w:type="dxa"/>
            <w:tcBorders>
              <w:left w:val="single" w:sz="8" w:space="0" w:color="000080"/>
            </w:tcBorders>
            <w:vAlign w:val="bottom"/>
          </w:tcPr>
          <w:p w14:paraId="686E5BB6" w14:textId="77777777" w:rsidR="00585C14" w:rsidRPr="00DD1462" w:rsidRDefault="00170616" w:rsidP="001A263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585C14" w:rsidRPr="00DD1462" w14:paraId="7F3F8C48" w14:textId="77777777">
        <w:tblPrEx>
          <w:tblBorders>
            <w:insideV w:val="none" w:sz="0" w:space="0" w:color="auto"/>
          </w:tblBorders>
        </w:tblPrEx>
        <w:tc>
          <w:tcPr>
            <w:tcW w:w="540" w:type="dxa"/>
            <w:tcBorders>
              <w:right w:val="single" w:sz="8" w:space="0" w:color="000080"/>
            </w:tcBorders>
            <w:vAlign w:val="bottom"/>
          </w:tcPr>
          <w:p w14:paraId="4CBFC15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6" w:name="IVNumAccountsByTeam" w:colFirst="1" w:colLast="1"/>
          </w:p>
        </w:tc>
        <w:tc>
          <w:tcPr>
            <w:tcW w:w="10080" w:type="dxa"/>
            <w:tcBorders>
              <w:left w:val="single" w:sz="8" w:space="0" w:color="000080"/>
            </w:tcBorders>
            <w:shd w:val="pct20" w:color="auto" w:fill="auto"/>
            <w:vAlign w:val="bottom"/>
          </w:tcPr>
          <w:p w14:paraId="7368317D" w14:textId="77777777" w:rsidR="00585C14" w:rsidRPr="00DD1462" w:rsidRDefault="00585C14" w:rsidP="001A263F">
            <w:pPr>
              <w:spacing w:before="40" w:after="40"/>
              <w:jc w:val="both"/>
              <w:rPr>
                <w:rFonts w:ascii="Garamond" w:hAnsi="Garamond"/>
                <w:color w:val="000080"/>
                <w:sz w:val="23"/>
              </w:rPr>
            </w:pPr>
          </w:p>
        </w:tc>
      </w:tr>
      <w:bookmarkEnd w:id="166"/>
      <w:tr w:rsidR="00585C14" w:rsidRPr="00DD1462" w14:paraId="0C2AC87A" w14:textId="77777777">
        <w:tc>
          <w:tcPr>
            <w:tcW w:w="540" w:type="dxa"/>
            <w:tcBorders>
              <w:bottom w:val="nil"/>
              <w:right w:val="single" w:sz="8" w:space="0" w:color="000080"/>
            </w:tcBorders>
            <w:shd w:val="clear" w:color="auto" w:fill="FFFFFF"/>
            <w:vAlign w:val="bottom"/>
          </w:tcPr>
          <w:p w14:paraId="43F59A5F"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00585C14"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402FFDD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585C14" w:rsidRPr="00DD1462" w14:paraId="63318E83" w14:textId="77777777">
        <w:trPr>
          <w:cantSplit/>
        </w:trPr>
        <w:tc>
          <w:tcPr>
            <w:tcW w:w="540" w:type="dxa"/>
            <w:tcBorders>
              <w:right w:val="single" w:sz="8" w:space="0" w:color="000080"/>
            </w:tcBorders>
            <w:shd w:val="clear" w:color="000000" w:fill="FFFFFF"/>
            <w:vAlign w:val="bottom"/>
          </w:tcPr>
          <w:p w14:paraId="6059A4D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7" w:name="IVSameGroupsManageEquity" w:colFirst="1" w:colLast="1"/>
          </w:p>
        </w:tc>
        <w:tc>
          <w:tcPr>
            <w:tcW w:w="10080" w:type="dxa"/>
            <w:tcBorders>
              <w:left w:val="single" w:sz="8" w:space="0" w:color="000080"/>
            </w:tcBorders>
            <w:shd w:val="pct20" w:color="000000" w:fill="FFFFFF"/>
            <w:vAlign w:val="bottom"/>
          </w:tcPr>
          <w:p w14:paraId="6A15D8F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7"/>
      <w:tr w:rsidR="00585C14" w:rsidRPr="00DD1462" w14:paraId="7AE211A0" w14:textId="77777777">
        <w:trPr>
          <w:cantSplit/>
        </w:trPr>
        <w:tc>
          <w:tcPr>
            <w:tcW w:w="540" w:type="dxa"/>
            <w:tcBorders>
              <w:bottom w:val="nil"/>
              <w:right w:val="single" w:sz="8" w:space="0" w:color="000080"/>
            </w:tcBorders>
            <w:shd w:val="clear" w:color="000000" w:fill="FFFFFF"/>
            <w:vAlign w:val="bottom"/>
          </w:tcPr>
          <w:p w14:paraId="7F35316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00585C14"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6B5E369"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585C14" w:rsidRPr="00DD1462" w14:paraId="26EBC918" w14:textId="77777777">
        <w:tc>
          <w:tcPr>
            <w:tcW w:w="540" w:type="dxa"/>
            <w:tcBorders>
              <w:bottom w:val="nil"/>
              <w:right w:val="single" w:sz="8" w:space="0" w:color="000080"/>
            </w:tcBorders>
            <w:vAlign w:val="bottom"/>
          </w:tcPr>
          <w:p w14:paraId="4DCB2933" w14:textId="77777777" w:rsidR="00585C14" w:rsidRPr="00DD1462" w:rsidRDefault="00585C14" w:rsidP="001A263F">
            <w:pPr>
              <w:spacing w:before="40" w:after="40"/>
              <w:ind w:left="-108" w:right="-108"/>
              <w:jc w:val="center"/>
              <w:rPr>
                <w:rFonts w:ascii="Garamond" w:hAnsi="Garamond"/>
                <w:b/>
                <w:color w:val="000080"/>
                <w:sz w:val="23"/>
              </w:rPr>
            </w:pPr>
            <w:bookmarkStart w:id="168" w:name="IVEmployCentralTradingDesk" w:colFirst="1" w:colLast="1"/>
          </w:p>
        </w:tc>
        <w:tc>
          <w:tcPr>
            <w:tcW w:w="10080" w:type="dxa"/>
            <w:tcBorders>
              <w:left w:val="single" w:sz="8" w:space="0" w:color="000080"/>
              <w:bottom w:val="nil"/>
            </w:tcBorders>
            <w:shd w:val="pct20" w:color="auto" w:fill="auto"/>
            <w:vAlign w:val="bottom"/>
          </w:tcPr>
          <w:p w14:paraId="05F86FF5" w14:textId="77777777" w:rsidR="00585C14" w:rsidRPr="00DD1462" w:rsidRDefault="00585C14" w:rsidP="001A263F">
            <w:pPr>
              <w:spacing w:before="40" w:after="40"/>
              <w:jc w:val="both"/>
              <w:rPr>
                <w:rFonts w:ascii="Garamond" w:hAnsi="Garamond"/>
                <w:color w:val="000080"/>
                <w:sz w:val="23"/>
              </w:rPr>
            </w:pPr>
          </w:p>
        </w:tc>
      </w:tr>
      <w:bookmarkEnd w:id="168"/>
      <w:tr w:rsidR="00585C14" w:rsidRPr="00DD1462" w14:paraId="3465966F" w14:textId="77777777">
        <w:tc>
          <w:tcPr>
            <w:tcW w:w="540" w:type="dxa"/>
            <w:tcBorders>
              <w:right w:val="single" w:sz="8" w:space="0" w:color="000080"/>
            </w:tcBorders>
            <w:vAlign w:val="bottom"/>
          </w:tcPr>
          <w:p w14:paraId="3E8E754F"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7</w:t>
            </w:r>
            <w:r w:rsidR="00585C14" w:rsidRPr="00DD1462">
              <w:rPr>
                <w:rFonts w:ascii="Garamond" w:hAnsi="Garamond"/>
                <w:b/>
                <w:color w:val="000080"/>
                <w:sz w:val="23"/>
              </w:rPr>
              <w:t>.</w:t>
            </w:r>
          </w:p>
        </w:tc>
        <w:tc>
          <w:tcPr>
            <w:tcW w:w="10080" w:type="dxa"/>
            <w:tcBorders>
              <w:left w:val="single" w:sz="8" w:space="0" w:color="000080"/>
              <w:bottom w:val="nil"/>
            </w:tcBorders>
            <w:vAlign w:val="bottom"/>
          </w:tcPr>
          <w:p w14:paraId="7A373E7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585C14" w:rsidRPr="00DD1462" w14:paraId="6B8A3B16" w14:textId="77777777">
        <w:tc>
          <w:tcPr>
            <w:tcW w:w="540" w:type="dxa"/>
            <w:tcBorders>
              <w:right w:val="single" w:sz="8" w:space="0" w:color="000080"/>
            </w:tcBorders>
            <w:vAlign w:val="bottom"/>
          </w:tcPr>
          <w:p w14:paraId="3848E36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9" w:name="IVDescribeTradingOperation" w:colFirst="1" w:colLast="1"/>
          </w:p>
        </w:tc>
        <w:tc>
          <w:tcPr>
            <w:tcW w:w="10080" w:type="dxa"/>
            <w:tcBorders>
              <w:left w:val="single" w:sz="8" w:space="0" w:color="000080"/>
            </w:tcBorders>
            <w:shd w:val="pct20" w:color="auto" w:fill="auto"/>
            <w:vAlign w:val="bottom"/>
          </w:tcPr>
          <w:p w14:paraId="5F48163E"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9"/>
      <w:tr w:rsidR="00585C14" w:rsidRPr="00DD1462" w14:paraId="49BEF254" w14:textId="77777777">
        <w:tc>
          <w:tcPr>
            <w:tcW w:w="540" w:type="dxa"/>
            <w:tcBorders>
              <w:bottom w:val="nil"/>
              <w:right w:val="single" w:sz="8" w:space="0" w:color="000080"/>
            </w:tcBorders>
            <w:vAlign w:val="bottom"/>
          </w:tcPr>
          <w:p w14:paraId="3109B0C8"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00585C14" w:rsidRPr="00DD1462">
              <w:rPr>
                <w:rFonts w:ascii="Garamond" w:hAnsi="Garamond"/>
                <w:b/>
                <w:color w:val="000080"/>
                <w:sz w:val="23"/>
              </w:rPr>
              <w:t>.</w:t>
            </w:r>
          </w:p>
        </w:tc>
        <w:tc>
          <w:tcPr>
            <w:tcW w:w="10080" w:type="dxa"/>
            <w:tcBorders>
              <w:left w:val="single" w:sz="8" w:space="0" w:color="000080"/>
            </w:tcBorders>
            <w:vAlign w:val="bottom"/>
          </w:tcPr>
          <w:p w14:paraId="5BCFB0D0"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585C14" w:rsidRPr="00DD1462" w14:paraId="074CA64D" w14:textId="77777777">
        <w:tc>
          <w:tcPr>
            <w:tcW w:w="540" w:type="dxa"/>
            <w:tcBorders>
              <w:bottom w:val="nil"/>
              <w:right w:val="single" w:sz="8" w:space="0" w:color="000080"/>
            </w:tcBorders>
            <w:shd w:val="clear" w:color="000000" w:fill="FFFFFF"/>
            <w:vAlign w:val="bottom"/>
          </w:tcPr>
          <w:p w14:paraId="3D636765" w14:textId="77777777" w:rsidR="00585C14" w:rsidRPr="00DD1462" w:rsidRDefault="00585C14" w:rsidP="001A263F">
            <w:pPr>
              <w:spacing w:before="40" w:after="40"/>
              <w:ind w:left="-108" w:right="-108"/>
              <w:jc w:val="center"/>
              <w:rPr>
                <w:rFonts w:ascii="Garamond" w:hAnsi="Garamond"/>
                <w:b/>
                <w:color w:val="000080"/>
                <w:sz w:val="23"/>
              </w:rPr>
            </w:pPr>
            <w:bookmarkStart w:id="170" w:name="IVHaveInvestmentCommittee" w:colFirst="1" w:colLast="1"/>
          </w:p>
        </w:tc>
        <w:tc>
          <w:tcPr>
            <w:tcW w:w="10080" w:type="dxa"/>
            <w:tcBorders>
              <w:left w:val="single" w:sz="8" w:space="0" w:color="000080"/>
              <w:bottom w:val="nil"/>
            </w:tcBorders>
            <w:shd w:val="pct20" w:color="000000" w:fill="FFFFFF"/>
            <w:vAlign w:val="bottom"/>
          </w:tcPr>
          <w:p w14:paraId="2982503B" w14:textId="77777777" w:rsidR="00585C14" w:rsidRPr="00DD1462" w:rsidRDefault="00585C14" w:rsidP="001A263F">
            <w:pPr>
              <w:spacing w:before="40" w:after="40"/>
              <w:jc w:val="both"/>
              <w:rPr>
                <w:rFonts w:ascii="Garamond" w:hAnsi="Garamond"/>
                <w:color w:val="000080"/>
                <w:sz w:val="23"/>
              </w:rPr>
            </w:pPr>
          </w:p>
        </w:tc>
      </w:tr>
      <w:bookmarkEnd w:id="170"/>
      <w:tr w:rsidR="00585C14" w:rsidRPr="00DD1462" w14:paraId="630CE8F8" w14:textId="77777777">
        <w:tc>
          <w:tcPr>
            <w:tcW w:w="540" w:type="dxa"/>
            <w:tcBorders>
              <w:right w:val="single" w:sz="8" w:space="0" w:color="000080"/>
            </w:tcBorders>
            <w:shd w:val="clear" w:color="000000" w:fill="FFFFFF"/>
            <w:vAlign w:val="bottom"/>
          </w:tcPr>
          <w:p w14:paraId="22949AA9"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9FE123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585C14" w:rsidRPr="00DD1462" w14:paraId="5B8A907A" w14:textId="77777777">
        <w:tc>
          <w:tcPr>
            <w:tcW w:w="540" w:type="dxa"/>
            <w:tcBorders>
              <w:bottom w:val="nil"/>
              <w:right w:val="single" w:sz="8" w:space="0" w:color="000080"/>
            </w:tcBorders>
            <w:vAlign w:val="bottom"/>
          </w:tcPr>
          <w:p w14:paraId="01526603" w14:textId="77777777" w:rsidR="00585C14" w:rsidRPr="00DD1462" w:rsidRDefault="00585C14" w:rsidP="001A263F">
            <w:pPr>
              <w:spacing w:before="40" w:after="40"/>
              <w:ind w:left="-108" w:right="-108"/>
              <w:jc w:val="center"/>
              <w:rPr>
                <w:rFonts w:ascii="Garamond" w:hAnsi="Garamond"/>
                <w:b/>
                <w:color w:val="000080"/>
                <w:sz w:val="23"/>
              </w:rPr>
            </w:pPr>
            <w:bookmarkStart w:id="171" w:name="IVHowInvestmentCommitteeOperates" w:colFirst="1" w:colLast="1"/>
          </w:p>
        </w:tc>
        <w:tc>
          <w:tcPr>
            <w:tcW w:w="10080" w:type="dxa"/>
            <w:tcBorders>
              <w:left w:val="single" w:sz="8" w:space="0" w:color="000080"/>
              <w:bottom w:val="nil"/>
            </w:tcBorders>
            <w:shd w:val="pct20" w:color="auto" w:fill="auto"/>
            <w:vAlign w:val="bottom"/>
          </w:tcPr>
          <w:p w14:paraId="5120347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1"/>
      <w:tr w:rsidR="00585C14" w:rsidRPr="00DD1462" w14:paraId="24DA01FB" w14:textId="77777777">
        <w:tc>
          <w:tcPr>
            <w:tcW w:w="540" w:type="dxa"/>
            <w:tcBorders>
              <w:right w:val="single" w:sz="8" w:space="0" w:color="000080"/>
            </w:tcBorders>
            <w:shd w:val="clear" w:color="000000" w:fill="FFFFFF"/>
            <w:vAlign w:val="bottom"/>
          </w:tcPr>
          <w:p w14:paraId="6DD5814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CE067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585C14" w:rsidRPr="00DD1462" w14:paraId="6D5B8C0F" w14:textId="77777777">
        <w:tc>
          <w:tcPr>
            <w:tcW w:w="540" w:type="dxa"/>
            <w:tcBorders>
              <w:right w:val="single" w:sz="8" w:space="0" w:color="000080"/>
            </w:tcBorders>
            <w:vAlign w:val="bottom"/>
          </w:tcPr>
          <w:p w14:paraId="5A8AC75C" w14:textId="77777777" w:rsidR="00585C14" w:rsidRPr="00DD1462" w:rsidRDefault="00585C14" w:rsidP="001A263F">
            <w:pPr>
              <w:spacing w:before="40" w:after="40"/>
              <w:ind w:left="-108" w:right="-108"/>
              <w:jc w:val="center"/>
              <w:rPr>
                <w:rFonts w:ascii="Garamond" w:hAnsi="Garamond"/>
                <w:b/>
                <w:color w:val="000080"/>
                <w:sz w:val="23"/>
              </w:rPr>
            </w:pPr>
            <w:bookmarkStart w:id="172" w:name="IVInvestmentCommitteeMeets" w:colFirst="1" w:colLast="1"/>
          </w:p>
        </w:tc>
        <w:tc>
          <w:tcPr>
            <w:tcW w:w="10080" w:type="dxa"/>
            <w:tcBorders>
              <w:left w:val="single" w:sz="8" w:space="0" w:color="000080"/>
            </w:tcBorders>
            <w:shd w:val="pct20" w:color="auto" w:fill="FFFFFF"/>
            <w:vAlign w:val="bottom"/>
          </w:tcPr>
          <w:p w14:paraId="190EF1B6"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2"/>
    </w:tbl>
    <w:p w14:paraId="6C191D73" w14:textId="77777777" w:rsidR="00585C14" w:rsidRPr="00DD1462" w:rsidRDefault="00585C14" w:rsidP="001A263F">
      <w:pPr>
        <w:spacing w:before="40" w:after="40"/>
        <w:jc w:val="both"/>
        <w:rPr>
          <w:rFonts w:ascii="Garamond" w:hAnsi="Garamond"/>
          <w:color w:val="000080"/>
          <w:sz w:val="23"/>
        </w:rPr>
      </w:pPr>
    </w:p>
    <w:p w14:paraId="1A8BA45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7A2B5B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6C5B0C7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585C14" w:rsidRPr="00DD1462" w14:paraId="480A3D43" w14:textId="77777777">
        <w:tc>
          <w:tcPr>
            <w:tcW w:w="630" w:type="dxa"/>
            <w:shd w:val="clear" w:color="000000" w:fill="FFFFFF"/>
            <w:vAlign w:val="center"/>
          </w:tcPr>
          <w:p w14:paraId="7BFAFE22" w14:textId="7777777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66F45FC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indicate which cate</w:t>
            </w:r>
            <w:r w:rsidR="003675C2" w:rsidRPr="00DD1462">
              <w:rPr>
                <w:rFonts w:ascii="Garamond" w:hAnsi="Garamond"/>
                <w:color w:val="000080"/>
                <w:sz w:val="23"/>
              </w:rPr>
              <w:t xml:space="preserve">gories most correctly identify the </w:t>
            </w:r>
            <w:r w:rsidRPr="00DD1462">
              <w:rPr>
                <w:rFonts w:ascii="Garamond" w:hAnsi="Garamond"/>
                <w:color w:val="000080"/>
                <w:sz w:val="23"/>
              </w:rPr>
              <w:t>equity investment style</w:t>
            </w:r>
            <w:r w:rsidR="003675C2" w:rsidRPr="00DD1462">
              <w:rPr>
                <w:rFonts w:ascii="Garamond" w:hAnsi="Garamond"/>
                <w:color w:val="000080"/>
                <w:sz w:val="23"/>
              </w:rPr>
              <w:t xml:space="preserve"> of the </w:t>
            </w:r>
            <w:r w:rsidR="003675C2" w:rsidRPr="00DD1462">
              <w:rPr>
                <w:rFonts w:ascii="Garamond" w:hAnsi="Garamond"/>
                <w:color w:val="000080"/>
                <w:sz w:val="23"/>
                <w:u w:val="single"/>
              </w:rPr>
              <w:t>product</w:t>
            </w:r>
            <w:r w:rsidRPr="00DD1462">
              <w:rPr>
                <w:rFonts w:ascii="Garamond" w:hAnsi="Garamond"/>
                <w:color w:val="000080"/>
                <w:sz w:val="23"/>
              </w:rPr>
              <w:t>:</w:t>
            </w:r>
          </w:p>
        </w:tc>
      </w:tr>
    </w:tbl>
    <w:p w14:paraId="4BDD1E7D" w14:textId="77777777" w:rsidR="00585C14" w:rsidRPr="00DD1462" w:rsidRDefault="00585C14" w:rsidP="001A263F">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F504CB" w:rsidRPr="009C1EE1" w14:paraId="3FBE2C69" w14:textId="77777777" w:rsidTr="006753AE">
        <w:trPr>
          <w:cantSplit/>
        </w:trPr>
        <w:tc>
          <w:tcPr>
            <w:tcW w:w="2592" w:type="dxa"/>
            <w:tcBorders>
              <w:right w:val="single" w:sz="8" w:space="0" w:color="000080"/>
            </w:tcBorders>
            <w:vAlign w:val="bottom"/>
          </w:tcPr>
          <w:p w14:paraId="7CE77181" w14:textId="77777777" w:rsidR="00F504CB" w:rsidRPr="009C1EE1" w:rsidRDefault="00F504CB" w:rsidP="006753AE">
            <w:pPr>
              <w:spacing w:before="40" w:after="40"/>
              <w:jc w:val="right"/>
              <w:rPr>
                <w:rFonts w:ascii="Garamond" w:hAnsi="Garamond"/>
                <w:color w:val="000080"/>
                <w:sz w:val="24"/>
                <w:szCs w:val="24"/>
              </w:rPr>
            </w:pPr>
            <w:bookmarkStart w:id="173" w:name="VLargeCap" w:colFirst="1" w:colLast="1"/>
            <w:bookmarkStart w:id="174"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55FA68BC"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290CC57"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7FBE97F"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66394FF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E49DC43" w14:textId="77777777" w:rsidTr="006753AE">
        <w:trPr>
          <w:cantSplit/>
        </w:trPr>
        <w:tc>
          <w:tcPr>
            <w:tcW w:w="2592" w:type="dxa"/>
            <w:tcBorders>
              <w:right w:val="single" w:sz="8" w:space="0" w:color="000080"/>
            </w:tcBorders>
            <w:shd w:val="pct20" w:color="000000" w:fill="FFFFFF"/>
            <w:vAlign w:val="bottom"/>
          </w:tcPr>
          <w:p w14:paraId="7DBA99B3" w14:textId="77777777" w:rsidR="00F504CB" w:rsidRPr="009C1EE1" w:rsidRDefault="00F504CB" w:rsidP="006753AE">
            <w:pPr>
              <w:spacing w:before="40" w:after="40"/>
              <w:jc w:val="right"/>
              <w:rPr>
                <w:rFonts w:ascii="Garamond" w:hAnsi="Garamond"/>
                <w:color w:val="000080"/>
                <w:sz w:val="24"/>
                <w:szCs w:val="24"/>
              </w:rPr>
            </w:pPr>
            <w:bookmarkStart w:id="175" w:name="VMidCap" w:colFirst="1" w:colLast="1"/>
            <w:bookmarkStart w:id="176" w:name="VTopDown" w:colFirst="4" w:colLast="4"/>
            <w:bookmarkEnd w:id="173"/>
            <w:bookmarkEnd w:id="174"/>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7AA754E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070D28D"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034A1A5B"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4CE1D23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C40279B" w14:textId="77777777" w:rsidTr="006753AE">
        <w:trPr>
          <w:cantSplit/>
        </w:trPr>
        <w:tc>
          <w:tcPr>
            <w:tcW w:w="2592" w:type="dxa"/>
            <w:tcBorders>
              <w:right w:val="single" w:sz="8" w:space="0" w:color="000080"/>
            </w:tcBorders>
            <w:vAlign w:val="bottom"/>
          </w:tcPr>
          <w:p w14:paraId="4293A685" w14:textId="77777777" w:rsidR="00F504CB" w:rsidRPr="009C1EE1" w:rsidRDefault="00F504CB" w:rsidP="006753AE">
            <w:pPr>
              <w:spacing w:before="40" w:after="40"/>
              <w:jc w:val="right"/>
              <w:rPr>
                <w:rFonts w:ascii="Garamond" w:hAnsi="Garamond"/>
                <w:color w:val="000080"/>
                <w:sz w:val="24"/>
                <w:szCs w:val="24"/>
              </w:rPr>
            </w:pPr>
            <w:bookmarkStart w:id="177" w:name="VSmallCap" w:colFirst="1" w:colLast="1"/>
            <w:bookmarkStart w:id="178" w:name="VMomentum" w:colFirst="4" w:colLast="4"/>
            <w:bookmarkEnd w:id="175"/>
            <w:bookmarkEnd w:id="176"/>
            <w:r w:rsidRPr="009C1EE1">
              <w:rPr>
                <w:rFonts w:ascii="Garamond" w:hAnsi="Garamond"/>
                <w:color w:val="000080"/>
                <w:sz w:val="24"/>
                <w:szCs w:val="24"/>
              </w:rPr>
              <w:t>Small Cap</w:t>
            </w:r>
          </w:p>
        </w:tc>
        <w:tc>
          <w:tcPr>
            <w:tcW w:w="2160" w:type="dxa"/>
            <w:tcBorders>
              <w:left w:val="single" w:sz="8" w:space="0" w:color="000080"/>
            </w:tcBorders>
            <w:vAlign w:val="bottom"/>
          </w:tcPr>
          <w:p w14:paraId="35680E4A"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73F8FBC8"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31E00BC3"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7B300516"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47A34C7" w14:textId="77777777" w:rsidTr="006753AE">
        <w:trPr>
          <w:cantSplit/>
        </w:trPr>
        <w:tc>
          <w:tcPr>
            <w:tcW w:w="2592" w:type="dxa"/>
            <w:tcBorders>
              <w:right w:val="single" w:sz="8" w:space="0" w:color="000080"/>
            </w:tcBorders>
            <w:shd w:val="pct20" w:color="000000" w:fill="FFFFFF"/>
            <w:vAlign w:val="bottom"/>
          </w:tcPr>
          <w:p w14:paraId="443C6702" w14:textId="77777777" w:rsidR="00F504CB" w:rsidRPr="009C1EE1" w:rsidRDefault="00F504CB" w:rsidP="006753AE">
            <w:pPr>
              <w:spacing w:before="40" w:after="40"/>
              <w:jc w:val="right"/>
              <w:rPr>
                <w:rFonts w:ascii="Garamond" w:hAnsi="Garamond"/>
                <w:color w:val="000080"/>
                <w:sz w:val="24"/>
                <w:szCs w:val="24"/>
              </w:rPr>
            </w:pPr>
            <w:bookmarkStart w:id="179" w:name="VAllCap" w:colFirst="1" w:colLast="1"/>
            <w:bookmarkStart w:id="180" w:name="VSectorRotator" w:colFirst="4" w:colLast="4"/>
            <w:bookmarkEnd w:id="177"/>
            <w:bookmarkEnd w:id="178"/>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5C48A1C0"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69721D69"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9DF3D1A"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6438073A"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444B0BEA" w14:textId="77777777" w:rsidTr="006753AE">
        <w:trPr>
          <w:cantSplit/>
        </w:trPr>
        <w:tc>
          <w:tcPr>
            <w:tcW w:w="2592" w:type="dxa"/>
            <w:tcBorders>
              <w:right w:val="single" w:sz="8" w:space="0" w:color="000080"/>
            </w:tcBorders>
            <w:vAlign w:val="bottom"/>
          </w:tcPr>
          <w:p w14:paraId="6F47A808" w14:textId="77777777" w:rsidR="00F504CB" w:rsidRPr="009C1EE1" w:rsidRDefault="00F504CB" w:rsidP="006753AE">
            <w:pPr>
              <w:spacing w:before="40" w:after="40"/>
              <w:jc w:val="right"/>
              <w:rPr>
                <w:rFonts w:ascii="Garamond" w:hAnsi="Garamond"/>
                <w:color w:val="000080"/>
                <w:sz w:val="24"/>
                <w:szCs w:val="24"/>
              </w:rPr>
            </w:pPr>
            <w:bookmarkStart w:id="181" w:name="VValue" w:colFirst="1" w:colLast="1"/>
            <w:bookmarkStart w:id="182" w:name="VMarketNeutral" w:colFirst="4" w:colLast="4"/>
            <w:bookmarkEnd w:id="179"/>
            <w:bookmarkEnd w:id="180"/>
            <w:r w:rsidRPr="009C1EE1">
              <w:rPr>
                <w:rFonts w:ascii="Garamond" w:hAnsi="Garamond"/>
                <w:color w:val="000080"/>
                <w:sz w:val="24"/>
                <w:szCs w:val="24"/>
              </w:rPr>
              <w:t>Value</w:t>
            </w:r>
          </w:p>
        </w:tc>
        <w:tc>
          <w:tcPr>
            <w:tcW w:w="2160" w:type="dxa"/>
            <w:tcBorders>
              <w:left w:val="single" w:sz="8" w:space="0" w:color="000080"/>
            </w:tcBorders>
            <w:vAlign w:val="bottom"/>
          </w:tcPr>
          <w:p w14:paraId="2B0630C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89C4C4"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B4E6CD1"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3AB1710E"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62FAF1B" w14:textId="77777777" w:rsidTr="006753AE">
        <w:trPr>
          <w:cantSplit/>
        </w:trPr>
        <w:tc>
          <w:tcPr>
            <w:tcW w:w="2592" w:type="dxa"/>
            <w:tcBorders>
              <w:right w:val="single" w:sz="8" w:space="0" w:color="000080"/>
            </w:tcBorders>
            <w:shd w:val="pct20" w:color="000000" w:fill="FFFFFF"/>
            <w:vAlign w:val="bottom"/>
          </w:tcPr>
          <w:p w14:paraId="0E14E415" w14:textId="77777777" w:rsidR="00F504CB" w:rsidRPr="009C1EE1" w:rsidRDefault="00F504CB" w:rsidP="006753AE">
            <w:pPr>
              <w:spacing w:before="40" w:after="40"/>
              <w:jc w:val="right"/>
              <w:rPr>
                <w:rFonts w:ascii="Garamond" w:hAnsi="Garamond"/>
                <w:color w:val="000080"/>
                <w:sz w:val="24"/>
                <w:szCs w:val="24"/>
              </w:rPr>
            </w:pPr>
            <w:bookmarkStart w:id="183" w:name="VRelativeValue" w:colFirst="1" w:colLast="1"/>
            <w:bookmarkStart w:id="184" w:name="VLowPE" w:colFirst="4" w:colLast="4"/>
            <w:bookmarkEnd w:id="181"/>
            <w:bookmarkEnd w:id="182"/>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527EA576"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5F9E83AC"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F2E3539"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0ABCC07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6AC7C58F" w14:textId="77777777" w:rsidTr="006753AE">
        <w:trPr>
          <w:cantSplit/>
        </w:trPr>
        <w:tc>
          <w:tcPr>
            <w:tcW w:w="2592" w:type="dxa"/>
            <w:tcBorders>
              <w:right w:val="single" w:sz="8" w:space="0" w:color="000080"/>
            </w:tcBorders>
            <w:vAlign w:val="bottom"/>
          </w:tcPr>
          <w:p w14:paraId="6E5D628B" w14:textId="77777777" w:rsidR="00F504CB" w:rsidRPr="009C1EE1" w:rsidRDefault="00F504CB" w:rsidP="006753AE">
            <w:pPr>
              <w:spacing w:before="40" w:after="40"/>
              <w:jc w:val="right"/>
              <w:rPr>
                <w:rFonts w:ascii="Garamond" w:hAnsi="Garamond"/>
                <w:color w:val="000080"/>
                <w:sz w:val="24"/>
                <w:szCs w:val="24"/>
              </w:rPr>
            </w:pPr>
            <w:bookmarkStart w:id="185" w:name="VDeepValue" w:colFirst="1" w:colLast="1"/>
            <w:bookmarkStart w:id="186" w:name="VQuantitative" w:colFirst="4" w:colLast="4"/>
            <w:bookmarkEnd w:id="183"/>
            <w:bookmarkEnd w:id="184"/>
            <w:r w:rsidRPr="009C1EE1">
              <w:rPr>
                <w:rFonts w:ascii="Garamond" w:hAnsi="Garamond"/>
                <w:color w:val="000080"/>
                <w:sz w:val="24"/>
                <w:szCs w:val="24"/>
              </w:rPr>
              <w:t>Deep Value</w:t>
            </w:r>
          </w:p>
        </w:tc>
        <w:tc>
          <w:tcPr>
            <w:tcW w:w="2160" w:type="dxa"/>
            <w:tcBorders>
              <w:left w:val="single" w:sz="8" w:space="0" w:color="000080"/>
            </w:tcBorders>
            <w:vAlign w:val="bottom"/>
          </w:tcPr>
          <w:p w14:paraId="0F9A5022"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E00CF8A"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7026BAE5"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18DCD44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2E714D61" w14:textId="77777777" w:rsidTr="006753AE">
        <w:trPr>
          <w:cantSplit/>
        </w:trPr>
        <w:tc>
          <w:tcPr>
            <w:tcW w:w="2592" w:type="dxa"/>
            <w:tcBorders>
              <w:right w:val="single" w:sz="8" w:space="0" w:color="000080"/>
            </w:tcBorders>
            <w:shd w:val="pct20" w:color="000000" w:fill="FFFFFF"/>
            <w:vAlign w:val="bottom"/>
          </w:tcPr>
          <w:p w14:paraId="0CF2FA23" w14:textId="77777777" w:rsidR="00F504CB" w:rsidRPr="009C1EE1" w:rsidRDefault="00F504CB" w:rsidP="006753AE">
            <w:pPr>
              <w:spacing w:before="40" w:after="40"/>
              <w:jc w:val="right"/>
              <w:rPr>
                <w:rFonts w:ascii="Garamond" w:hAnsi="Garamond"/>
                <w:color w:val="000080"/>
                <w:sz w:val="24"/>
                <w:szCs w:val="24"/>
              </w:rPr>
            </w:pPr>
            <w:bookmarkStart w:id="187" w:name="VGrowth" w:colFirst="1" w:colLast="1"/>
            <w:bookmarkStart w:id="188" w:name="VFundamental" w:colFirst="4" w:colLast="4"/>
            <w:bookmarkEnd w:id="185"/>
            <w:bookmarkEnd w:id="186"/>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6072B58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BA9F6D2"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26EB1C7"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5BA6F0D0"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CB820BB" w14:textId="77777777" w:rsidTr="006753AE">
        <w:trPr>
          <w:cantSplit/>
        </w:trPr>
        <w:tc>
          <w:tcPr>
            <w:tcW w:w="2592" w:type="dxa"/>
            <w:tcBorders>
              <w:right w:val="single" w:sz="8" w:space="0" w:color="000080"/>
            </w:tcBorders>
            <w:vAlign w:val="bottom"/>
          </w:tcPr>
          <w:p w14:paraId="4BB258B5" w14:textId="77777777" w:rsidR="00F504CB" w:rsidRPr="009C1EE1" w:rsidRDefault="00F504CB" w:rsidP="006753AE">
            <w:pPr>
              <w:spacing w:before="40" w:after="40"/>
              <w:jc w:val="right"/>
              <w:rPr>
                <w:rFonts w:ascii="Garamond" w:hAnsi="Garamond"/>
                <w:color w:val="000080"/>
                <w:sz w:val="24"/>
                <w:szCs w:val="24"/>
              </w:rPr>
            </w:pPr>
            <w:bookmarkStart w:id="189" w:name="VGARP" w:colFirst="1" w:colLast="1"/>
            <w:bookmarkStart w:id="190" w:name="VIndexFunds" w:colFirst="4" w:colLast="4"/>
            <w:bookmarkEnd w:id="187"/>
            <w:bookmarkEnd w:id="188"/>
            <w:r w:rsidRPr="009C1EE1">
              <w:rPr>
                <w:rFonts w:ascii="Garamond" w:hAnsi="Garamond"/>
                <w:color w:val="000080"/>
                <w:sz w:val="24"/>
                <w:szCs w:val="24"/>
              </w:rPr>
              <w:t>GARP</w:t>
            </w:r>
          </w:p>
        </w:tc>
        <w:tc>
          <w:tcPr>
            <w:tcW w:w="2160" w:type="dxa"/>
            <w:tcBorders>
              <w:left w:val="single" w:sz="8" w:space="0" w:color="000080"/>
            </w:tcBorders>
            <w:vAlign w:val="bottom"/>
          </w:tcPr>
          <w:p w14:paraId="1401E2C3"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64FF80"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8AA8EDD"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7237AB6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AB215DE" w14:textId="77777777" w:rsidTr="006753AE">
        <w:trPr>
          <w:cantSplit/>
        </w:trPr>
        <w:tc>
          <w:tcPr>
            <w:tcW w:w="2592" w:type="dxa"/>
            <w:tcBorders>
              <w:right w:val="single" w:sz="8" w:space="0" w:color="000080"/>
            </w:tcBorders>
            <w:shd w:val="pct20" w:color="000000" w:fill="FFFFFF"/>
            <w:vAlign w:val="bottom"/>
          </w:tcPr>
          <w:p w14:paraId="1ECC7F53" w14:textId="77777777" w:rsidR="00F504CB" w:rsidRPr="009C1EE1" w:rsidRDefault="00F504CB" w:rsidP="006753AE">
            <w:pPr>
              <w:spacing w:before="40" w:after="40"/>
              <w:jc w:val="right"/>
              <w:rPr>
                <w:rFonts w:ascii="Garamond" w:hAnsi="Garamond"/>
                <w:color w:val="000080"/>
                <w:sz w:val="24"/>
                <w:szCs w:val="24"/>
              </w:rPr>
            </w:pPr>
            <w:bookmarkStart w:id="191" w:name="VCore" w:colFirst="1" w:colLast="1"/>
            <w:bookmarkStart w:id="192" w:name="VOther" w:colFirst="4" w:colLast="4"/>
            <w:bookmarkStart w:id="193" w:name="VOtherCaption" w:colFirst="3" w:colLast="3"/>
            <w:bookmarkEnd w:id="189"/>
            <w:bookmarkEnd w:id="190"/>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263D616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1BCD91FE"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8668940"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 xml:space="preserve">  Other (please replace ‘Other’ with your answer)  </w:t>
            </w:r>
          </w:p>
        </w:tc>
        <w:tc>
          <w:tcPr>
            <w:tcW w:w="1980" w:type="dxa"/>
            <w:tcBorders>
              <w:left w:val="single" w:sz="8" w:space="0" w:color="000080"/>
            </w:tcBorders>
            <w:shd w:val="pct20" w:color="000000" w:fill="FFFFFF"/>
          </w:tcPr>
          <w:p w14:paraId="50AC3D22" w14:textId="77777777" w:rsidR="00F504CB" w:rsidRPr="009C1EE1" w:rsidRDefault="00F504CB" w:rsidP="006753AE">
            <w:pPr>
              <w:spacing w:before="40" w:after="40"/>
              <w:jc w:val="center"/>
              <w:rPr>
                <w:rFonts w:ascii="Garamond" w:hAnsi="Garamond"/>
                <w:color w:val="000080"/>
                <w:sz w:val="24"/>
                <w:szCs w:val="24"/>
              </w:rPr>
            </w:pPr>
          </w:p>
        </w:tc>
      </w:tr>
      <w:bookmarkEnd w:id="191"/>
      <w:bookmarkEnd w:id="192"/>
      <w:bookmarkEnd w:id="193"/>
    </w:tbl>
    <w:p w14:paraId="1CFDE1A8"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585C14" w:rsidRPr="00DD1462" w14:paraId="22F7E765" w14:textId="77777777" w:rsidTr="00ED2A9C">
        <w:tc>
          <w:tcPr>
            <w:tcW w:w="630" w:type="dxa"/>
            <w:tcBorders>
              <w:right w:val="single" w:sz="8" w:space="0" w:color="000080"/>
            </w:tcBorders>
          </w:tcPr>
          <w:p w14:paraId="52C6B52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2C21AD08"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585C14" w:rsidRPr="00DD1462" w14:paraId="497DD4CB" w14:textId="77777777" w:rsidTr="00ED2A9C">
        <w:tc>
          <w:tcPr>
            <w:tcW w:w="630" w:type="dxa"/>
            <w:tcBorders>
              <w:right w:val="single" w:sz="8" w:space="0" w:color="000080"/>
            </w:tcBorders>
          </w:tcPr>
          <w:p w14:paraId="1B74DF37" w14:textId="77777777" w:rsidR="00585C14" w:rsidRPr="00DD1462" w:rsidRDefault="00585C14" w:rsidP="001A263F">
            <w:pPr>
              <w:spacing w:before="40" w:after="40"/>
              <w:ind w:left="-108" w:right="-108"/>
              <w:jc w:val="center"/>
              <w:rPr>
                <w:rFonts w:ascii="Garamond" w:hAnsi="Garamond"/>
                <w:b/>
                <w:color w:val="000080"/>
                <w:sz w:val="23"/>
              </w:rPr>
            </w:pPr>
            <w:bookmarkStart w:id="194" w:name="VBriefPhilosophy" w:colFirst="1" w:colLast="1"/>
          </w:p>
        </w:tc>
        <w:tc>
          <w:tcPr>
            <w:tcW w:w="9990" w:type="dxa"/>
            <w:gridSpan w:val="8"/>
            <w:tcBorders>
              <w:left w:val="single" w:sz="8" w:space="0" w:color="000080"/>
            </w:tcBorders>
            <w:shd w:val="pct20" w:color="000000" w:fill="FFFFFF"/>
          </w:tcPr>
          <w:p w14:paraId="6DA40C6E" w14:textId="77777777" w:rsidR="00585C14" w:rsidRPr="00DD1462" w:rsidRDefault="00585C14" w:rsidP="001A263F">
            <w:pPr>
              <w:spacing w:before="40" w:after="40"/>
              <w:jc w:val="both"/>
              <w:rPr>
                <w:rFonts w:ascii="Garamond" w:hAnsi="Garamond"/>
                <w:color w:val="000080"/>
                <w:sz w:val="23"/>
              </w:rPr>
            </w:pPr>
          </w:p>
        </w:tc>
      </w:tr>
      <w:bookmarkEnd w:id="194"/>
      <w:tr w:rsidR="00585C14" w:rsidRPr="00DD1462" w14:paraId="0143FF3B" w14:textId="77777777" w:rsidTr="00ED2A9C">
        <w:tc>
          <w:tcPr>
            <w:tcW w:w="630" w:type="dxa"/>
            <w:tcBorders>
              <w:right w:val="single" w:sz="8" w:space="0" w:color="000080"/>
            </w:tcBorders>
          </w:tcPr>
          <w:p w14:paraId="7B593AE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29356A8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Describe </w:t>
            </w:r>
            <w:r w:rsidR="006648AB">
              <w:rPr>
                <w:rFonts w:ascii="Garamond" w:hAnsi="Garamond"/>
                <w:color w:val="000080"/>
                <w:sz w:val="23"/>
              </w:rPr>
              <w:t>the equity investment process</w:t>
            </w:r>
            <w:r w:rsidR="00B7262D">
              <w:rPr>
                <w:rFonts w:ascii="Garamond" w:hAnsi="Garamond"/>
                <w:color w:val="000080"/>
                <w:sz w:val="23"/>
              </w:rPr>
              <w:t xml:space="preserve">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585C14" w:rsidRPr="00DD1462" w14:paraId="5350AF1E" w14:textId="77777777" w:rsidTr="00ED2A9C">
        <w:tc>
          <w:tcPr>
            <w:tcW w:w="630" w:type="dxa"/>
            <w:tcBorders>
              <w:right w:val="single" w:sz="8" w:space="0" w:color="000080"/>
            </w:tcBorders>
          </w:tcPr>
          <w:p w14:paraId="28A33388" w14:textId="77777777" w:rsidR="00585C14" w:rsidRPr="00DD1462" w:rsidRDefault="00585C14" w:rsidP="001A263F">
            <w:pPr>
              <w:spacing w:before="40" w:after="40"/>
              <w:ind w:left="-108" w:right="-108"/>
              <w:jc w:val="center"/>
              <w:rPr>
                <w:rFonts w:ascii="Garamond" w:hAnsi="Garamond"/>
                <w:b/>
                <w:color w:val="000080"/>
                <w:sz w:val="23"/>
              </w:rPr>
            </w:pPr>
            <w:bookmarkStart w:id="195" w:name="VLongPhilosophy" w:colFirst="1" w:colLast="1"/>
          </w:p>
        </w:tc>
        <w:tc>
          <w:tcPr>
            <w:tcW w:w="9990" w:type="dxa"/>
            <w:gridSpan w:val="8"/>
            <w:tcBorders>
              <w:left w:val="single" w:sz="8" w:space="0" w:color="000080"/>
            </w:tcBorders>
            <w:shd w:val="pct20" w:color="000000" w:fill="FFFFFF"/>
          </w:tcPr>
          <w:p w14:paraId="17FCAB9F" w14:textId="77777777" w:rsidR="00585C14" w:rsidRPr="00DD1462" w:rsidRDefault="00585C14" w:rsidP="001A263F">
            <w:pPr>
              <w:spacing w:before="40" w:after="40"/>
              <w:jc w:val="both"/>
              <w:rPr>
                <w:rFonts w:ascii="Garamond" w:hAnsi="Garamond"/>
                <w:color w:val="000080"/>
                <w:sz w:val="23"/>
              </w:rPr>
            </w:pPr>
          </w:p>
        </w:tc>
      </w:tr>
      <w:bookmarkEnd w:id="195"/>
      <w:tr w:rsidR="00585C14" w:rsidRPr="00DD1462" w14:paraId="1FBBB2C2" w14:textId="77777777" w:rsidTr="00ED2A9C">
        <w:tc>
          <w:tcPr>
            <w:tcW w:w="630" w:type="dxa"/>
            <w:tcBorders>
              <w:bottom w:val="nil"/>
              <w:right w:val="single" w:sz="8" w:space="0" w:color="000080"/>
            </w:tcBorders>
          </w:tcPr>
          <w:p w14:paraId="595AE48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0EFD1FDA" w14:textId="77777777" w:rsidR="00585C14" w:rsidRPr="00DD1462" w:rsidRDefault="00585C14" w:rsidP="00960FD5">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sidR="00960FD5">
              <w:rPr>
                <w:rFonts w:ascii="Garamond" w:hAnsi="Garamond"/>
                <w:color w:val="000080"/>
                <w:sz w:val="23"/>
              </w:rPr>
              <w:t xml:space="preserve"> A</w:t>
            </w:r>
            <w:r w:rsidR="00960FD5" w:rsidRPr="00960FD5">
              <w:rPr>
                <w:rFonts w:ascii="Garamond" w:hAnsi="Garamond"/>
                <w:color w:val="000080"/>
                <w:sz w:val="23"/>
              </w:rPr>
              <w:t>re the creators of the previous philosophy still with the firm?</w:t>
            </w:r>
          </w:p>
        </w:tc>
      </w:tr>
      <w:tr w:rsidR="00585C14" w:rsidRPr="00DD1462" w14:paraId="4BE13244" w14:textId="77777777" w:rsidTr="00ED2A9C">
        <w:tc>
          <w:tcPr>
            <w:tcW w:w="630" w:type="dxa"/>
            <w:tcBorders>
              <w:bottom w:val="nil"/>
              <w:right w:val="single" w:sz="8" w:space="0" w:color="000080"/>
            </w:tcBorders>
            <w:shd w:val="clear" w:color="000000" w:fill="FFFFFF"/>
          </w:tcPr>
          <w:p w14:paraId="7EC577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6" w:name="VPhilosophyEstablished" w:colFirst="1" w:colLast="1"/>
          </w:p>
        </w:tc>
        <w:tc>
          <w:tcPr>
            <w:tcW w:w="9990" w:type="dxa"/>
            <w:gridSpan w:val="8"/>
            <w:tcBorders>
              <w:left w:val="single" w:sz="8" w:space="0" w:color="000080"/>
              <w:bottom w:val="nil"/>
            </w:tcBorders>
            <w:shd w:val="pct20" w:color="000000" w:fill="FFFFFF"/>
            <w:vAlign w:val="bottom"/>
          </w:tcPr>
          <w:p w14:paraId="788CC7FD" w14:textId="77777777" w:rsidR="00585C14" w:rsidRPr="00DD1462" w:rsidRDefault="00585C14" w:rsidP="001A263F">
            <w:pPr>
              <w:spacing w:before="40" w:after="40"/>
              <w:jc w:val="both"/>
              <w:rPr>
                <w:rFonts w:ascii="Garamond" w:hAnsi="Garamond"/>
                <w:color w:val="000080"/>
                <w:sz w:val="23"/>
              </w:rPr>
            </w:pPr>
          </w:p>
        </w:tc>
      </w:tr>
      <w:bookmarkEnd w:id="196"/>
      <w:tr w:rsidR="00585C14" w:rsidRPr="00DD1462" w14:paraId="56EB6F5A" w14:textId="77777777" w:rsidTr="00ED2A9C">
        <w:tc>
          <w:tcPr>
            <w:tcW w:w="630" w:type="dxa"/>
            <w:tcBorders>
              <w:right w:val="single" w:sz="8" w:space="0" w:color="000080"/>
            </w:tcBorders>
            <w:shd w:val="clear" w:color="000000" w:fill="FFFFFF"/>
          </w:tcPr>
          <w:p w14:paraId="195230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010FD1AC" w14:textId="77777777" w:rsidR="00585C14" w:rsidRPr="00DD1462" w:rsidRDefault="00960FD5" w:rsidP="001A263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585C14" w:rsidRPr="00DD1462" w14:paraId="49135154" w14:textId="77777777" w:rsidTr="00ED2A9C">
        <w:tc>
          <w:tcPr>
            <w:tcW w:w="630" w:type="dxa"/>
            <w:tcBorders>
              <w:right w:val="single" w:sz="8" w:space="0" w:color="000080"/>
            </w:tcBorders>
          </w:tcPr>
          <w:p w14:paraId="211BAE8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7" w:name="VPhilosophyFiveYears" w:colFirst="1" w:colLast="1"/>
          </w:p>
        </w:tc>
        <w:tc>
          <w:tcPr>
            <w:tcW w:w="9990" w:type="dxa"/>
            <w:gridSpan w:val="8"/>
            <w:tcBorders>
              <w:left w:val="single" w:sz="8" w:space="0" w:color="000080"/>
            </w:tcBorders>
            <w:shd w:val="pct20" w:color="auto" w:fill="auto"/>
            <w:vAlign w:val="bottom"/>
          </w:tcPr>
          <w:p w14:paraId="3E04613E" w14:textId="77777777" w:rsidR="00585C14" w:rsidRPr="00DD1462" w:rsidRDefault="00585C14" w:rsidP="001A263F">
            <w:pPr>
              <w:spacing w:before="40" w:after="40"/>
              <w:jc w:val="both"/>
              <w:rPr>
                <w:rFonts w:ascii="Garamond" w:hAnsi="Garamond"/>
                <w:color w:val="000080"/>
                <w:sz w:val="23"/>
              </w:rPr>
            </w:pPr>
          </w:p>
        </w:tc>
      </w:tr>
      <w:bookmarkEnd w:id="197"/>
      <w:tr w:rsidR="00585C14" w:rsidRPr="00DD1462" w14:paraId="417ABF06" w14:textId="77777777" w:rsidTr="00ED2A9C">
        <w:tc>
          <w:tcPr>
            <w:tcW w:w="630" w:type="dxa"/>
            <w:tcBorders>
              <w:bottom w:val="nil"/>
              <w:right w:val="single" w:sz="8" w:space="0" w:color="000080"/>
            </w:tcBorders>
          </w:tcPr>
          <w:p w14:paraId="0523DA2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4B7423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is considered to be the competitive advantage of the philosophy?</w:t>
            </w:r>
          </w:p>
        </w:tc>
      </w:tr>
      <w:tr w:rsidR="00585C14" w:rsidRPr="00DD1462" w14:paraId="5BCB7946" w14:textId="77777777" w:rsidTr="00ED2A9C">
        <w:tc>
          <w:tcPr>
            <w:tcW w:w="630" w:type="dxa"/>
            <w:tcBorders>
              <w:bottom w:val="nil"/>
              <w:right w:val="single" w:sz="8" w:space="0" w:color="000080"/>
            </w:tcBorders>
            <w:shd w:val="clear" w:color="000000" w:fill="FFFFFF"/>
            <w:vAlign w:val="bottom"/>
          </w:tcPr>
          <w:p w14:paraId="1CFF2DA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8" w:name="VPhilosophyCompAdv" w:colFirst="1" w:colLast="1"/>
          </w:p>
        </w:tc>
        <w:tc>
          <w:tcPr>
            <w:tcW w:w="9990" w:type="dxa"/>
            <w:gridSpan w:val="8"/>
            <w:tcBorders>
              <w:left w:val="single" w:sz="8" w:space="0" w:color="000080"/>
              <w:bottom w:val="nil"/>
            </w:tcBorders>
            <w:shd w:val="pct20" w:color="000000" w:fill="FFFFFF"/>
            <w:vAlign w:val="bottom"/>
          </w:tcPr>
          <w:p w14:paraId="04877621" w14:textId="77777777" w:rsidR="00585C14" w:rsidRPr="00DD1462" w:rsidRDefault="00585C14" w:rsidP="001A263F">
            <w:pPr>
              <w:spacing w:before="40" w:after="40"/>
              <w:jc w:val="both"/>
              <w:rPr>
                <w:rFonts w:ascii="Garamond" w:hAnsi="Garamond"/>
                <w:color w:val="000080"/>
                <w:sz w:val="23"/>
              </w:rPr>
            </w:pPr>
          </w:p>
        </w:tc>
      </w:tr>
      <w:bookmarkEnd w:id="198"/>
      <w:tr w:rsidR="00585C14" w:rsidRPr="00DD1462" w14:paraId="4E662959" w14:textId="77777777" w:rsidTr="00ED2A9C">
        <w:tc>
          <w:tcPr>
            <w:tcW w:w="630" w:type="dxa"/>
            <w:tcBorders>
              <w:bottom w:val="nil"/>
              <w:right w:val="single" w:sz="8" w:space="0" w:color="000080"/>
            </w:tcBorders>
            <w:shd w:val="clear" w:color="000000" w:fill="FFFFFF"/>
            <w:vAlign w:val="bottom"/>
          </w:tcPr>
          <w:p w14:paraId="27F84F7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7C0E5F2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585C14" w:rsidRPr="00DD1462" w14:paraId="3B5079DC" w14:textId="77777777" w:rsidTr="00ED2A9C">
        <w:tc>
          <w:tcPr>
            <w:tcW w:w="630" w:type="dxa"/>
            <w:tcBorders>
              <w:bottom w:val="nil"/>
              <w:right w:val="single" w:sz="8" w:space="0" w:color="000080"/>
            </w:tcBorders>
            <w:shd w:val="clear" w:color="000000" w:fill="FFFFFF"/>
            <w:vAlign w:val="bottom"/>
          </w:tcPr>
          <w:p w14:paraId="404D19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9" w:name="VPhilosophyChanges" w:colFirst="1" w:colLast="1"/>
          </w:p>
        </w:tc>
        <w:tc>
          <w:tcPr>
            <w:tcW w:w="9990" w:type="dxa"/>
            <w:gridSpan w:val="8"/>
            <w:tcBorders>
              <w:left w:val="single" w:sz="8" w:space="0" w:color="000080"/>
              <w:bottom w:val="nil"/>
            </w:tcBorders>
            <w:shd w:val="pct20" w:color="000000" w:fill="FFFFFF"/>
            <w:vAlign w:val="bottom"/>
          </w:tcPr>
          <w:p w14:paraId="68DE82E5" w14:textId="77777777" w:rsidR="00585C14" w:rsidRPr="00DD1462" w:rsidRDefault="00585C14" w:rsidP="001A263F">
            <w:pPr>
              <w:spacing w:before="40" w:after="40"/>
              <w:jc w:val="both"/>
              <w:rPr>
                <w:rFonts w:ascii="Garamond" w:hAnsi="Garamond"/>
                <w:color w:val="000080"/>
                <w:sz w:val="23"/>
              </w:rPr>
            </w:pPr>
          </w:p>
        </w:tc>
      </w:tr>
      <w:bookmarkEnd w:id="199"/>
      <w:tr w:rsidR="00585C14" w:rsidRPr="00DD1462" w14:paraId="08248D21" w14:textId="77777777" w:rsidTr="00ED2A9C">
        <w:tc>
          <w:tcPr>
            <w:tcW w:w="630" w:type="dxa"/>
            <w:tcBorders>
              <w:bottom w:val="nil"/>
              <w:right w:val="single" w:sz="8" w:space="0" w:color="000080"/>
            </w:tcBorders>
            <w:shd w:val="clear" w:color="000000" w:fill="FFFFFF"/>
            <w:vAlign w:val="bottom"/>
          </w:tcPr>
          <w:p w14:paraId="195FD1A1" w14:textId="77777777" w:rsidR="00585C14"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0BF9C5C3" w14:textId="77777777" w:rsidR="00585C14" w:rsidRPr="00DD1462" w:rsidRDefault="00ED2A9C" w:rsidP="00ED2A9C">
            <w:pPr>
              <w:spacing w:before="40" w:after="40"/>
              <w:jc w:val="both"/>
              <w:rPr>
                <w:rFonts w:ascii="Garamond" w:hAnsi="Garamond"/>
                <w:color w:val="000080"/>
                <w:sz w:val="23"/>
              </w:rPr>
            </w:pPr>
            <w:r>
              <w:rPr>
                <w:rFonts w:ascii="Garamond" w:hAnsi="Garamond"/>
                <w:color w:val="000080"/>
                <w:sz w:val="23"/>
              </w:rPr>
              <w:t>Does your firm incorporate ESG or sustainability issues proactively into the investment process? If so, please describe how.</w:t>
            </w:r>
          </w:p>
        </w:tc>
      </w:tr>
      <w:tr w:rsidR="00585C14" w:rsidRPr="00DD1462" w14:paraId="4E7410F7" w14:textId="77777777" w:rsidTr="00ED2A9C">
        <w:tc>
          <w:tcPr>
            <w:tcW w:w="630" w:type="dxa"/>
            <w:tcBorders>
              <w:bottom w:val="nil"/>
              <w:right w:val="single" w:sz="8" w:space="0" w:color="000080"/>
            </w:tcBorders>
            <w:shd w:val="clear" w:color="000000" w:fill="FFFFFF"/>
            <w:vAlign w:val="bottom"/>
          </w:tcPr>
          <w:p w14:paraId="7D46E2C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0" w:name="VMarketEnvironmentsOutUnder" w:colFirst="1" w:colLast="1"/>
          </w:p>
        </w:tc>
        <w:tc>
          <w:tcPr>
            <w:tcW w:w="9990" w:type="dxa"/>
            <w:gridSpan w:val="8"/>
            <w:tcBorders>
              <w:left w:val="single" w:sz="8" w:space="0" w:color="000080"/>
              <w:bottom w:val="nil"/>
            </w:tcBorders>
            <w:shd w:val="pct20" w:color="000000" w:fill="FFFFFF"/>
            <w:vAlign w:val="bottom"/>
          </w:tcPr>
          <w:p w14:paraId="23780567" w14:textId="77777777" w:rsidR="00585C14" w:rsidRPr="00DD1462" w:rsidRDefault="00585C14" w:rsidP="001A263F">
            <w:pPr>
              <w:spacing w:before="40" w:after="40"/>
              <w:jc w:val="both"/>
              <w:rPr>
                <w:rFonts w:ascii="Garamond" w:hAnsi="Garamond"/>
                <w:color w:val="000080"/>
                <w:sz w:val="23"/>
              </w:rPr>
            </w:pPr>
          </w:p>
        </w:tc>
      </w:tr>
      <w:tr w:rsidR="00B7262D" w:rsidRPr="00DD1462" w14:paraId="366475BF" w14:textId="77777777" w:rsidTr="00ED2A9C">
        <w:tc>
          <w:tcPr>
            <w:tcW w:w="630" w:type="dxa"/>
            <w:tcBorders>
              <w:bottom w:val="nil"/>
              <w:right w:val="single" w:sz="8" w:space="0" w:color="000080"/>
            </w:tcBorders>
            <w:shd w:val="clear" w:color="000000" w:fill="FFFFFF"/>
            <w:vAlign w:val="bottom"/>
          </w:tcPr>
          <w:p w14:paraId="55BBB7AF" w14:textId="77777777" w:rsidR="00B7262D"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1D829A41" w14:textId="77777777" w:rsidR="00B7262D" w:rsidRPr="00DD1462" w:rsidRDefault="00ED2A9C" w:rsidP="001A263F">
            <w:pPr>
              <w:spacing w:before="40" w:after="40"/>
              <w:jc w:val="both"/>
              <w:rPr>
                <w:rFonts w:ascii="Garamond" w:hAnsi="Garamond"/>
                <w:color w:val="000080"/>
                <w:sz w:val="23"/>
              </w:rPr>
            </w:pPr>
            <w:r>
              <w:rPr>
                <w:rFonts w:ascii="Garamond" w:hAnsi="Garamond"/>
                <w:color w:val="000080"/>
                <w:sz w:val="23"/>
              </w:rPr>
              <w:t>Can you execute a proactive proxy voting policy based on ESG or sustainability issues? If so, please describe how.</w:t>
            </w:r>
          </w:p>
        </w:tc>
      </w:tr>
      <w:tr w:rsidR="00B7262D" w:rsidRPr="00DD1462" w14:paraId="48BC258A" w14:textId="77777777" w:rsidTr="00ED2A9C">
        <w:tc>
          <w:tcPr>
            <w:tcW w:w="630" w:type="dxa"/>
            <w:tcBorders>
              <w:bottom w:val="nil"/>
              <w:right w:val="single" w:sz="8" w:space="0" w:color="000080"/>
            </w:tcBorders>
            <w:shd w:val="clear" w:color="000000" w:fill="FFFFFF"/>
            <w:vAlign w:val="bottom"/>
          </w:tcPr>
          <w:p w14:paraId="4705FAD3" w14:textId="77777777" w:rsidR="00B7262D" w:rsidRPr="00DD1462" w:rsidRDefault="00B7262D" w:rsidP="001A263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4B7453B5" w14:textId="77777777" w:rsidR="00B7262D" w:rsidRPr="00DD1462" w:rsidRDefault="00B7262D" w:rsidP="001A263F">
            <w:pPr>
              <w:spacing w:before="40" w:after="40"/>
              <w:jc w:val="both"/>
              <w:rPr>
                <w:rFonts w:ascii="Garamond" w:hAnsi="Garamond"/>
                <w:color w:val="000080"/>
                <w:sz w:val="23"/>
              </w:rPr>
            </w:pPr>
          </w:p>
        </w:tc>
      </w:tr>
      <w:bookmarkEnd w:id="200"/>
      <w:tr w:rsidR="00ED2A9C" w:rsidRPr="00DD1462" w14:paraId="12454C08" w14:textId="77777777" w:rsidTr="00ED2A9C">
        <w:tc>
          <w:tcPr>
            <w:tcW w:w="630" w:type="dxa"/>
            <w:tcBorders>
              <w:bottom w:val="nil"/>
              <w:right w:val="single" w:sz="8" w:space="0" w:color="000080"/>
            </w:tcBorders>
            <w:shd w:val="clear" w:color="000000" w:fill="FFFFFF"/>
            <w:vAlign w:val="bottom"/>
          </w:tcPr>
          <w:p w14:paraId="74F8F05A"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shd w:val="clear" w:color="auto" w:fill="auto"/>
            <w:vAlign w:val="bottom"/>
          </w:tcPr>
          <w:p w14:paraId="0D29A901"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ED2A9C" w:rsidRPr="00DD1462" w14:paraId="6E4B917C" w14:textId="77777777" w:rsidTr="00ED2A9C">
        <w:tc>
          <w:tcPr>
            <w:tcW w:w="630" w:type="dxa"/>
            <w:tcBorders>
              <w:bottom w:val="nil"/>
              <w:right w:val="single" w:sz="8" w:space="0" w:color="000080"/>
            </w:tcBorders>
            <w:shd w:val="clear" w:color="000000" w:fill="FFFFFF"/>
            <w:vAlign w:val="bottom"/>
          </w:tcPr>
          <w:p w14:paraId="0782790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33696B71" w14:textId="77777777" w:rsidR="00ED2A9C" w:rsidRPr="00DD1462" w:rsidRDefault="00ED2A9C" w:rsidP="00ED2A9C">
            <w:pPr>
              <w:spacing w:before="40" w:after="40"/>
              <w:jc w:val="both"/>
              <w:rPr>
                <w:rFonts w:ascii="Garamond" w:hAnsi="Garamond"/>
                <w:color w:val="000080"/>
                <w:sz w:val="23"/>
              </w:rPr>
            </w:pPr>
          </w:p>
        </w:tc>
      </w:tr>
      <w:tr w:rsidR="00ED2A9C" w:rsidRPr="00DD1462" w14:paraId="4F9ED64C" w14:textId="77777777" w:rsidTr="00ED2A9C">
        <w:tc>
          <w:tcPr>
            <w:tcW w:w="630" w:type="dxa"/>
            <w:tcBorders>
              <w:bottom w:val="nil"/>
              <w:right w:val="single" w:sz="8" w:space="0" w:color="000080"/>
            </w:tcBorders>
            <w:shd w:val="clear" w:color="000000" w:fill="FFFFFF"/>
            <w:vAlign w:val="bottom"/>
          </w:tcPr>
          <w:p w14:paraId="64192E2B"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shd w:val="clear" w:color="auto" w:fill="auto"/>
            <w:vAlign w:val="bottom"/>
          </w:tcPr>
          <w:p w14:paraId="350D05A8"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ED2A9C" w:rsidRPr="00DD1462" w14:paraId="187816B3" w14:textId="77777777" w:rsidTr="00ED2A9C">
        <w:tc>
          <w:tcPr>
            <w:tcW w:w="630" w:type="dxa"/>
            <w:tcBorders>
              <w:bottom w:val="nil"/>
              <w:right w:val="single" w:sz="8" w:space="0" w:color="000080"/>
            </w:tcBorders>
            <w:shd w:val="clear" w:color="000000" w:fill="FFFFFF"/>
            <w:vAlign w:val="bottom"/>
          </w:tcPr>
          <w:p w14:paraId="1B8FFA6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7D85FE42" w14:textId="77777777" w:rsidR="00ED2A9C" w:rsidRPr="00DD1462" w:rsidRDefault="00ED2A9C" w:rsidP="00ED2A9C">
            <w:pPr>
              <w:spacing w:before="40" w:after="40"/>
              <w:jc w:val="both"/>
              <w:rPr>
                <w:rFonts w:ascii="Garamond" w:hAnsi="Garamond"/>
                <w:color w:val="000080"/>
                <w:sz w:val="23"/>
              </w:rPr>
            </w:pPr>
          </w:p>
        </w:tc>
      </w:tr>
      <w:tr w:rsidR="00ED2A9C" w:rsidRPr="00DD1462" w14:paraId="3228F3AC" w14:textId="77777777" w:rsidTr="00ED2A9C">
        <w:tc>
          <w:tcPr>
            <w:tcW w:w="630" w:type="dxa"/>
            <w:tcBorders>
              <w:bottom w:val="nil"/>
              <w:right w:val="single" w:sz="8" w:space="0" w:color="000080"/>
            </w:tcBorders>
            <w:shd w:val="clear" w:color="000000" w:fill="FFFFFF"/>
            <w:vAlign w:val="bottom"/>
          </w:tcPr>
          <w:p w14:paraId="520B9A1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lastRenderedPageBreak/>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2222F54B"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ED2A9C" w:rsidRPr="00DD1462" w14:paraId="0B0DA17D" w14:textId="77777777" w:rsidTr="00ED2A9C">
        <w:tc>
          <w:tcPr>
            <w:tcW w:w="630" w:type="dxa"/>
            <w:tcBorders>
              <w:right w:val="single" w:sz="8" w:space="0" w:color="000080"/>
            </w:tcBorders>
            <w:shd w:val="clear" w:color="000000" w:fill="FFFFFF"/>
            <w:vAlign w:val="bottom"/>
          </w:tcPr>
          <w:p w14:paraId="6818D48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01" w:name="VSignificantQuarterlyUnderperformance" w:colFirst="1" w:colLast="1"/>
          </w:p>
        </w:tc>
        <w:tc>
          <w:tcPr>
            <w:tcW w:w="9990" w:type="dxa"/>
            <w:gridSpan w:val="8"/>
            <w:tcBorders>
              <w:left w:val="single" w:sz="8" w:space="0" w:color="000080"/>
            </w:tcBorders>
            <w:shd w:val="pct20" w:color="000000" w:fill="FFFFFF"/>
            <w:vAlign w:val="bottom"/>
          </w:tcPr>
          <w:p w14:paraId="1B9DAD4A" w14:textId="77777777" w:rsidR="00ED2A9C" w:rsidRPr="00DD1462" w:rsidRDefault="00ED2A9C" w:rsidP="00ED2A9C">
            <w:pPr>
              <w:spacing w:before="40" w:after="40"/>
              <w:jc w:val="both"/>
              <w:rPr>
                <w:rFonts w:ascii="Garamond" w:hAnsi="Garamond"/>
                <w:color w:val="000080"/>
                <w:sz w:val="23"/>
              </w:rPr>
            </w:pPr>
          </w:p>
        </w:tc>
      </w:tr>
      <w:bookmarkEnd w:id="201"/>
      <w:tr w:rsidR="00ED2A9C" w:rsidRPr="00DD1462" w14:paraId="57717754" w14:textId="77777777" w:rsidTr="00ED2A9C">
        <w:tc>
          <w:tcPr>
            <w:tcW w:w="630" w:type="dxa"/>
            <w:tcBorders>
              <w:right w:val="single" w:sz="8" w:space="0" w:color="000080"/>
            </w:tcBorders>
            <w:shd w:val="clear" w:color="000000" w:fill="FFFFFF"/>
            <w:vAlign w:val="bottom"/>
          </w:tcPr>
          <w:p w14:paraId="24F8F55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7DE864D7"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ED2A9C" w:rsidRPr="00DD1462" w14:paraId="103C6528" w14:textId="77777777" w:rsidTr="00ED2A9C">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36FBA8A8" w14:textId="77777777" w:rsidR="00ED2A9C" w:rsidRPr="00DD1462" w:rsidRDefault="00ED2A9C" w:rsidP="00ED2A9C">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6F821862" w14:textId="77777777"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6CEE6242" w14:textId="52C7D5B2"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sidR="0088510D">
              <w:rPr>
                <w:rFonts w:ascii="Garamond" w:hAnsi="Garamond"/>
                <w:color w:val="FFFFFF"/>
                <w:sz w:val="23"/>
                <w:szCs w:val="23"/>
                <w:u w:val="single"/>
              </w:rPr>
              <w:t>-</w:t>
            </w:r>
            <w:r w:rsidRPr="00DD1462">
              <w:rPr>
                <w:rFonts w:ascii="Garamond" w:hAnsi="Garamond"/>
                <w:color w:val="FFFFFF"/>
                <w:sz w:val="23"/>
                <w:szCs w:val="23"/>
                <w:u w:val="single"/>
              </w:rPr>
              <w:t>year range</w:t>
            </w:r>
          </w:p>
        </w:tc>
      </w:tr>
      <w:tr w:rsidR="00C65A38" w:rsidRPr="00DD1462" w14:paraId="42AF2736"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780167A6" w14:textId="7A4A533A" w:rsidR="00C65A38" w:rsidRPr="00DD1462" w:rsidRDefault="00C65A38" w:rsidP="00C65A38">
            <w:pPr>
              <w:spacing w:before="40" w:after="40"/>
              <w:jc w:val="right"/>
              <w:rPr>
                <w:rFonts w:ascii="Garamond" w:hAnsi="Garamond"/>
                <w:color w:val="000080"/>
                <w:sz w:val="23"/>
              </w:rPr>
            </w:pPr>
            <w:bookmarkStart w:id="202" w:name="VMicroCapCurrent" w:colFirst="1" w:colLast="1"/>
            <w:bookmarkStart w:id="203" w:name="VMicroCapThree" w:colFirst="2" w:colLast="2"/>
            <w:r w:rsidRPr="00DD1462">
              <w:rPr>
                <w:rFonts w:ascii="Garamond" w:hAnsi="Garamond"/>
                <w:color w:val="000080"/>
                <w:sz w:val="23"/>
              </w:rPr>
              <w:t>Micro Cap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68F24D6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28F68AB"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066CBCE"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4801A35" w14:textId="79A77558" w:rsidR="00C65A38" w:rsidRPr="00DD1462" w:rsidRDefault="00C65A38" w:rsidP="00C65A38">
            <w:pPr>
              <w:spacing w:before="40" w:after="40"/>
              <w:jc w:val="right"/>
              <w:rPr>
                <w:rFonts w:ascii="Garamond" w:hAnsi="Garamond"/>
                <w:color w:val="000080"/>
                <w:sz w:val="23"/>
              </w:rPr>
            </w:pPr>
            <w:bookmarkStart w:id="204" w:name="VSmallCapCurrent" w:colFirst="1" w:colLast="1"/>
            <w:bookmarkStart w:id="205" w:name="VSmallCapThree" w:colFirst="2" w:colLast="2"/>
            <w:bookmarkEnd w:id="202"/>
            <w:bookmarkEnd w:id="203"/>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00mm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517A4A0E"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5B77DD0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7CE45A4F"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22A56026" w14:textId="47EBD2CC" w:rsidR="00C65A38" w:rsidRPr="00DD1462" w:rsidRDefault="00C65A38" w:rsidP="00C65A38">
            <w:pPr>
              <w:spacing w:before="40" w:after="40"/>
              <w:jc w:val="right"/>
              <w:rPr>
                <w:rFonts w:ascii="Garamond" w:hAnsi="Garamond"/>
                <w:color w:val="000080"/>
                <w:sz w:val="23"/>
              </w:rPr>
            </w:pPr>
            <w:bookmarkStart w:id="206" w:name="VMidCapCurrent" w:colFirst="1" w:colLast="1"/>
            <w:bookmarkStart w:id="207" w:name="VMidCapThree" w:colFirst="2" w:colLast="2"/>
            <w:bookmarkEnd w:id="204"/>
            <w:bookmarkEnd w:id="205"/>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D66622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BCF5B0A"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9FDB1A3"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F697412" w14:textId="2C2A9B87" w:rsidR="00C65A38" w:rsidRPr="00DD1462" w:rsidRDefault="00C65A38" w:rsidP="00C65A38">
            <w:pPr>
              <w:spacing w:before="40" w:after="40"/>
              <w:jc w:val="right"/>
              <w:rPr>
                <w:rFonts w:ascii="Garamond" w:hAnsi="Garamond"/>
                <w:color w:val="000080"/>
                <w:sz w:val="23"/>
              </w:rPr>
            </w:pPr>
            <w:bookmarkStart w:id="208" w:name="VLargeCapCurrent" w:colFirst="1" w:colLast="1"/>
            <w:bookmarkStart w:id="209" w:name="VLargeCapThree" w:colFirst="2" w:colLast="2"/>
            <w:bookmarkEnd w:id="206"/>
            <w:bookmarkEnd w:id="207"/>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6B96BB9D"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0A8778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bookmarkEnd w:id="208"/>
      <w:bookmarkEnd w:id="209"/>
      <w:tr w:rsidR="00ED2A9C" w:rsidRPr="00DD1462" w14:paraId="103DAEC6" w14:textId="77777777" w:rsidTr="00ED2A9C">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049473EA" w14:textId="77777777" w:rsidR="00ED2A9C" w:rsidRPr="00DD1462" w:rsidRDefault="00ED2A9C" w:rsidP="00ED2A9C">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E2F863D"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ED2A9C" w:rsidRPr="00DD1462" w14:paraId="2820DB5A" w14:textId="77777777" w:rsidTr="00ED2A9C">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2966A8E3" w14:textId="77777777" w:rsidR="00ED2A9C" w:rsidRPr="00DD1462" w:rsidRDefault="00ED2A9C" w:rsidP="00ED2A9C">
            <w:pPr>
              <w:rPr>
                <w:rFonts w:ascii="Garamond" w:hAnsi="Garamond"/>
                <w:color w:val="FFFFFF"/>
                <w:sz w:val="23"/>
              </w:rPr>
            </w:pPr>
          </w:p>
        </w:tc>
        <w:tc>
          <w:tcPr>
            <w:tcW w:w="2500" w:type="dxa"/>
            <w:gridSpan w:val="2"/>
            <w:tcBorders>
              <w:bottom w:val="nil"/>
            </w:tcBorders>
            <w:shd w:val="clear" w:color="auto" w:fill="000080"/>
            <w:vAlign w:val="center"/>
          </w:tcPr>
          <w:p w14:paraId="6269E6D4"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13C92F1B"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(Benchmark)</w:t>
            </w:r>
          </w:p>
        </w:tc>
      </w:tr>
      <w:tr w:rsidR="00ED2A9C" w:rsidRPr="00DD1462" w14:paraId="7F6126F1"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0F8BDC8C" w14:textId="77777777" w:rsidR="00ED2A9C" w:rsidRPr="00DD1462" w:rsidRDefault="00ED2A9C" w:rsidP="00ED2A9C">
            <w:pPr>
              <w:rPr>
                <w:rFonts w:ascii="Garamond" w:hAnsi="Garamond"/>
                <w:color w:val="000080"/>
                <w:sz w:val="23"/>
              </w:rPr>
            </w:pPr>
            <w:bookmarkStart w:id="210" w:name="VMedMktCapProd" w:colFirst="1" w:colLast="1"/>
            <w:bookmarkStart w:id="211" w:name="VMedMktCapBench" w:colFirst="2" w:colLast="2"/>
            <w:r w:rsidRPr="00DD1462">
              <w:rPr>
                <w:rFonts w:ascii="Garamond" w:hAnsi="Garamond"/>
                <w:color w:val="000080"/>
                <w:sz w:val="23"/>
              </w:rPr>
              <w:t>Median Market Cap</w:t>
            </w:r>
          </w:p>
        </w:tc>
        <w:tc>
          <w:tcPr>
            <w:tcW w:w="2500" w:type="dxa"/>
            <w:gridSpan w:val="2"/>
            <w:shd w:val="pct20" w:color="auto" w:fill="auto"/>
          </w:tcPr>
          <w:p w14:paraId="039899F7"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0574790" w14:textId="77777777" w:rsidR="00ED2A9C" w:rsidRPr="00DD1462" w:rsidRDefault="00ED2A9C" w:rsidP="00ED2A9C">
            <w:pPr>
              <w:jc w:val="center"/>
              <w:rPr>
                <w:rFonts w:ascii="Garamond" w:hAnsi="Garamond"/>
                <w:color w:val="000080"/>
                <w:sz w:val="23"/>
              </w:rPr>
            </w:pPr>
          </w:p>
        </w:tc>
      </w:tr>
      <w:tr w:rsidR="00ED2A9C" w:rsidRPr="00DD1462" w14:paraId="40ACA3C3"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4D1FDE44" w14:textId="77777777" w:rsidR="00ED2A9C" w:rsidRPr="00DD1462" w:rsidRDefault="00ED2A9C" w:rsidP="00ED2A9C">
            <w:pPr>
              <w:rPr>
                <w:rFonts w:ascii="Garamond" w:hAnsi="Garamond"/>
                <w:color w:val="000080"/>
                <w:sz w:val="23"/>
              </w:rPr>
            </w:pPr>
            <w:bookmarkStart w:id="212" w:name="VAvgMktCapProd" w:colFirst="1" w:colLast="1"/>
            <w:bookmarkStart w:id="213" w:name="VAvgMktCapBench" w:colFirst="2" w:colLast="2"/>
            <w:bookmarkEnd w:id="210"/>
            <w:bookmarkEnd w:id="211"/>
            <w:r w:rsidRPr="00DD1462">
              <w:rPr>
                <w:rFonts w:ascii="Garamond" w:hAnsi="Garamond"/>
                <w:color w:val="000080"/>
                <w:sz w:val="23"/>
              </w:rPr>
              <w:t>Average Market Cap</w:t>
            </w:r>
          </w:p>
        </w:tc>
        <w:tc>
          <w:tcPr>
            <w:tcW w:w="2500" w:type="dxa"/>
            <w:gridSpan w:val="2"/>
            <w:shd w:val="pct20" w:color="auto" w:fill="auto"/>
          </w:tcPr>
          <w:p w14:paraId="5A9EB423"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5718FF7" w14:textId="77777777" w:rsidR="00ED2A9C" w:rsidRPr="00DD1462" w:rsidRDefault="00ED2A9C" w:rsidP="00ED2A9C">
            <w:pPr>
              <w:jc w:val="center"/>
              <w:rPr>
                <w:rFonts w:ascii="Garamond" w:hAnsi="Garamond"/>
                <w:color w:val="000080"/>
                <w:sz w:val="23"/>
              </w:rPr>
            </w:pPr>
          </w:p>
        </w:tc>
      </w:tr>
      <w:bookmarkEnd w:id="212"/>
      <w:bookmarkEnd w:id="213"/>
      <w:tr w:rsidR="00ED2A9C" w:rsidRPr="00DD1462" w14:paraId="28920533" w14:textId="77777777" w:rsidTr="00ED2A9C">
        <w:tc>
          <w:tcPr>
            <w:tcW w:w="630" w:type="dxa"/>
            <w:tcBorders>
              <w:bottom w:val="nil"/>
              <w:right w:val="single" w:sz="8" w:space="0" w:color="000080"/>
            </w:tcBorders>
            <w:vAlign w:val="bottom"/>
          </w:tcPr>
          <w:p w14:paraId="3A13500C"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11F2BEE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ED2A9C" w:rsidRPr="00DD1462" w14:paraId="178B2A24" w14:textId="77777777" w:rsidTr="00ED2A9C">
        <w:tc>
          <w:tcPr>
            <w:tcW w:w="630" w:type="dxa"/>
            <w:tcBorders>
              <w:bottom w:val="nil"/>
              <w:right w:val="single" w:sz="8" w:space="0" w:color="000080"/>
            </w:tcBorders>
            <w:vAlign w:val="bottom"/>
          </w:tcPr>
          <w:p w14:paraId="04DE3D3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4" w:name="VRiskConstraints" w:colFirst="1" w:colLast="1"/>
          </w:p>
        </w:tc>
        <w:tc>
          <w:tcPr>
            <w:tcW w:w="9990" w:type="dxa"/>
            <w:gridSpan w:val="8"/>
            <w:tcBorders>
              <w:left w:val="single" w:sz="8" w:space="0" w:color="000080"/>
              <w:bottom w:val="nil"/>
            </w:tcBorders>
            <w:shd w:val="pct20" w:color="auto" w:fill="auto"/>
            <w:vAlign w:val="bottom"/>
          </w:tcPr>
          <w:p w14:paraId="5CDFFA1E" w14:textId="77777777" w:rsidR="00ED2A9C" w:rsidRPr="00DD1462" w:rsidRDefault="00ED2A9C" w:rsidP="00ED2A9C">
            <w:pPr>
              <w:spacing w:before="40" w:after="40"/>
              <w:jc w:val="both"/>
              <w:rPr>
                <w:rFonts w:ascii="Garamond" w:hAnsi="Garamond"/>
                <w:color w:val="000080"/>
                <w:sz w:val="23"/>
              </w:rPr>
            </w:pPr>
          </w:p>
        </w:tc>
      </w:tr>
      <w:bookmarkEnd w:id="214"/>
      <w:tr w:rsidR="00ED2A9C" w:rsidRPr="00DD1462" w14:paraId="00AD37AC" w14:textId="77777777" w:rsidTr="00ED2A9C">
        <w:tc>
          <w:tcPr>
            <w:tcW w:w="630" w:type="dxa"/>
            <w:tcBorders>
              <w:right w:val="single" w:sz="8" w:space="0" w:color="000080"/>
            </w:tcBorders>
            <w:vAlign w:val="bottom"/>
          </w:tcPr>
          <w:p w14:paraId="50DC675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3276552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ED2A9C" w:rsidRPr="00DD1462" w14:paraId="02AECEF9" w14:textId="77777777" w:rsidTr="00ED2A9C">
        <w:tc>
          <w:tcPr>
            <w:tcW w:w="630" w:type="dxa"/>
            <w:tcBorders>
              <w:right w:val="single" w:sz="8" w:space="0" w:color="000080"/>
            </w:tcBorders>
            <w:vAlign w:val="bottom"/>
          </w:tcPr>
          <w:p w14:paraId="103D830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5" w:name="VManagersApprovedStockList" w:colFirst="1" w:colLast="1"/>
          </w:p>
        </w:tc>
        <w:tc>
          <w:tcPr>
            <w:tcW w:w="9990" w:type="dxa"/>
            <w:gridSpan w:val="8"/>
            <w:tcBorders>
              <w:left w:val="single" w:sz="8" w:space="0" w:color="000080"/>
            </w:tcBorders>
            <w:shd w:val="pct20" w:color="auto" w:fill="auto"/>
            <w:vAlign w:val="bottom"/>
          </w:tcPr>
          <w:p w14:paraId="22D93ABB" w14:textId="77777777" w:rsidR="00ED2A9C" w:rsidRPr="00DD1462" w:rsidRDefault="00ED2A9C" w:rsidP="00ED2A9C">
            <w:pPr>
              <w:spacing w:before="40" w:after="40"/>
              <w:jc w:val="both"/>
              <w:rPr>
                <w:rFonts w:ascii="Garamond" w:hAnsi="Garamond"/>
                <w:color w:val="000080"/>
                <w:sz w:val="23"/>
              </w:rPr>
            </w:pPr>
          </w:p>
        </w:tc>
      </w:tr>
      <w:bookmarkEnd w:id="215"/>
      <w:tr w:rsidR="00ED2A9C" w:rsidRPr="00DD1462" w14:paraId="62B53546" w14:textId="77777777" w:rsidTr="00ED2A9C">
        <w:tc>
          <w:tcPr>
            <w:tcW w:w="630" w:type="dxa"/>
            <w:tcBorders>
              <w:bottom w:val="nil"/>
              <w:right w:val="single" w:sz="8" w:space="0" w:color="000080"/>
            </w:tcBorders>
            <w:vAlign w:val="bottom"/>
          </w:tcPr>
          <w:p w14:paraId="0746D6A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3A66D20"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ED2A9C" w:rsidRPr="00DD1462" w14:paraId="55F44E4C" w14:textId="77777777" w:rsidTr="00ED2A9C">
        <w:tc>
          <w:tcPr>
            <w:tcW w:w="630" w:type="dxa"/>
            <w:tcBorders>
              <w:bottom w:val="nil"/>
              <w:right w:val="single" w:sz="8" w:space="0" w:color="000080"/>
            </w:tcBorders>
            <w:shd w:val="clear" w:color="000000" w:fill="FFFFFF"/>
            <w:vAlign w:val="bottom"/>
          </w:tcPr>
          <w:p w14:paraId="5CC9B0C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6" w:name="VManagersApprovedStockListHowMany" w:colFirst="1" w:colLast="1"/>
          </w:p>
        </w:tc>
        <w:tc>
          <w:tcPr>
            <w:tcW w:w="9990" w:type="dxa"/>
            <w:gridSpan w:val="8"/>
            <w:tcBorders>
              <w:left w:val="single" w:sz="8" w:space="0" w:color="000080"/>
              <w:bottom w:val="nil"/>
            </w:tcBorders>
            <w:shd w:val="pct20" w:color="000000" w:fill="FFFFFF"/>
            <w:vAlign w:val="bottom"/>
          </w:tcPr>
          <w:p w14:paraId="408F5673" w14:textId="77777777" w:rsidR="00ED2A9C" w:rsidRPr="00DD1462" w:rsidRDefault="00ED2A9C" w:rsidP="00ED2A9C">
            <w:pPr>
              <w:spacing w:before="40" w:after="40"/>
              <w:jc w:val="both"/>
              <w:rPr>
                <w:rFonts w:ascii="Garamond" w:hAnsi="Garamond"/>
                <w:color w:val="000080"/>
                <w:sz w:val="23"/>
              </w:rPr>
            </w:pPr>
          </w:p>
        </w:tc>
      </w:tr>
      <w:bookmarkEnd w:id="216"/>
      <w:tr w:rsidR="00ED2A9C" w:rsidRPr="00DD1462" w14:paraId="4E560F4A" w14:textId="77777777" w:rsidTr="00ED2A9C">
        <w:tc>
          <w:tcPr>
            <w:tcW w:w="630" w:type="dxa"/>
            <w:tcBorders>
              <w:right w:val="single" w:sz="8" w:space="0" w:color="000080"/>
            </w:tcBorders>
            <w:shd w:val="clear" w:color="000000" w:fill="FFFFFF"/>
            <w:vAlign w:val="bottom"/>
          </w:tcPr>
          <w:p w14:paraId="186C8F41"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7C07BB2"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ED2A9C" w:rsidRPr="00DD1462" w14:paraId="4AF447B5" w14:textId="77777777" w:rsidTr="00ED2A9C">
        <w:tc>
          <w:tcPr>
            <w:tcW w:w="630" w:type="dxa"/>
            <w:tcBorders>
              <w:right w:val="single" w:sz="8" w:space="0" w:color="000080"/>
            </w:tcBorders>
            <w:vAlign w:val="bottom"/>
          </w:tcPr>
          <w:p w14:paraId="5695697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7" w:name="VManagersApprovedStockListExceptions" w:colFirst="1" w:colLast="1"/>
          </w:p>
        </w:tc>
        <w:tc>
          <w:tcPr>
            <w:tcW w:w="9990" w:type="dxa"/>
            <w:gridSpan w:val="8"/>
            <w:tcBorders>
              <w:left w:val="single" w:sz="8" w:space="0" w:color="000080"/>
            </w:tcBorders>
            <w:shd w:val="pct20" w:color="auto" w:fill="auto"/>
            <w:vAlign w:val="bottom"/>
          </w:tcPr>
          <w:p w14:paraId="3CFCD7EC" w14:textId="77777777" w:rsidR="00ED2A9C" w:rsidRPr="00DD1462" w:rsidRDefault="00ED2A9C" w:rsidP="00ED2A9C">
            <w:pPr>
              <w:spacing w:before="40" w:after="40"/>
              <w:jc w:val="both"/>
              <w:rPr>
                <w:rFonts w:ascii="Garamond" w:hAnsi="Garamond"/>
                <w:color w:val="000080"/>
                <w:sz w:val="23"/>
              </w:rPr>
            </w:pPr>
          </w:p>
        </w:tc>
      </w:tr>
      <w:bookmarkEnd w:id="217"/>
      <w:tr w:rsidR="00ED2A9C" w:rsidRPr="00DD1462" w14:paraId="42654312" w14:textId="77777777" w:rsidTr="00ED2A9C">
        <w:tc>
          <w:tcPr>
            <w:tcW w:w="630" w:type="dxa"/>
            <w:tcBorders>
              <w:bottom w:val="nil"/>
              <w:right w:val="single" w:sz="8" w:space="0" w:color="000080"/>
            </w:tcBorders>
            <w:vAlign w:val="bottom"/>
          </w:tcPr>
          <w:p w14:paraId="186FD5D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56AEF2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ED2A9C" w:rsidRPr="00DD1462" w14:paraId="5464B234" w14:textId="77777777" w:rsidTr="00ED2A9C">
        <w:tc>
          <w:tcPr>
            <w:tcW w:w="630" w:type="dxa"/>
            <w:tcBorders>
              <w:bottom w:val="nil"/>
              <w:right w:val="single" w:sz="8" w:space="0" w:color="000080"/>
            </w:tcBorders>
            <w:shd w:val="clear" w:color="000000" w:fill="FFFFFF"/>
            <w:vAlign w:val="bottom"/>
          </w:tcPr>
          <w:p w14:paraId="41CAE13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8" w:name="VADRs" w:colFirst="1" w:colLast="1"/>
          </w:p>
        </w:tc>
        <w:tc>
          <w:tcPr>
            <w:tcW w:w="9990" w:type="dxa"/>
            <w:gridSpan w:val="8"/>
            <w:tcBorders>
              <w:left w:val="single" w:sz="8" w:space="0" w:color="000080"/>
              <w:bottom w:val="nil"/>
            </w:tcBorders>
            <w:shd w:val="pct20" w:color="000000" w:fill="FFFFFF"/>
            <w:vAlign w:val="bottom"/>
          </w:tcPr>
          <w:p w14:paraId="1F2E75AA" w14:textId="77777777" w:rsidR="00ED2A9C" w:rsidRPr="00DD1462" w:rsidRDefault="00ED2A9C" w:rsidP="00ED2A9C">
            <w:pPr>
              <w:spacing w:before="40" w:after="40"/>
              <w:jc w:val="both"/>
              <w:rPr>
                <w:rFonts w:ascii="Garamond" w:hAnsi="Garamond"/>
                <w:color w:val="000080"/>
                <w:sz w:val="22"/>
              </w:rPr>
            </w:pPr>
          </w:p>
        </w:tc>
      </w:tr>
      <w:bookmarkEnd w:id="218"/>
      <w:tr w:rsidR="00ED2A9C" w:rsidRPr="00DD1462" w14:paraId="3E841D85" w14:textId="77777777" w:rsidTr="00ED2A9C">
        <w:tc>
          <w:tcPr>
            <w:tcW w:w="630" w:type="dxa"/>
            <w:tcBorders>
              <w:right w:val="single" w:sz="8" w:space="0" w:color="000080"/>
            </w:tcBorders>
            <w:shd w:val="clear" w:color="000000" w:fill="FFFFFF"/>
            <w:vAlign w:val="bottom"/>
          </w:tcPr>
          <w:p w14:paraId="36155E9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6CDB9230" w14:textId="77777777" w:rsidR="00ED2A9C" w:rsidRPr="00DD1462" w:rsidRDefault="00ED2A9C" w:rsidP="00ED2A9C">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ED2A9C" w:rsidRPr="00DD1462" w14:paraId="75F6FE2E" w14:textId="77777777" w:rsidTr="00ED2A9C">
        <w:tc>
          <w:tcPr>
            <w:tcW w:w="630" w:type="dxa"/>
            <w:tcBorders>
              <w:right w:val="single" w:sz="8" w:space="0" w:color="000080"/>
            </w:tcBorders>
            <w:vAlign w:val="bottom"/>
          </w:tcPr>
          <w:p w14:paraId="6D6D4850" w14:textId="77777777" w:rsidR="00ED2A9C" w:rsidRPr="00DD1462" w:rsidRDefault="00ED2A9C" w:rsidP="00ED2A9C">
            <w:pPr>
              <w:spacing w:before="40" w:after="40"/>
              <w:ind w:left="-108" w:right="-108"/>
              <w:jc w:val="center"/>
              <w:rPr>
                <w:rFonts w:ascii="Garamond" w:hAnsi="Garamond"/>
                <w:b/>
                <w:color w:val="000080"/>
                <w:sz w:val="23"/>
              </w:rPr>
            </w:pPr>
            <w:bookmarkStart w:id="219" w:name="VForeignOrdinaryShares" w:colFirst="1" w:colLast="1"/>
          </w:p>
        </w:tc>
        <w:tc>
          <w:tcPr>
            <w:tcW w:w="9990" w:type="dxa"/>
            <w:gridSpan w:val="8"/>
            <w:tcBorders>
              <w:left w:val="single" w:sz="8" w:space="0" w:color="000080"/>
            </w:tcBorders>
            <w:shd w:val="pct20" w:color="auto" w:fill="auto"/>
            <w:vAlign w:val="bottom"/>
          </w:tcPr>
          <w:p w14:paraId="147C0C77" w14:textId="77777777" w:rsidR="00ED2A9C" w:rsidRPr="00DD1462" w:rsidRDefault="00ED2A9C" w:rsidP="00ED2A9C">
            <w:pPr>
              <w:spacing w:before="40" w:after="40"/>
              <w:jc w:val="both"/>
              <w:rPr>
                <w:rFonts w:ascii="Garamond" w:hAnsi="Garamond"/>
                <w:color w:val="000080"/>
                <w:sz w:val="23"/>
              </w:rPr>
            </w:pPr>
          </w:p>
        </w:tc>
      </w:tr>
      <w:bookmarkEnd w:id="219"/>
      <w:tr w:rsidR="00ED2A9C" w:rsidRPr="00DD1462" w14:paraId="653C5FD1" w14:textId="77777777" w:rsidTr="00ED2A9C">
        <w:tc>
          <w:tcPr>
            <w:tcW w:w="630" w:type="dxa"/>
            <w:tcBorders>
              <w:bottom w:val="nil"/>
              <w:right w:val="single" w:sz="8" w:space="0" w:color="000080"/>
            </w:tcBorders>
            <w:vAlign w:val="bottom"/>
          </w:tcPr>
          <w:p w14:paraId="1F821975" w14:textId="77777777" w:rsidR="00ED2A9C" w:rsidRPr="00DD1462" w:rsidRDefault="00ED2A9C" w:rsidP="00ED2A9C">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5D1762F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ED2A9C" w:rsidRPr="00DD1462" w14:paraId="5D9C512C" w14:textId="77777777" w:rsidTr="00ED2A9C">
        <w:tc>
          <w:tcPr>
            <w:tcW w:w="630" w:type="dxa"/>
            <w:tcBorders>
              <w:bottom w:val="nil"/>
              <w:right w:val="single" w:sz="8" w:space="0" w:color="000080"/>
            </w:tcBorders>
            <w:shd w:val="clear" w:color="000000" w:fill="FFFFFF"/>
            <w:vAlign w:val="bottom"/>
          </w:tcPr>
          <w:p w14:paraId="5834B6B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0" w:name="VUseOfCash" w:colFirst="1" w:colLast="1"/>
          </w:p>
        </w:tc>
        <w:tc>
          <w:tcPr>
            <w:tcW w:w="9990" w:type="dxa"/>
            <w:gridSpan w:val="8"/>
            <w:tcBorders>
              <w:left w:val="single" w:sz="8" w:space="0" w:color="000080"/>
              <w:bottom w:val="nil"/>
            </w:tcBorders>
            <w:shd w:val="pct20" w:color="000000" w:fill="FFFFFF"/>
            <w:vAlign w:val="bottom"/>
          </w:tcPr>
          <w:p w14:paraId="7952192A" w14:textId="77777777" w:rsidR="00ED2A9C" w:rsidRPr="00DD1462" w:rsidRDefault="00ED2A9C" w:rsidP="00ED2A9C">
            <w:pPr>
              <w:spacing w:before="40" w:after="40"/>
              <w:jc w:val="both"/>
              <w:rPr>
                <w:rFonts w:ascii="Garamond" w:hAnsi="Garamond"/>
                <w:color w:val="000080"/>
                <w:sz w:val="23"/>
              </w:rPr>
            </w:pPr>
          </w:p>
        </w:tc>
      </w:tr>
      <w:bookmarkEnd w:id="220"/>
      <w:tr w:rsidR="00ED2A9C" w:rsidRPr="00DD1462" w14:paraId="2C4FCE6F" w14:textId="77777777" w:rsidTr="00ED2A9C">
        <w:tc>
          <w:tcPr>
            <w:tcW w:w="630" w:type="dxa"/>
            <w:tcBorders>
              <w:bottom w:val="nil"/>
              <w:right w:val="single" w:sz="8" w:space="0" w:color="000080"/>
            </w:tcBorders>
            <w:shd w:val="clear" w:color="000000" w:fill="FFFFFF"/>
            <w:vAlign w:val="bottom"/>
          </w:tcPr>
          <w:p w14:paraId="50E2FAFF"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2EC3E5B3"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ED2A9C" w:rsidRPr="00DD1462" w14:paraId="37A3772B" w14:textId="77777777" w:rsidTr="00ED2A9C">
        <w:tc>
          <w:tcPr>
            <w:tcW w:w="630" w:type="dxa"/>
            <w:tcBorders>
              <w:right w:val="single" w:sz="8" w:space="0" w:color="000080"/>
            </w:tcBorders>
            <w:shd w:val="clear" w:color="000000" w:fill="FFFFFF"/>
            <w:vAlign w:val="bottom"/>
          </w:tcPr>
          <w:p w14:paraId="0CAF39F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1" w:name="VRangeofCash" w:colFirst="1" w:colLast="1"/>
          </w:p>
        </w:tc>
        <w:tc>
          <w:tcPr>
            <w:tcW w:w="9990" w:type="dxa"/>
            <w:gridSpan w:val="8"/>
            <w:tcBorders>
              <w:left w:val="single" w:sz="8" w:space="0" w:color="000080"/>
            </w:tcBorders>
            <w:shd w:val="pct20" w:color="000000" w:fill="FFFFFF"/>
            <w:vAlign w:val="bottom"/>
          </w:tcPr>
          <w:p w14:paraId="394F70B4" w14:textId="77777777" w:rsidR="00ED2A9C" w:rsidRPr="00DD1462" w:rsidRDefault="00ED2A9C" w:rsidP="00ED2A9C">
            <w:pPr>
              <w:spacing w:before="40" w:after="40"/>
              <w:jc w:val="both"/>
              <w:rPr>
                <w:rFonts w:ascii="Garamond" w:hAnsi="Garamond"/>
                <w:color w:val="000080"/>
                <w:sz w:val="23"/>
              </w:rPr>
            </w:pPr>
          </w:p>
        </w:tc>
      </w:tr>
      <w:bookmarkEnd w:id="221"/>
    </w:tbl>
    <w:p w14:paraId="151F74EE" w14:textId="77777777" w:rsidR="00585C14" w:rsidRPr="00DD1462" w:rsidRDefault="00585C14" w:rsidP="001A263F">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585C14" w:rsidRPr="00DD1462" w14:paraId="3857BC89" w14:textId="77777777">
        <w:tc>
          <w:tcPr>
            <w:tcW w:w="630" w:type="dxa"/>
            <w:vAlign w:val="bottom"/>
          </w:tcPr>
          <w:p w14:paraId="72D58CCC" w14:textId="77777777" w:rsidR="00585C14" w:rsidRPr="00DD1462" w:rsidRDefault="00585C14" w:rsidP="00ED2A9C">
            <w:pPr>
              <w:spacing w:before="40" w:after="40"/>
              <w:jc w:val="center"/>
              <w:rPr>
                <w:rFonts w:ascii="Garamond" w:hAnsi="Garamond"/>
                <w:b/>
                <w:color w:val="000080"/>
                <w:sz w:val="23"/>
              </w:rPr>
            </w:pPr>
            <w:r w:rsidRPr="00DD1462">
              <w:rPr>
                <w:rFonts w:ascii="Garamond" w:hAnsi="Garamond"/>
                <w:b/>
                <w:color w:val="000080"/>
                <w:sz w:val="23"/>
              </w:rPr>
              <w:t>2</w:t>
            </w:r>
            <w:r w:rsidR="00ED2A9C">
              <w:rPr>
                <w:rFonts w:ascii="Garamond" w:hAnsi="Garamond"/>
                <w:b/>
                <w:color w:val="000080"/>
                <w:sz w:val="23"/>
              </w:rPr>
              <w:t>3</w:t>
            </w:r>
            <w:r w:rsidRPr="00DD1462">
              <w:rPr>
                <w:rFonts w:ascii="Garamond" w:hAnsi="Garamond"/>
                <w:b/>
                <w:color w:val="000080"/>
                <w:sz w:val="23"/>
              </w:rPr>
              <w:t>.</w:t>
            </w:r>
          </w:p>
        </w:tc>
        <w:tc>
          <w:tcPr>
            <w:tcW w:w="9990" w:type="dxa"/>
            <w:vAlign w:val="bottom"/>
          </w:tcPr>
          <w:p w14:paraId="0587731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sidR="00EA6AC2">
              <w:rPr>
                <w:rFonts w:ascii="Garamond" w:hAnsi="Garamond"/>
                <w:color w:val="000080"/>
                <w:sz w:val="23"/>
              </w:rPr>
              <w:t xml:space="preserve"> (excluding cash)</w:t>
            </w:r>
            <w:r w:rsidRPr="00DD1462">
              <w:rPr>
                <w:rFonts w:ascii="Garamond" w:hAnsi="Garamond"/>
                <w:color w:val="000080"/>
                <w:sz w:val="23"/>
              </w:rPr>
              <w:t>:</w:t>
            </w:r>
          </w:p>
        </w:tc>
      </w:tr>
    </w:tbl>
    <w:p w14:paraId="18E89290" w14:textId="77777777" w:rsidR="00585C14" w:rsidRPr="00DD1462" w:rsidRDefault="00585C14" w:rsidP="001A263F">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585C14" w:rsidRPr="00DD1462" w14:paraId="5016E533" w14:textId="77777777">
        <w:tc>
          <w:tcPr>
            <w:tcW w:w="648" w:type="dxa"/>
            <w:shd w:val="clear" w:color="auto" w:fill="000080"/>
          </w:tcPr>
          <w:p w14:paraId="2D4B5A08" w14:textId="77777777" w:rsidR="00585C14" w:rsidRPr="00DD1462" w:rsidRDefault="00585C14" w:rsidP="001A263F">
            <w:pPr>
              <w:spacing w:before="40" w:after="40"/>
              <w:jc w:val="both"/>
              <w:rPr>
                <w:rFonts w:ascii="Garamond" w:hAnsi="Garamond"/>
                <w:color w:val="FFFFFF"/>
                <w:sz w:val="23"/>
              </w:rPr>
            </w:pPr>
          </w:p>
        </w:tc>
        <w:tc>
          <w:tcPr>
            <w:tcW w:w="4950" w:type="dxa"/>
            <w:shd w:val="clear" w:color="auto" w:fill="000080"/>
          </w:tcPr>
          <w:p w14:paraId="3EC9B5D4"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Name</w:t>
            </w:r>
            <w:r w:rsidR="003178FB">
              <w:rPr>
                <w:rFonts w:ascii="Garamond" w:hAnsi="Garamond"/>
                <w:color w:val="FFFFFF"/>
                <w:sz w:val="23"/>
                <w:u w:val="single"/>
              </w:rPr>
              <w:t xml:space="preserve"> </w:t>
            </w:r>
          </w:p>
        </w:tc>
        <w:tc>
          <w:tcPr>
            <w:tcW w:w="3650" w:type="dxa"/>
            <w:shd w:val="clear" w:color="auto" w:fill="000080"/>
          </w:tcPr>
          <w:p w14:paraId="5B516672"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D41AD9"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585C14" w:rsidRPr="00DD1462" w14:paraId="4215109B" w14:textId="77777777">
        <w:tc>
          <w:tcPr>
            <w:tcW w:w="648" w:type="dxa"/>
            <w:shd w:val="pct20" w:color="auto" w:fill="auto"/>
          </w:tcPr>
          <w:p w14:paraId="1963C4B9" w14:textId="77777777" w:rsidR="00585C14" w:rsidRPr="00DD1462" w:rsidRDefault="00585C14" w:rsidP="001A263F">
            <w:pPr>
              <w:spacing w:before="40" w:after="40"/>
              <w:jc w:val="center"/>
              <w:rPr>
                <w:rFonts w:ascii="Garamond" w:hAnsi="Garamond"/>
                <w:color w:val="000080"/>
                <w:sz w:val="23"/>
              </w:rPr>
            </w:pPr>
            <w:bookmarkStart w:id="222" w:name="VTopTen1" w:colFirst="1" w:colLast="1"/>
            <w:bookmarkStart w:id="223" w:name="VTopTen1Industry" w:colFirst="2" w:colLast="2"/>
            <w:bookmarkStart w:id="224" w:name="VTopTen1Percent" w:colFirst="3" w:colLast="3"/>
            <w:r w:rsidRPr="00DD1462">
              <w:rPr>
                <w:rFonts w:ascii="Garamond" w:hAnsi="Garamond"/>
                <w:color w:val="000080"/>
                <w:sz w:val="23"/>
              </w:rPr>
              <w:t>(1)</w:t>
            </w:r>
          </w:p>
        </w:tc>
        <w:tc>
          <w:tcPr>
            <w:tcW w:w="4950" w:type="dxa"/>
            <w:shd w:val="pct20" w:color="auto" w:fill="auto"/>
          </w:tcPr>
          <w:p w14:paraId="237EB5F7"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4F17868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54906239" w14:textId="77777777" w:rsidR="00585C14" w:rsidRPr="00DD1462" w:rsidRDefault="00585C14" w:rsidP="001A263F">
            <w:pPr>
              <w:spacing w:before="40" w:after="40"/>
              <w:rPr>
                <w:rFonts w:ascii="Garamond" w:hAnsi="Garamond"/>
                <w:color w:val="000080"/>
                <w:sz w:val="23"/>
              </w:rPr>
            </w:pPr>
          </w:p>
        </w:tc>
      </w:tr>
      <w:tr w:rsidR="00585C14" w:rsidRPr="00DD1462" w14:paraId="2D276911" w14:textId="77777777">
        <w:tc>
          <w:tcPr>
            <w:tcW w:w="648" w:type="dxa"/>
          </w:tcPr>
          <w:p w14:paraId="3D2AD35D" w14:textId="77777777" w:rsidR="00585C14" w:rsidRPr="00DD1462" w:rsidRDefault="00585C14" w:rsidP="001A263F">
            <w:pPr>
              <w:spacing w:before="40" w:after="40"/>
              <w:jc w:val="center"/>
              <w:rPr>
                <w:rFonts w:ascii="Garamond" w:hAnsi="Garamond"/>
                <w:color w:val="000080"/>
                <w:sz w:val="23"/>
              </w:rPr>
            </w:pPr>
            <w:bookmarkStart w:id="225" w:name="VTopTen2" w:colFirst="1" w:colLast="1"/>
            <w:bookmarkStart w:id="226" w:name="VTopTen2Industry" w:colFirst="2" w:colLast="2"/>
            <w:bookmarkStart w:id="227" w:name="VTopTen2Percent" w:colFirst="3" w:colLast="3"/>
            <w:bookmarkEnd w:id="222"/>
            <w:bookmarkEnd w:id="223"/>
            <w:bookmarkEnd w:id="224"/>
            <w:r w:rsidRPr="00DD1462">
              <w:rPr>
                <w:rFonts w:ascii="Garamond" w:hAnsi="Garamond"/>
                <w:color w:val="000080"/>
                <w:sz w:val="23"/>
              </w:rPr>
              <w:t>(2)</w:t>
            </w:r>
          </w:p>
        </w:tc>
        <w:tc>
          <w:tcPr>
            <w:tcW w:w="4950" w:type="dxa"/>
          </w:tcPr>
          <w:p w14:paraId="2EFB7472" w14:textId="77777777" w:rsidR="00585C14" w:rsidRPr="00DD1462" w:rsidRDefault="00585C14" w:rsidP="001A263F">
            <w:pPr>
              <w:spacing w:before="40" w:after="40"/>
              <w:jc w:val="both"/>
              <w:rPr>
                <w:rFonts w:ascii="Garamond" w:hAnsi="Garamond"/>
                <w:color w:val="000080"/>
                <w:sz w:val="23"/>
              </w:rPr>
            </w:pPr>
          </w:p>
        </w:tc>
        <w:tc>
          <w:tcPr>
            <w:tcW w:w="3650" w:type="dxa"/>
          </w:tcPr>
          <w:p w14:paraId="7FAF1533" w14:textId="77777777" w:rsidR="00585C14" w:rsidRPr="00DD1462" w:rsidRDefault="00585C14" w:rsidP="001A263F">
            <w:pPr>
              <w:spacing w:before="40" w:after="40"/>
              <w:jc w:val="both"/>
              <w:rPr>
                <w:rFonts w:ascii="Garamond" w:hAnsi="Garamond"/>
                <w:color w:val="000080"/>
                <w:sz w:val="23"/>
              </w:rPr>
            </w:pPr>
          </w:p>
        </w:tc>
        <w:tc>
          <w:tcPr>
            <w:tcW w:w="900" w:type="dxa"/>
          </w:tcPr>
          <w:p w14:paraId="7ACD32EB" w14:textId="77777777" w:rsidR="00585C14" w:rsidRPr="00DD1462" w:rsidRDefault="00585C14" w:rsidP="001A263F">
            <w:pPr>
              <w:spacing w:before="40" w:after="40"/>
              <w:jc w:val="center"/>
              <w:rPr>
                <w:rFonts w:ascii="Garamond" w:hAnsi="Garamond"/>
                <w:color w:val="000080"/>
                <w:sz w:val="23"/>
              </w:rPr>
            </w:pPr>
          </w:p>
        </w:tc>
      </w:tr>
      <w:tr w:rsidR="00585C14" w:rsidRPr="00DD1462" w14:paraId="09F6381C" w14:textId="77777777">
        <w:tc>
          <w:tcPr>
            <w:tcW w:w="648" w:type="dxa"/>
            <w:shd w:val="pct20" w:color="auto" w:fill="auto"/>
          </w:tcPr>
          <w:p w14:paraId="5BF68937" w14:textId="77777777" w:rsidR="00585C14" w:rsidRPr="00DD1462" w:rsidRDefault="00585C14" w:rsidP="001A263F">
            <w:pPr>
              <w:spacing w:before="40" w:after="40"/>
              <w:jc w:val="center"/>
              <w:rPr>
                <w:rFonts w:ascii="Garamond" w:hAnsi="Garamond"/>
                <w:color w:val="000080"/>
                <w:sz w:val="23"/>
              </w:rPr>
            </w:pPr>
            <w:bookmarkStart w:id="228" w:name="VTopTen3Industry" w:colFirst="2" w:colLast="2"/>
            <w:bookmarkStart w:id="229" w:name="VTopTen3Percent" w:colFirst="3" w:colLast="3"/>
            <w:bookmarkStart w:id="230" w:name="VTopTen3" w:colFirst="1" w:colLast="1"/>
            <w:bookmarkEnd w:id="225"/>
            <w:bookmarkEnd w:id="226"/>
            <w:bookmarkEnd w:id="227"/>
            <w:r w:rsidRPr="00DD1462">
              <w:rPr>
                <w:rFonts w:ascii="Garamond" w:hAnsi="Garamond"/>
                <w:color w:val="000080"/>
                <w:sz w:val="23"/>
              </w:rPr>
              <w:t>(3)</w:t>
            </w:r>
          </w:p>
        </w:tc>
        <w:tc>
          <w:tcPr>
            <w:tcW w:w="4950" w:type="dxa"/>
            <w:shd w:val="pct20" w:color="auto" w:fill="auto"/>
          </w:tcPr>
          <w:p w14:paraId="1BFAED3B"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46BB9A4"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33BD8DD0" w14:textId="77777777" w:rsidR="00585C14" w:rsidRPr="00DD1462" w:rsidRDefault="00585C14" w:rsidP="001A263F">
            <w:pPr>
              <w:spacing w:before="40" w:after="40"/>
              <w:jc w:val="center"/>
              <w:rPr>
                <w:rFonts w:ascii="Garamond" w:hAnsi="Garamond"/>
                <w:color w:val="000080"/>
                <w:sz w:val="23"/>
              </w:rPr>
            </w:pPr>
          </w:p>
        </w:tc>
      </w:tr>
      <w:tr w:rsidR="00585C14" w:rsidRPr="00DD1462" w14:paraId="3B9B6A38" w14:textId="77777777">
        <w:tc>
          <w:tcPr>
            <w:tcW w:w="648" w:type="dxa"/>
          </w:tcPr>
          <w:p w14:paraId="45D351F4" w14:textId="77777777" w:rsidR="00585C14" w:rsidRPr="00DD1462" w:rsidRDefault="00585C14" w:rsidP="001A263F">
            <w:pPr>
              <w:spacing w:before="40" w:after="40"/>
              <w:jc w:val="center"/>
              <w:rPr>
                <w:rFonts w:ascii="Garamond" w:hAnsi="Garamond"/>
                <w:color w:val="000080"/>
                <w:sz w:val="23"/>
              </w:rPr>
            </w:pPr>
            <w:bookmarkStart w:id="231" w:name="VTopTen4" w:colFirst="1" w:colLast="1"/>
            <w:bookmarkStart w:id="232" w:name="VTopTen4Industry" w:colFirst="2" w:colLast="2"/>
            <w:bookmarkStart w:id="233" w:name="VTopTen4Percent" w:colFirst="3" w:colLast="3"/>
            <w:bookmarkEnd w:id="228"/>
            <w:bookmarkEnd w:id="229"/>
            <w:bookmarkEnd w:id="230"/>
            <w:r w:rsidRPr="00DD1462">
              <w:rPr>
                <w:rFonts w:ascii="Garamond" w:hAnsi="Garamond"/>
                <w:color w:val="000080"/>
                <w:sz w:val="23"/>
              </w:rPr>
              <w:t>(4)</w:t>
            </w:r>
          </w:p>
        </w:tc>
        <w:tc>
          <w:tcPr>
            <w:tcW w:w="4950" w:type="dxa"/>
          </w:tcPr>
          <w:p w14:paraId="56FBD7EE" w14:textId="77777777" w:rsidR="00585C14" w:rsidRPr="00DD1462" w:rsidRDefault="00585C14" w:rsidP="001A263F">
            <w:pPr>
              <w:spacing w:before="40" w:after="40"/>
              <w:jc w:val="both"/>
              <w:rPr>
                <w:rFonts w:ascii="Garamond" w:hAnsi="Garamond"/>
                <w:color w:val="000080"/>
                <w:sz w:val="23"/>
              </w:rPr>
            </w:pPr>
          </w:p>
        </w:tc>
        <w:tc>
          <w:tcPr>
            <w:tcW w:w="3650" w:type="dxa"/>
          </w:tcPr>
          <w:p w14:paraId="16979A95" w14:textId="77777777" w:rsidR="00585C14" w:rsidRPr="00DD1462" w:rsidRDefault="00585C14" w:rsidP="001A263F">
            <w:pPr>
              <w:spacing w:before="40" w:after="40"/>
              <w:jc w:val="both"/>
              <w:rPr>
                <w:rFonts w:ascii="Garamond" w:hAnsi="Garamond"/>
                <w:color w:val="000080"/>
                <w:sz w:val="23"/>
              </w:rPr>
            </w:pPr>
          </w:p>
        </w:tc>
        <w:tc>
          <w:tcPr>
            <w:tcW w:w="900" w:type="dxa"/>
          </w:tcPr>
          <w:p w14:paraId="511206CB" w14:textId="77777777" w:rsidR="00585C14" w:rsidRPr="00DD1462" w:rsidRDefault="00585C14" w:rsidP="001A263F">
            <w:pPr>
              <w:spacing w:before="40" w:after="40"/>
              <w:jc w:val="center"/>
              <w:rPr>
                <w:rFonts w:ascii="Garamond" w:hAnsi="Garamond"/>
                <w:color w:val="000080"/>
                <w:sz w:val="23"/>
              </w:rPr>
            </w:pPr>
          </w:p>
        </w:tc>
      </w:tr>
      <w:tr w:rsidR="00585C14" w:rsidRPr="00DD1462" w14:paraId="012D7392" w14:textId="77777777">
        <w:tc>
          <w:tcPr>
            <w:tcW w:w="648" w:type="dxa"/>
            <w:shd w:val="pct20" w:color="auto" w:fill="auto"/>
          </w:tcPr>
          <w:p w14:paraId="5446C354" w14:textId="77777777" w:rsidR="00585C14" w:rsidRPr="00DD1462" w:rsidRDefault="00585C14" w:rsidP="001A263F">
            <w:pPr>
              <w:spacing w:before="40" w:after="40"/>
              <w:jc w:val="center"/>
              <w:rPr>
                <w:rFonts w:ascii="Garamond" w:hAnsi="Garamond"/>
                <w:color w:val="000080"/>
                <w:sz w:val="23"/>
              </w:rPr>
            </w:pPr>
            <w:bookmarkStart w:id="234" w:name="VTopTen5Industry" w:colFirst="2" w:colLast="2"/>
            <w:bookmarkStart w:id="235" w:name="VTopTen5Percent" w:colFirst="3" w:colLast="3"/>
            <w:bookmarkStart w:id="236" w:name="VTopTen5" w:colFirst="1" w:colLast="1"/>
            <w:bookmarkEnd w:id="231"/>
            <w:bookmarkEnd w:id="232"/>
            <w:bookmarkEnd w:id="233"/>
            <w:r w:rsidRPr="00DD1462">
              <w:rPr>
                <w:rFonts w:ascii="Garamond" w:hAnsi="Garamond"/>
                <w:color w:val="000080"/>
                <w:sz w:val="23"/>
              </w:rPr>
              <w:t>(5)</w:t>
            </w:r>
          </w:p>
        </w:tc>
        <w:tc>
          <w:tcPr>
            <w:tcW w:w="4950" w:type="dxa"/>
            <w:shd w:val="pct20" w:color="auto" w:fill="auto"/>
          </w:tcPr>
          <w:p w14:paraId="39C05751"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22E28430"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66F5DD08" w14:textId="77777777" w:rsidR="00585C14" w:rsidRPr="00DD1462" w:rsidRDefault="00585C14" w:rsidP="001A263F">
            <w:pPr>
              <w:spacing w:before="40" w:after="40"/>
              <w:jc w:val="center"/>
              <w:rPr>
                <w:rFonts w:ascii="Garamond" w:hAnsi="Garamond"/>
                <w:color w:val="000080"/>
                <w:sz w:val="23"/>
              </w:rPr>
            </w:pPr>
          </w:p>
        </w:tc>
      </w:tr>
      <w:tr w:rsidR="00585C14" w:rsidRPr="00DD1462" w14:paraId="7D2FE8DC" w14:textId="77777777">
        <w:tc>
          <w:tcPr>
            <w:tcW w:w="648" w:type="dxa"/>
            <w:shd w:val="clear" w:color="auto" w:fill="FFFFFF"/>
          </w:tcPr>
          <w:p w14:paraId="47B75E96" w14:textId="77777777" w:rsidR="00585C14" w:rsidRPr="00DD1462" w:rsidRDefault="00585C14" w:rsidP="001A263F">
            <w:pPr>
              <w:spacing w:before="40" w:after="40"/>
              <w:jc w:val="center"/>
              <w:rPr>
                <w:rFonts w:ascii="Garamond" w:hAnsi="Garamond"/>
                <w:color w:val="000080"/>
                <w:sz w:val="23"/>
              </w:rPr>
            </w:pPr>
            <w:bookmarkStart w:id="237" w:name="VTopTen6Percent" w:colFirst="3" w:colLast="3"/>
            <w:bookmarkStart w:id="238" w:name="VTopTen6" w:colFirst="1" w:colLast="1"/>
            <w:bookmarkStart w:id="239" w:name="VTopTen6Industry" w:colFirst="2" w:colLast="2"/>
            <w:bookmarkEnd w:id="234"/>
            <w:bookmarkEnd w:id="235"/>
            <w:bookmarkEnd w:id="236"/>
            <w:r w:rsidRPr="00DD1462">
              <w:rPr>
                <w:rFonts w:ascii="Garamond" w:hAnsi="Garamond"/>
                <w:color w:val="000080"/>
                <w:sz w:val="23"/>
              </w:rPr>
              <w:t>(6)</w:t>
            </w:r>
          </w:p>
        </w:tc>
        <w:tc>
          <w:tcPr>
            <w:tcW w:w="4950" w:type="dxa"/>
            <w:shd w:val="clear" w:color="auto" w:fill="FFFFFF"/>
          </w:tcPr>
          <w:p w14:paraId="60B48352"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081EDC80"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22FDC9B5" w14:textId="77777777" w:rsidR="00585C14" w:rsidRPr="00DD1462" w:rsidRDefault="00585C14" w:rsidP="001A263F">
            <w:pPr>
              <w:spacing w:before="40" w:after="40"/>
              <w:jc w:val="center"/>
              <w:rPr>
                <w:rFonts w:ascii="Garamond" w:hAnsi="Garamond"/>
                <w:color w:val="000080"/>
                <w:sz w:val="23"/>
              </w:rPr>
            </w:pPr>
          </w:p>
        </w:tc>
      </w:tr>
      <w:tr w:rsidR="00585C14" w:rsidRPr="00DD1462" w14:paraId="213A7CDC" w14:textId="77777777">
        <w:tc>
          <w:tcPr>
            <w:tcW w:w="648" w:type="dxa"/>
            <w:shd w:val="pct20" w:color="auto" w:fill="auto"/>
          </w:tcPr>
          <w:p w14:paraId="32054465" w14:textId="77777777" w:rsidR="00585C14" w:rsidRPr="00DD1462" w:rsidRDefault="00585C14" w:rsidP="001A263F">
            <w:pPr>
              <w:spacing w:before="40" w:after="40"/>
              <w:jc w:val="center"/>
              <w:rPr>
                <w:rFonts w:ascii="Garamond" w:hAnsi="Garamond"/>
                <w:color w:val="000080"/>
                <w:sz w:val="23"/>
              </w:rPr>
            </w:pPr>
            <w:bookmarkStart w:id="240" w:name="VTopTen7Industry" w:colFirst="2" w:colLast="2"/>
            <w:bookmarkStart w:id="241" w:name="VTopTen7Percent" w:colFirst="3" w:colLast="3"/>
            <w:bookmarkStart w:id="242" w:name="VTopTen7" w:colFirst="1" w:colLast="1"/>
            <w:bookmarkEnd w:id="237"/>
            <w:bookmarkEnd w:id="238"/>
            <w:bookmarkEnd w:id="239"/>
            <w:r w:rsidRPr="00DD1462">
              <w:rPr>
                <w:rFonts w:ascii="Garamond" w:hAnsi="Garamond"/>
                <w:color w:val="000080"/>
                <w:sz w:val="23"/>
              </w:rPr>
              <w:lastRenderedPageBreak/>
              <w:t>(7)</w:t>
            </w:r>
          </w:p>
        </w:tc>
        <w:tc>
          <w:tcPr>
            <w:tcW w:w="4950" w:type="dxa"/>
            <w:shd w:val="pct20" w:color="auto" w:fill="auto"/>
          </w:tcPr>
          <w:p w14:paraId="0F1DB5EE"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1D919C5"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00BE57C9" w14:textId="77777777" w:rsidR="00585C14" w:rsidRPr="00DD1462" w:rsidRDefault="00585C14" w:rsidP="001A263F">
            <w:pPr>
              <w:spacing w:before="40" w:after="40"/>
              <w:jc w:val="center"/>
              <w:rPr>
                <w:rFonts w:ascii="Garamond" w:hAnsi="Garamond"/>
                <w:color w:val="000080"/>
                <w:sz w:val="23"/>
              </w:rPr>
            </w:pPr>
          </w:p>
        </w:tc>
      </w:tr>
      <w:tr w:rsidR="00585C14" w:rsidRPr="00DD1462" w14:paraId="4686C91D" w14:textId="77777777">
        <w:tc>
          <w:tcPr>
            <w:tcW w:w="648" w:type="dxa"/>
            <w:shd w:val="clear" w:color="auto" w:fill="FFFFFF"/>
          </w:tcPr>
          <w:p w14:paraId="5BD4CF4B" w14:textId="77777777" w:rsidR="00585C14" w:rsidRPr="00DD1462" w:rsidRDefault="00585C14" w:rsidP="001A263F">
            <w:pPr>
              <w:spacing w:before="40" w:after="40"/>
              <w:jc w:val="center"/>
              <w:rPr>
                <w:rFonts w:ascii="Garamond" w:hAnsi="Garamond"/>
                <w:color w:val="000080"/>
                <w:sz w:val="23"/>
              </w:rPr>
            </w:pPr>
            <w:bookmarkStart w:id="243" w:name="VTopTen8Percent" w:colFirst="3" w:colLast="3"/>
            <w:bookmarkStart w:id="244" w:name="VTopTen8" w:colFirst="1" w:colLast="1"/>
            <w:bookmarkStart w:id="245" w:name="VTopTen8Industry" w:colFirst="2" w:colLast="2"/>
            <w:bookmarkEnd w:id="240"/>
            <w:bookmarkEnd w:id="241"/>
            <w:bookmarkEnd w:id="242"/>
            <w:r w:rsidRPr="00DD1462">
              <w:rPr>
                <w:rFonts w:ascii="Garamond" w:hAnsi="Garamond"/>
                <w:color w:val="000080"/>
                <w:sz w:val="23"/>
              </w:rPr>
              <w:t>(8)</w:t>
            </w:r>
          </w:p>
        </w:tc>
        <w:tc>
          <w:tcPr>
            <w:tcW w:w="4950" w:type="dxa"/>
            <w:shd w:val="clear" w:color="auto" w:fill="FFFFFF"/>
          </w:tcPr>
          <w:p w14:paraId="0E2152F8"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2F78A04E"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1AA8A41" w14:textId="77777777" w:rsidR="00585C14" w:rsidRPr="00DD1462" w:rsidRDefault="00585C14" w:rsidP="001A263F">
            <w:pPr>
              <w:spacing w:before="40" w:after="40"/>
              <w:jc w:val="center"/>
              <w:rPr>
                <w:rFonts w:ascii="Garamond" w:hAnsi="Garamond"/>
                <w:color w:val="000080"/>
                <w:sz w:val="23"/>
              </w:rPr>
            </w:pPr>
          </w:p>
        </w:tc>
      </w:tr>
      <w:tr w:rsidR="00585C14" w:rsidRPr="00DD1462" w14:paraId="349B74D8" w14:textId="77777777">
        <w:tc>
          <w:tcPr>
            <w:tcW w:w="648" w:type="dxa"/>
            <w:shd w:val="pct20" w:color="auto" w:fill="auto"/>
          </w:tcPr>
          <w:p w14:paraId="3BDE2DC9" w14:textId="77777777" w:rsidR="00585C14" w:rsidRPr="00DD1462" w:rsidRDefault="00585C14" w:rsidP="001A263F">
            <w:pPr>
              <w:spacing w:before="40" w:after="40"/>
              <w:jc w:val="center"/>
              <w:rPr>
                <w:rFonts w:ascii="Garamond" w:hAnsi="Garamond"/>
                <w:color w:val="000080"/>
                <w:sz w:val="23"/>
              </w:rPr>
            </w:pPr>
            <w:bookmarkStart w:id="246" w:name="VTopTen9" w:colFirst="1" w:colLast="1"/>
            <w:bookmarkStart w:id="247" w:name="VTopTen9Industry" w:colFirst="2" w:colLast="2"/>
            <w:bookmarkStart w:id="248" w:name="VTopTen9Percent" w:colFirst="3" w:colLast="3"/>
            <w:bookmarkEnd w:id="243"/>
            <w:bookmarkEnd w:id="244"/>
            <w:bookmarkEnd w:id="245"/>
            <w:r w:rsidRPr="00DD1462">
              <w:rPr>
                <w:rFonts w:ascii="Garamond" w:hAnsi="Garamond"/>
                <w:color w:val="000080"/>
                <w:sz w:val="23"/>
              </w:rPr>
              <w:t>(9)</w:t>
            </w:r>
          </w:p>
        </w:tc>
        <w:tc>
          <w:tcPr>
            <w:tcW w:w="4950" w:type="dxa"/>
            <w:shd w:val="pct20" w:color="auto" w:fill="auto"/>
          </w:tcPr>
          <w:p w14:paraId="558F4019"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739AF53E"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1ABF3686" w14:textId="77777777" w:rsidR="00585C14" w:rsidRPr="00DD1462" w:rsidRDefault="00585C14" w:rsidP="001A263F">
            <w:pPr>
              <w:spacing w:before="40" w:after="40"/>
              <w:jc w:val="center"/>
              <w:rPr>
                <w:rFonts w:ascii="Garamond" w:hAnsi="Garamond"/>
                <w:color w:val="000080"/>
                <w:sz w:val="23"/>
              </w:rPr>
            </w:pPr>
          </w:p>
        </w:tc>
      </w:tr>
      <w:tr w:rsidR="00585C14" w:rsidRPr="00DD1462" w14:paraId="35BA21B3" w14:textId="77777777">
        <w:tc>
          <w:tcPr>
            <w:tcW w:w="648" w:type="dxa"/>
            <w:shd w:val="clear" w:color="auto" w:fill="FFFFFF"/>
          </w:tcPr>
          <w:p w14:paraId="4ADE44DB" w14:textId="77777777" w:rsidR="00585C14" w:rsidRPr="00DD1462" w:rsidRDefault="00585C14" w:rsidP="001A263F">
            <w:pPr>
              <w:spacing w:before="40" w:after="40"/>
              <w:jc w:val="center"/>
              <w:rPr>
                <w:rFonts w:ascii="Garamond" w:hAnsi="Garamond"/>
                <w:color w:val="000080"/>
                <w:sz w:val="23"/>
              </w:rPr>
            </w:pPr>
            <w:bookmarkStart w:id="249" w:name="VTopTen10" w:colFirst="1" w:colLast="1"/>
            <w:bookmarkStart w:id="250" w:name="VTopTen10Industry" w:colFirst="2" w:colLast="2"/>
            <w:bookmarkStart w:id="251" w:name="VTopTen10Percent" w:colFirst="3" w:colLast="3"/>
            <w:bookmarkEnd w:id="246"/>
            <w:bookmarkEnd w:id="247"/>
            <w:bookmarkEnd w:id="248"/>
            <w:r w:rsidRPr="00DD1462">
              <w:rPr>
                <w:rFonts w:ascii="Garamond" w:hAnsi="Garamond"/>
                <w:color w:val="000080"/>
                <w:sz w:val="23"/>
              </w:rPr>
              <w:t>(10)</w:t>
            </w:r>
          </w:p>
        </w:tc>
        <w:tc>
          <w:tcPr>
            <w:tcW w:w="4950" w:type="dxa"/>
            <w:shd w:val="clear" w:color="auto" w:fill="FFFFFF"/>
          </w:tcPr>
          <w:p w14:paraId="4C045CDA"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5E6AE21F"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571B1AD" w14:textId="77777777" w:rsidR="00585C14" w:rsidRPr="00DD1462" w:rsidRDefault="00585C14" w:rsidP="001A263F">
            <w:pPr>
              <w:spacing w:before="40" w:after="40"/>
              <w:jc w:val="center"/>
              <w:rPr>
                <w:rFonts w:ascii="Garamond" w:hAnsi="Garamond"/>
                <w:color w:val="000080"/>
                <w:sz w:val="23"/>
              </w:rPr>
            </w:pPr>
          </w:p>
        </w:tc>
      </w:tr>
    </w:tbl>
    <w:bookmarkEnd w:id="249"/>
    <w:bookmarkEnd w:id="250"/>
    <w:bookmarkEnd w:id="251"/>
    <w:p w14:paraId="40ABA06D" w14:textId="77777777" w:rsidR="00585C14" w:rsidRPr="00DD1462" w:rsidRDefault="00585C14" w:rsidP="001A263F">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585C14" w:rsidRPr="00DD1462" w14:paraId="00A78364" w14:textId="77777777">
        <w:tc>
          <w:tcPr>
            <w:tcW w:w="1600" w:type="dxa"/>
            <w:shd w:val="pct20" w:color="auto" w:fill="auto"/>
          </w:tcPr>
          <w:p w14:paraId="13364B9E" w14:textId="77777777" w:rsidR="00585C14" w:rsidRPr="00DD1462" w:rsidRDefault="00585C14" w:rsidP="001A263F">
            <w:pPr>
              <w:spacing w:before="40" w:after="40"/>
              <w:jc w:val="center"/>
              <w:rPr>
                <w:rFonts w:ascii="Garamond" w:hAnsi="Garamond"/>
                <w:color w:val="000080"/>
                <w:sz w:val="23"/>
              </w:rPr>
            </w:pPr>
            <w:bookmarkStart w:id="252" w:name="VTopTenPercent" w:colFirst="1" w:colLast="1"/>
            <w:r w:rsidRPr="00DD1462">
              <w:rPr>
                <w:rFonts w:ascii="Garamond" w:hAnsi="Garamond"/>
                <w:color w:val="000080"/>
                <w:sz w:val="23"/>
              </w:rPr>
              <w:t>% Total</w:t>
            </w:r>
          </w:p>
        </w:tc>
        <w:tc>
          <w:tcPr>
            <w:tcW w:w="947" w:type="dxa"/>
            <w:shd w:val="pct20" w:color="auto" w:fill="auto"/>
          </w:tcPr>
          <w:p w14:paraId="24FFB3F5" w14:textId="77777777" w:rsidR="00585C14" w:rsidRPr="00DD1462" w:rsidRDefault="00585C14" w:rsidP="001A263F">
            <w:pPr>
              <w:spacing w:before="40" w:after="40"/>
              <w:jc w:val="both"/>
              <w:rPr>
                <w:rFonts w:ascii="Garamond" w:hAnsi="Garamond"/>
                <w:color w:val="000080"/>
                <w:sz w:val="23"/>
              </w:rPr>
            </w:pPr>
          </w:p>
        </w:tc>
      </w:tr>
    </w:tbl>
    <w:bookmarkEnd w:id="252"/>
    <w:p w14:paraId="35684E7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ab/>
      </w:r>
    </w:p>
    <w:p w14:paraId="7D9651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ABA76EE"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585C14" w:rsidRPr="00DD1462" w14:paraId="0DF49994" w14:textId="77777777">
        <w:tc>
          <w:tcPr>
            <w:tcW w:w="630" w:type="dxa"/>
            <w:tcBorders>
              <w:right w:val="single" w:sz="8" w:space="0" w:color="000080"/>
            </w:tcBorders>
            <w:vAlign w:val="bottom"/>
          </w:tcPr>
          <w:p w14:paraId="2E714E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3"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4BDE17C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2243613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39EE6CC4" w14:textId="77777777">
        <w:tc>
          <w:tcPr>
            <w:tcW w:w="630" w:type="dxa"/>
            <w:tcBorders>
              <w:right w:val="single" w:sz="8" w:space="0" w:color="000080"/>
            </w:tcBorders>
            <w:shd w:val="clear" w:color="000000" w:fill="FFFFFF"/>
            <w:vAlign w:val="bottom"/>
          </w:tcPr>
          <w:p w14:paraId="7BB4712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4" w:name="VIResearchExternal" w:colFirst="2" w:colLast="2"/>
            <w:bookmarkEnd w:id="253"/>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46582FD" w14:textId="77777777" w:rsidR="00585C14" w:rsidRPr="00DD1462" w:rsidRDefault="00585C14" w:rsidP="001A263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55F092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4"/>
      <w:tr w:rsidR="00585C14" w:rsidRPr="00DD1462" w14:paraId="1279988A" w14:textId="77777777">
        <w:tc>
          <w:tcPr>
            <w:tcW w:w="630" w:type="dxa"/>
            <w:tcBorders>
              <w:right w:val="single" w:sz="8" w:space="0" w:color="000080"/>
            </w:tcBorders>
            <w:vAlign w:val="bottom"/>
          </w:tcPr>
          <w:p w14:paraId="0ACF680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1D5CF2B" w14:textId="77777777" w:rsidR="00585C14" w:rsidRPr="00DD1462" w:rsidRDefault="00585C14" w:rsidP="001A263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585C14" w:rsidRPr="00DD1462" w14:paraId="5C57EA77" w14:textId="77777777">
        <w:tc>
          <w:tcPr>
            <w:tcW w:w="630" w:type="dxa"/>
            <w:tcBorders>
              <w:right w:val="single" w:sz="8" w:space="0" w:color="000080"/>
            </w:tcBorders>
            <w:vAlign w:val="bottom"/>
          </w:tcPr>
          <w:p w14:paraId="5DDD9988" w14:textId="77777777" w:rsidR="00585C14" w:rsidRPr="00DD1462" w:rsidRDefault="00585C14" w:rsidP="001A263F">
            <w:pPr>
              <w:spacing w:before="40" w:after="40"/>
              <w:ind w:left="-108" w:right="-108"/>
              <w:jc w:val="center"/>
              <w:rPr>
                <w:rFonts w:ascii="Garamond" w:hAnsi="Garamond"/>
                <w:b/>
                <w:color w:val="000080"/>
                <w:sz w:val="23"/>
              </w:rPr>
            </w:pPr>
            <w:bookmarkStart w:id="255" w:name="VIResearchDescription" w:colFirst="1" w:colLast="1"/>
          </w:p>
        </w:tc>
        <w:tc>
          <w:tcPr>
            <w:tcW w:w="9990" w:type="dxa"/>
            <w:gridSpan w:val="3"/>
            <w:tcBorders>
              <w:left w:val="single" w:sz="8" w:space="0" w:color="000080"/>
            </w:tcBorders>
            <w:shd w:val="pct20" w:color="000000" w:fill="FFFFFF"/>
            <w:vAlign w:val="bottom"/>
          </w:tcPr>
          <w:p w14:paraId="1957E77A"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5"/>
      <w:tr w:rsidR="00585C14" w:rsidRPr="00DD1462" w14:paraId="3BF37785" w14:textId="77777777">
        <w:tc>
          <w:tcPr>
            <w:tcW w:w="630" w:type="dxa"/>
            <w:tcBorders>
              <w:right w:val="single" w:sz="8" w:space="0" w:color="000080"/>
            </w:tcBorders>
            <w:vAlign w:val="bottom"/>
          </w:tcPr>
          <w:p w14:paraId="33CACB7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05EBA3B1" w14:textId="77777777" w:rsidR="00585C14" w:rsidRPr="00DD1462" w:rsidRDefault="00585C14" w:rsidP="001A263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585C14" w:rsidRPr="00DD1462" w14:paraId="22E319BD" w14:textId="77777777">
        <w:tc>
          <w:tcPr>
            <w:tcW w:w="630" w:type="dxa"/>
            <w:tcBorders>
              <w:right w:val="single" w:sz="8" w:space="0" w:color="000080"/>
            </w:tcBorders>
            <w:vAlign w:val="bottom"/>
          </w:tcPr>
          <w:p w14:paraId="063D0854" w14:textId="77777777" w:rsidR="00585C14" w:rsidRPr="00DD1462" w:rsidRDefault="00585C14" w:rsidP="001A263F">
            <w:pPr>
              <w:spacing w:before="40" w:after="40"/>
              <w:ind w:left="-108" w:right="-108"/>
              <w:jc w:val="center"/>
              <w:rPr>
                <w:rFonts w:ascii="Garamond" w:hAnsi="Garamond"/>
                <w:b/>
                <w:color w:val="000080"/>
                <w:sz w:val="23"/>
              </w:rPr>
            </w:pPr>
            <w:bookmarkStart w:id="256" w:name="VIResearchObtainedAndPaid" w:colFirst="1" w:colLast="1"/>
          </w:p>
        </w:tc>
        <w:tc>
          <w:tcPr>
            <w:tcW w:w="9990" w:type="dxa"/>
            <w:gridSpan w:val="3"/>
            <w:tcBorders>
              <w:left w:val="single" w:sz="8" w:space="0" w:color="000080"/>
            </w:tcBorders>
            <w:shd w:val="pct20" w:color="000000" w:fill="FFFFFF"/>
            <w:vAlign w:val="bottom"/>
          </w:tcPr>
          <w:p w14:paraId="6E753E47"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6"/>
      <w:tr w:rsidR="00585C14" w:rsidRPr="00DD1462" w14:paraId="1F761D84" w14:textId="77777777">
        <w:tc>
          <w:tcPr>
            <w:tcW w:w="630" w:type="dxa"/>
            <w:tcBorders>
              <w:right w:val="single" w:sz="8" w:space="0" w:color="000080"/>
            </w:tcBorders>
            <w:vAlign w:val="bottom"/>
          </w:tcPr>
          <w:p w14:paraId="7D5F298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46C8C68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585C14" w:rsidRPr="00DD1462" w14:paraId="6E6A96D9"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15701F6" w14:textId="77777777" w:rsidR="00585C14" w:rsidRPr="00DD1462" w:rsidRDefault="00585C14" w:rsidP="001A263F">
            <w:pPr>
              <w:spacing w:before="40" w:after="40"/>
              <w:jc w:val="center"/>
              <w:rPr>
                <w:rFonts w:ascii="Garamond" w:hAnsi="Garamond"/>
                <w:color w:val="000080"/>
                <w:sz w:val="23"/>
              </w:rPr>
            </w:pPr>
            <w:bookmarkStart w:id="257"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51F2E5E6"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6DC416CC" w14:textId="77777777">
        <w:trPr>
          <w:gridBefore w:val="1"/>
          <w:gridAfter w:val="1"/>
          <w:wBefore w:w="630" w:type="dxa"/>
          <w:wAfter w:w="3060" w:type="dxa"/>
        </w:trPr>
        <w:tc>
          <w:tcPr>
            <w:tcW w:w="720" w:type="dxa"/>
            <w:tcBorders>
              <w:right w:val="single" w:sz="8" w:space="0" w:color="000080"/>
            </w:tcBorders>
            <w:vAlign w:val="bottom"/>
          </w:tcPr>
          <w:p w14:paraId="0A29EB10" w14:textId="77777777" w:rsidR="00585C14" w:rsidRPr="00DD1462" w:rsidRDefault="00585C14" w:rsidP="001A263F">
            <w:pPr>
              <w:spacing w:before="40" w:after="40"/>
              <w:jc w:val="center"/>
              <w:rPr>
                <w:rFonts w:ascii="Garamond" w:hAnsi="Garamond"/>
                <w:color w:val="000080"/>
                <w:sz w:val="23"/>
              </w:rPr>
            </w:pPr>
            <w:bookmarkStart w:id="258" w:name="VIResearchSource2" w:colFirst="1" w:colLast="1"/>
            <w:bookmarkEnd w:id="257"/>
            <w:r w:rsidRPr="00DD1462">
              <w:rPr>
                <w:rFonts w:ascii="Garamond" w:hAnsi="Garamond"/>
                <w:color w:val="000080"/>
                <w:sz w:val="23"/>
              </w:rPr>
              <w:t>(2)</w:t>
            </w:r>
          </w:p>
        </w:tc>
        <w:tc>
          <w:tcPr>
            <w:tcW w:w="6210" w:type="dxa"/>
            <w:tcBorders>
              <w:left w:val="single" w:sz="8" w:space="0" w:color="000080"/>
            </w:tcBorders>
            <w:vAlign w:val="bottom"/>
          </w:tcPr>
          <w:p w14:paraId="052B6B68"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00697585"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6AB7BC9" w14:textId="77777777" w:rsidR="00585C14" w:rsidRPr="00DD1462" w:rsidRDefault="00585C14" w:rsidP="001A263F">
            <w:pPr>
              <w:spacing w:before="40" w:after="40"/>
              <w:jc w:val="center"/>
              <w:rPr>
                <w:rFonts w:ascii="Garamond" w:hAnsi="Garamond"/>
                <w:color w:val="000080"/>
                <w:sz w:val="23"/>
              </w:rPr>
            </w:pPr>
            <w:bookmarkStart w:id="259" w:name="VIResearchSource3" w:colFirst="1" w:colLast="1"/>
            <w:bookmarkEnd w:id="258"/>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4BB8823F"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9"/>
    </w:tbl>
    <w:p w14:paraId="68CE1F7E" w14:textId="77777777" w:rsidR="00585C14" w:rsidRPr="00DD1462" w:rsidRDefault="00585C14" w:rsidP="001A263F">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0FBD9FD1" w14:textId="77777777">
        <w:tc>
          <w:tcPr>
            <w:tcW w:w="630" w:type="dxa"/>
            <w:tcBorders>
              <w:right w:val="single" w:sz="8" w:space="0" w:color="000080"/>
            </w:tcBorders>
          </w:tcPr>
          <w:p w14:paraId="469B1D1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47B89875" w14:textId="77777777" w:rsidR="00585C14" w:rsidRPr="00DD1462" w:rsidRDefault="00585C14" w:rsidP="001A263F">
            <w:pPr>
              <w:spacing w:before="40" w:after="40"/>
              <w:jc w:val="both"/>
              <w:rPr>
                <w:rFonts w:ascii="Garamond" w:hAnsi="Garamond"/>
                <w:color w:val="000080"/>
                <w:sz w:val="22"/>
              </w:rPr>
            </w:pPr>
            <w:r w:rsidRPr="00DD1462">
              <w:rPr>
                <w:rFonts w:ascii="Garamond" w:hAnsi="Garamond"/>
                <w:color w:val="000080"/>
                <w:sz w:val="22"/>
              </w:rPr>
              <w:t>Who coordinates the firm’s research effort &amp; what are their qualifications for that position.</w:t>
            </w:r>
          </w:p>
        </w:tc>
      </w:tr>
      <w:tr w:rsidR="00585C14" w:rsidRPr="00DD1462" w14:paraId="0CC0DE46" w14:textId="77777777">
        <w:tc>
          <w:tcPr>
            <w:tcW w:w="630" w:type="dxa"/>
            <w:tcBorders>
              <w:right w:val="single" w:sz="8" w:space="0" w:color="000080"/>
            </w:tcBorders>
          </w:tcPr>
          <w:p w14:paraId="78A8CA32" w14:textId="77777777" w:rsidR="00585C14" w:rsidRPr="00DD1462" w:rsidRDefault="00585C14" w:rsidP="001A263F">
            <w:pPr>
              <w:spacing w:before="40" w:after="40"/>
              <w:ind w:left="-108" w:right="-108"/>
              <w:jc w:val="center"/>
              <w:rPr>
                <w:rFonts w:ascii="Garamond" w:hAnsi="Garamond"/>
                <w:color w:val="000080"/>
                <w:sz w:val="23"/>
              </w:rPr>
            </w:pPr>
            <w:bookmarkStart w:id="260" w:name="VIResearchCoordinator" w:colFirst="1" w:colLast="1"/>
          </w:p>
        </w:tc>
        <w:tc>
          <w:tcPr>
            <w:tcW w:w="9990" w:type="dxa"/>
            <w:tcBorders>
              <w:left w:val="single" w:sz="8" w:space="0" w:color="000080"/>
            </w:tcBorders>
            <w:shd w:val="pct20" w:color="000000" w:fill="FFFFFF"/>
          </w:tcPr>
          <w:p w14:paraId="7E61E5FC"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0"/>
    </w:tbl>
    <w:p w14:paraId="5E1BE2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6EC5404B"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Personnel</w:t>
      </w:r>
    </w:p>
    <w:p w14:paraId="2040706A"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585C14" w:rsidRPr="00DD1462" w14:paraId="53A26D74" w14:textId="77777777">
        <w:trPr>
          <w:gridAfter w:val="1"/>
          <w:wAfter w:w="14" w:type="dxa"/>
        </w:trPr>
        <w:tc>
          <w:tcPr>
            <w:tcW w:w="630" w:type="dxa"/>
          </w:tcPr>
          <w:p w14:paraId="63254D0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2908DA1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table below, indicate the appropriate number of employees employed in each category.</w:t>
            </w:r>
          </w:p>
        </w:tc>
      </w:tr>
      <w:tr w:rsidR="00585C14" w:rsidRPr="00DD1462" w14:paraId="0640C8E9" w14:textId="77777777">
        <w:trPr>
          <w:gridBefore w:val="1"/>
          <w:wBefore w:w="630" w:type="dxa"/>
        </w:trPr>
        <w:tc>
          <w:tcPr>
            <w:tcW w:w="3520" w:type="dxa"/>
            <w:shd w:val="pct20" w:color="000000" w:fill="000080"/>
          </w:tcPr>
          <w:p w14:paraId="194DEC96" w14:textId="77777777" w:rsidR="00585C14" w:rsidRPr="00DD1462" w:rsidRDefault="00585C14" w:rsidP="001A263F">
            <w:pPr>
              <w:pStyle w:val="BodyText"/>
              <w:spacing w:before="40" w:after="40"/>
              <w:rPr>
                <w:rFonts w:ascii="Garamond" w:hAnsi="Garamond"/>
                <w:b/>
                <w:color w:val="FFFFFF"/>
                <w:sz w:val="23"/>
              </w:rPr>
            </w:pPr>
          </w:p>
        </w:tc>
        <w:tc>
          <w:tcPr>
            <w:tcW w:w="1621" w:type="dxa"/>
            <w:shd w:val="pct20" w:color="000000" w:fill="000080"/>
            <w:vAlign w:val="bottom"/>
          </w:tcPr>
          <w:p w14:paraId="5D79EA1E" w14:textId="4859A703" w:rsidR="00585C14" w:rsidRPr="00DD1462" w:rsidRDefault="00585C14" w:rsidP="001A263F">
            <w:pPr>
              <w:pStyle w:val="BodyText"/>
              <w:spacing w:before="40" w:after="40"/>
              <w:jc w:val="center"/>
              <w:rPr>
                <w:rFonts w:ascii="Garamond" w:hAnsi="Garamond"/>
                <w:b/>
                <w:color w:val="FFFFFF"/>
                <w:sz w:val="23"/>
              </w:rPr>
            </w:pPr>
            <w:r w:rsidRPr="00DD1462">
              <w:rPr>
                <w:rFonts w:ascii="Garamond" w:hAnsi="Garamond"/>
                <w:b/>
                <w:color w:val="FFFFFF"/>
                <w:sz w:val="23"/>
              </w:rPr>
              <w:t>20</w:t>
            </w:r>
            <w:r w:rsidR="00DB0EBE" w:rsidRPr="00DD1462">
              <w:rPr>
                <w:rFonts w:ascii="Garamond" w:hAnsi="Garamond"/>
                <w:b/>
                <w:color w:val="FFFFFF"/>
                <w:sz w:val="23"/>
              </w:rPr>
              <w:t>1</w:t>
            </w:r>
            <w:r w:rsidR="00851B9E">
              <w:rPr>
                <w:rFonts w:ascii="Garamond" w:hAnsi="Garamond"/>
                <w:b/>
                <w:color w:val="FFFFFF"/>
                <w:sz w:val="23"/>
              </w:rPr>
              <w:t>8</w:t>
            </w:r>
          </w:p>
        </w:tc>
        <w:tc>
          <w:tcPr>
            <w:tcW w:w="1621" w:type="dxa"/>
            <w:shd w:val="pct20" w:color="000000" w:fill="000080"/>
          </w:tcPr>
          <w:p w14:paraId="29176082" w14:textId="733E2C78" w:rsidR="00585C14" w:rsidRPr="00DD1462" w:rsidRDefault="00851B9E" w:rsidP="00A37581">
            <w:pPr>
              <w:pStyle w:val="BodyText"/>
              <w:spacing w:before="40" w:after="40"/>
              <w:jc w:val="center"/>
              <w:rPr>
                <w:rFonts w:ascii="Garamond" w:hAnsi="Garamond"/>
                <w:b/>
                <w:color w:val="FFFFFF"/>
                <w:sz w:val="23"/>
              </w:rPr>
            </w:pPr>
            <w:r>
              <w:rPr>
                <w:rFonts w:ascii="Garamond" w:hAnsi="Garamond"/>
                <w:b/>
                <w:color w:val="FFFFFF"/>
                <w:sz w:val="23"/>
              </w:rPr>
              <w:t>2019</w:t>
            </w:r>
          </w:p>
        </w:tc>
        <w:tc>
          <w:tcPr>
            <w:tcW w:w="1621" w:type="dxa"/>
            <w:shd w:val="pct20" w:color="000000" w:fill="000080"/>
            <w:vAlign w:val="bottom"/>
          </w:tcPr>
          <w:p w14:paraId="00DE2C61" w14:textId="6F7495F1" w:rsidR="00585C14" w:rsidRPr="00DD1462" w:rsidRDefault="00851B9E" w:rsidP="00A37581">
            <w:pPr>
              <w:pStyle w:val="BodyText"/>
              <w:spacing w:before="40" w:after="40"/>
              <w:jc w:val="center"/>
              <w:rPr>
                <w:rFonts w:ascii="Garamond" w:hAnsi="Garamond"/>
                <w:b/>
                <w:color w:val="FFFFFF"/>
                <w:sz w:val="23"/>
              </w:rPr>
            </w:pPr>
            <w:r>
              <w:rPr>
                <w:rFonts w:ascii="Garamond" w:hAnsi="Garamond"/>
                <w:b/>
                <w:color w:val="FFFFFF"/>
                <w:sz w:val="23"/>
              </w:rPr>
              <w:t>2020</w:t>
            </w:r>
          </w:p>
        </w:tc>
        <w:tc>
          <w:tcPr>
            <w:tcW w:w="1621" w:type="dxa"/>
            <w:gridSpan w:val="2"/>
            <w:shd w:val="pct20" w:color="000000" w:fill="000080"/>
            <w:vAlign w:val="bottom"/>
          </w:tcPr>
          <w:p w14:paraId="66592DD9" w14:textId="39077D3B" w:rsidR="00585C14" w:rsidRPr="00DD1462" w:rsidRDefault="00851B9E" w:rsidP="00A37581">
            <w:pPr>
              <w:pStyle w:val="BodyText"/>
              <w:spacing w:before="40" w:after="40"/>
              <w:jc w:val="center"/>
              <w:rPr>
                <w:rFonts w:ascii="Garamond" w:hAnsi="Garamond"/>
                <w:b/>
                <w:color w:val="FFFFFF"/>
                <w:sz w:val="23"/>
              </w:rPr>
            </w:pPr>
            <w:r>
              <w:rPr>
                <w:rFonts w:ascii="Garamond" w:hAnsi="Garamond"/>
                <w:b/>
                <w:color w:val="FFFFFF"/>
                <w:sz w:val="23"/>
              </w:rPr>
              <w:t>2021</w:t>
            </w:r>
          </w:p>
        </w:tc>
      </w:tr>
      <w:tr w:rsidR="00585C14" w:rsidRPr="00DD1462" w14:paraId="35372478" w14:textId="77777777">
        <w:trPr>
          <w:gridBefore w:val="1"/>
          <w:wBefore w:w="630" w:type="dxa"/>
        </w:trPr>
        <w:tc>
          <w:tcPr>
            <w:tcW w:w="3520" w:type="dxa"/>
          </w:tcPr>
          <w:p w14:paraId="7E6840DF"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008DADF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565889D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1DADE40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33112EA4"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10B5EFDC" w14:textId="77777777">
        <w:trPr>
          <w:gridBefore w:val="1"/>
          <w:wBefore w:w="630" w:type="dxa"/>
        </w:trPr>
        <w:tc>
          <w:tcPr>
            <w:tcW w:w="3520" w:type="dxa"/>
            <w:shd w:val="pct20" w:color="000000" w:fill="FFFFFF"/>
          </w:tcPr>
          <w:p w14:paraId="1F7ECFB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5EF4255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5749E7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9440D38"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2BBFBC1"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25DF2993" w14:textId="77777777">
        <w:trPr>
          <w:gridBefore w:val="1"/>
          <w:wBefore w:w="630" w:type="dxa"/>
        </w:trPr>
        <w:tc>
          <w:tcPr>
            <w:tcW w:w="3520" w:type="dxa"/>
          </w:tcPr>
          <w:p w14:paraId="2EBF8F1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E1E3E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5F0569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303640C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2C61254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6EE2EFC9" w14:textId="77777777">
        <w:trPr>
          <w:gridBefore w:val="1"/>
          <w:wBefore w:w="630" w:type="dxa"/>
        </w:trPr>
        <w:tc>
          <w:tcPr>
            <w:tcW w:w="3520" w:type="dxa"/>
            <w:shd w:val="pct20" w:color="000000" w:fill="FFFFFF"/>
          </w:tcPr>
          <w:p w14:paraId="7D4AA2A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334EA7A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817F9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2079A5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58B9E71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7837904C" w14:textId="77777777">
        <w:trPr>
          <w:gridBefore w:val="1"/>
          <w:wBefore w:w="630" w:type="dxa"/>
        </w:trPr>
        <w:tc>
          <w:tcPr>
            <w:tcW w:w="3520" w:type="dxa"/>
          </w:tcPr>
          <w:p w14:paraId="1315E61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4A289B6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12DEAE3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3CE27C3"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16D804A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81FC412" w14:textId="77777777">
        <w:trPr>
          <w:gridBefore w:val="1"/>
          <w:wBefore w:w="630" w:type="dxa"/>
        </w:trPr>
        <w:tc>
          <w:tcPr>
            <w:tcW w:w="3520" w:type="dxa"/>
            <w:shd w:val="pct20" w:color="000000" w:fill="FFFFFF"/>
          </w:tcPr>
          <w:p w14:paraId="06A7A9B3"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6925F5B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704F73F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31FF34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6BC538C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77C78F1" w14:textId="77777777">
        <w:trPr>
          <w:gridBefore w:val="1"/>
          <w:wBefore w:w="630" w:type="dxa"/>
        </w:trPr>
        <w:tc>
          <w:tcPr>
            <w:tcW w:w="3520" w:type="dxa"/>
          </w:tcPr>
          <w:p w14:paraId="45B1AC99"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C373D0D"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7E2E02E5"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6320FF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99B4B7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25AB4B8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CCB75DD" w14:textId="77777777">
        <w:trPr>
          <w:gridBefore w:val="1"/>
          <w:wBefore w:w="630" w:type="dxa"/>
        </w:trPr>
        <w:tc>
          <w:tcPr>
            <w:tcW w:w="3520" w:type="dxa"/>
            <w:shd w:val="pct20" w:color="000000" w:fill="FFFFFF"/>
          </w:tcPr>
          <w:p w14:paraId="3D3890AA"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E129ECD"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62FE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FCB7C0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C60E8B0"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3A40C20" w14:textId="77777777">
        <w:trPr>
          <w:gridBefore w:val="1"/>
          <w:wBefore w:w="630" w:type="dxa"/>
        </w:trPr>
        <w:tc>
          <w:tcPr>
            <w:tcW w:w="3520" w:type="dxa"/>
          </w:tcPr>
          <w:p w14:paraId="64757587"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092A988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2296C3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4A2A8F7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vAlign w:val="bottom"/>
          </w:tcPr>
          <w:p w14:paraId="5DCFB01C"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B251110" w14:textId="77777777">
        <w:trPr>
          <w:gridBefore w:val="1"/>
          <w:wBefore w:w="630" w:type="dxa"/>
        </w:trPr>
        <w:tc>
          <w:tcPr>
            <w:tcW w:w="3520" w:type="dxa"/>
            <w:tcBorders>
              <w:bottom w:val="nil"/>
            </w:tcBorders>
            <w:shd w:val="pct20" w:color="000000" w:fill="FFFFFF"/>
          </w:tcPr>
          <w:p w14:paraId="4771D4F5"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750390B8"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24D3DB4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6E8F228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042D888B"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gridSpan w:val="2"/>
            <w:tcBorders>
              <w:bottom w:val="nil"/>
            </w:tcBorders>
            <w:shd w:val="pct20" w:color="000000" w:fill="FFFFFF"/>
            <w:vAlign w:val="bottom"/>
          </w:tcPr>
          <w:p w14:paraId="61DBDFC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84ECC71" w14:textId="77777777">
        <w:trPr>
          <w:gridBefore w:val="1"/>
          <w:wBefore w:w="630" w:type="dxa"/>
        </w:trPr>
        <w:tc>
          <w:tcPr>
            <w:tcW w:w="3520" w:type="dxa"/>
            <w:tcBorders>
              <w:right w:val="single" w:sz="8" w:space="0" w:color="FFFFFF"/>
            </w:tcBorders>
            <w:shd w:val="clear" w:color="auto" w:fill="000080"/>
          </w:tcPr>
          <w:p w14:paraId="680C73FE" w14:textId="77777777" w:rsidR="00585C14" w:rsidRPr="00DD1462" w:rsidRDefault="00585C14" w:rsidP="001A263F">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40CAC7AB"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E5AB048"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382986BC"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2C22A633" w14:textId="77777777" w:rsidR="00585C14" w:rsidRPr="00DD1462" w:rsidRDefault="00585C14" w:rsidP="001A263F">
            <w:pPr>
              <w:tabs>
                <w:tab w:val="left" w:pos="10080"/>
              </w:tabs>
              <w:spacing w:before="40" w:after="40"/>
              <w:jc w:val="center"/>
              <w:rPr>
                <w:rFonts w:ascii="Garamond" w:hAnsi="Garamond"/>
                <w:color w:val="FFFFFF"/>
                <w:sz w:val="23"/>
              </w:rPr>
            </w:pPr>
          </w:p>
        </w:tc>
      </w:tr>
    </w:tbl>
    <w:p w14:paraId="1205E3B2"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585C14" w:rsidRPr="00DD1462" w14:paraId="6E43D0CE" w14:textId="77777777">
        <w:tc>
          <w:tcPr>
            <w:tcW w:w="630" w:type="dxa"/>
            <w:tcBorders>
              <w:right w:val="single" w:sz="8" w:space="0" w:color="000080"/>
            </w:tcBorders>
            <w:shd w:val="clear" w:color="000000" w:fill="FFFFFF"/>
            <w:vAlign w:val="bottom"/>
          </w:tcPr>
          <w:p w14:paraId="06FCD29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C26F9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provide biographical information on all key members of the proposed product’s asset mgmt team, including years of experience with this asset class &amp; years with the firm.</w:t>
            </w:r>
          </w:p>
        </w:tc>
      </w:tr>
      <w:tr w:rsidR="00585C14" w:rsidRPr="00DD1462" w14:paraId="218A7FEA" w14:textId="77777777">
        <w:tc>
          <w:tcPr>
            <w:tcW w:w="630" w:type="dxa"/>
            <w:tcBorders>
              <w:right w:val="single" w:sz="8" w:space="0" w:color="000080"/>
            </w:tcBorders>
            <w:vAlign w:val="bottom"/>
          </w:tcPr>
          <w:p w14:paraId="3AAE72E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1" w:name="VIIBiographicalInformation" w:colFirst="1" w:colLast="1"/>
          </w:p>
        </w:tc>
        <w:tc>
          <w:tcPr>
            <w:tcW w:w="9990" w:type="dxa"/>
            <w:tcBorders>
              <w:left w:val="single" w:sz="8" w:space="0" w:color="000080"/>
            </w:tcBorders>
            <w:shd w:val="pct20" w:color="auto" w:fill="auto"/>
            <w:vAlign w:val="bottom"/>
          </w:tcPr>
          <w:p w14:paraId="517C1DA7" w14:textId="77777777" w:rsidR="00585C14" w:rsidRPr="00DD1462" w:rsidRDefault="00585C14" w:rsidP="001A263F">
            <w:pPr>
              <w:spacing w:before="40" w:after="40"/>
              <w:jc w:val="both"/>
              <w:rPr>
                <w:rFonts w:ascii="Garamond" w:hAnsi="Garamond"/>
                <w:color w:val="000080"/>
                <w:sz w:val="23"/>
              </w:rPr>
            </w:pPr>
          </w:p>
        </w:tc>
      </w:tr>
      <w:bookmarkEnd w:id="261"/>
      <w:tr w:rsidR="00585C14" w:rsidRPr="00DD1462" w14:paraId="089687C5" w14:textId="77777777">
        <w:tc>
          <w:tcPr>
            <w:tcW w:w="630" w:type="dxa"/>
            <w:tcBorders>
              <w:right w:val="single" w:sz="8" w:space="0" w:color="000080"/>
            </w:tcBorders>
            <w:vAlign w:val="bottom"/>
          </w:tcPr>
          <w:p w14:paraId="5959EB3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69A20B4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585C14" w:rsidRPr="00DD1462" w14:paraId="11D76420" w14:textId="77777777">
        <w:tc>
          <w:tcPr>
            <w:tcW w:w="630" w:type="dxa"/>
            <w:tcBorders>
              <w:right w:val="single" w:sz="8" w:space="0" w:color="000080"/>
            </w:tcBorders>
            <w:vAlign w:val="bottom"/>
          </w:tcPr>
          <w:p w14:paraId="11E34B2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2" w:name="VIILeftTheFirm" w:colFirst="1" w:colLast="1"/>
          </w:p>
        </w:tc>
        <w:tc>
          <w:tcPr>
            <w:tcW w:w="9990" w:type="dxa"/>
            <w:tcBorders>
              <w:left w:val="single" w:sz="8" w:space="0" w:color="000080"/>
            </w:tcBorders>
            <w:shd w:val="pct20" w:color="auto" w:fill="auto"/>
            <w:vAlign w:val="bottom"/>
          </w:tcPr>
          <w:p w14:paraId="57C73F61" w14:textId="77777777" w:rsidR="00585C14" w:rsidRPr="00DD1462" w:rsidRDefault="00585C14" w:rsidP="001A263F">
            <w:pPr>
              <w:spacing w:before="40" w:after="40"/>
              <w:jc w:val="both"/>
              <w:rPr>
                <w:rFonts w:ascii="Garamond" w:hAnsi="Garamond"/>
                <w:color w:val="000080"/>
                <w:sz w:val="23"/>
              </w:rPr>
            </w:pPr>
          </w:p>
        </w:tc>
      </w:tr>
      <w:bookmarkEnd w:id="262"/>
      <w:tr w:rsidR="00585C14" w:rsidRPr="00DD1462" w14:paraId="3B26DB4D" w14:textId="77777777">
        <w:tc>
          <w:tcPr>
            <w:tcW w:w="630" w:type="dxa"/>
            <w:tcBorders>
              <w:right w:val="single" w:sz="8" w:space="0" w:color="000080"/>
            </w:tcBorders>
            <w:vAlign w:val="bottom"/>
          </w:tcPr>
          <w:p w14:paraId="0F28EB1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2FCF34B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sidR="008D3B2E">
              <w:rPr>
                <w:rFonts w:ascii="Garamond" w:hAnsi="Garamond"/>
                <w:color w:val="000080"/>
                <w:sz w:val="23"/>
              </w:rPr>
              <w:t>?  I</w:t>
            </w:r>
            <w:r w:rsidRPr="00DD1462">
              <w:rPr>
                <w:rFonts w:ascii="Garamond" w:hAnsi="Garamond"/>
                <w:color w:val="000080"/>
                <w:sz w:val="23"/>
              </w:rPr>
              <w:t>nclude y</w:t>
            </w:r>
            <w:r w:rsidR="008D3B2E">
              <w:rPr>
                <w:rFonts w:ascii="Garamond" w:hAnsi="Garamond"/>
                <w:color w:val="000080"/>
                <w:sz w:val="23"/>
              </w:rPr>
              <w:t>ea</w:t>
            </w:r>
            <w:r w:rsidRPr="00DD1462">
              <w:rPr>
                <w:rFonts w:ascii="Garamond" w:hAnsi="Garamond"/>
                <w:color w:val="000080"/>
                <w:sz w:val="23"/>
              </w:rPr>
              <w:t xml:space="preserve">rs </w:t>
            </w:r>
            <w:r w:rsidR="008D3B2E">
              <w:rPr>
                <w:rFonts w:ascii="Garamond" w:hAnsi="Garamond"/>
                <w:color w:val="000080"/>
                <w:sz w:val="23"/>
              </w:rPr>
              <w:t xml:space="preserve">with the </w:t>
            </w:r>
            <w:r w:rsidRPr="00DD1462">
              <w:rPr>
                <w:rFonts w:ascii="Garamond" w:hAnsi="Garamond"/>
                <w:color w:val="000080"/>
                <w:sz w:val="23"/>
              </w:rPr>
              <w:t xml:space="preserve">firm, </w:t>
            </w:r>
            <w:r w:rsidR="008D3B2E">
              <w:rPr>
                <w:rFonts w:ascii="Garamond" w:hAnsi="Garamond"/>
                <w:color w:val="000080"/>
                <w:sz w:val="23"/>
              </w:rPr>
              <w:t>assets</w:t>
            </w:r>
            <w:r w:rsidRPr="00DD1462">
              <w:rPr>
                <w:rFonts w:ascii="Garamond" w:hAnsi="Garamond"/>
                <w:color w:val="000080"/>
                <w:sz w:val="23"/>
              </w:rPr>
              <w:t xml:space="preserve"> under </w:t>
            </w:r>
            <w:r w:rsidR="008D3B2E">
              <w:rPr>
                <w:rFonts w:ascii="Garamond" w:hAnsi="Garamond"/>
                <w:color w:val="000080"/>
                <w:sz w:val="23"/>
              </w:rPr>
              <w:t>management and number</w:t>
            </w:r>
            <w:r w:rsidRPr="00DD1462">
              <w:rPr>
                <w:rFonts w:ascii="Garamond" w:hAnsi="Garamond"/>
                <w:color w:val="000080"/>
                <w:sz w:val="23"/>
              </w:rPr>
              <w:t xml:space="preserve"> of accounts.</w:t>
            </w:r>
          </w:p>
        </w:tc>
      </w:tr>
      <w:tr w:rsidR="00585C14" w:rsidRPr="00DD1462" w14:paraId="76AE1E22" w14:textId="77777777">
        <w:tc>
          <w:tcPr>
            <w:tcW w:w="630" w:type="dxa"/>
            <w:tcBorders>
              <w:right w:val="single" w:sz="8" w:space="0" w:color="000080"/>
            </w:tcBorders>
            <w:vAlign w:val="bottom"/>
          </w:tcPr>
          <w:p w14:paraId="5CB7EBFE" w14:textId="77777777" w:rsidR="00585C14" w:rsidRPr="00DD1462" w:rsidRDefault="00585C14" w:rsidP="001A263F">
            <w:pPr>
              <w:spacing w:before="40" w:after="40"/>
              <w:ind w:left="-108" w:right="-108"/>
              <w:jc w:val="center"/>
              <w:rPr>
                <w:rFonts w:ascii="Garamond" w:hAnsi="Garamond"/>
                <w:color w:val="000080"/>
                <w:sz w:val="23"/>
              </w:rPr>
            </w:pPr>
            <w:bookmarkStart w:id="263" w:name="VIIPMQualifications" w:colFirst="1" w:colLast="1"/>
          </w:p>
        </w:tc>
        <w:tc>
          <w:tcPr>
            <w:tcW w:w="9990" w:type="dxa"/>
            <w:tcBorders>
              <w:left w:val="single" w:sz="8" w:space="0" w:color="000080"/>
            </w:tcBorders>
            <w:shd w:val="pct20" w:color="000000" w:fill="FFFFFF"/>
            <w:vAlign w:val="bottom"/>
          </w:tcPr>
          <w:p w14:paraId="16E55301"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3"/>
      <w:tr w:rsidR="00585C14" w:rsidRPr="00DD1462" w14:paraId="670196F3" w14:textId="77777777">
        <w:tc>
          <w:tcPr>
            <w:tcW w:w="630" w:type="dxa"/>
            <w:tcBorders>
              <w:right w:val="single" w:sz="8" w:space="0" w:color="000080"/>
            </w:tcBorders>
            <w:vAlign w:val="bottom"/>
          </w:tcPr>
          <w:p w14:paraId="10C6F73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3C06AC0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585C14" w:rsidRPr="00DD1462" w14:paraId="6A852100" w14:textId="77777777">
        <w:tc>
          <w:tcPr>
            <w:tcW w:w="630" w:type="dxa"/>
            <w:tcBorders>
              <w:right w:val="single" w:sz="8" w:space="0" w:color="000080"/>
            </w:tcBorders>
            <w:vAlign w:val="bottom"/>
          </w:tcPr>
          <w:p w14:paraId="4308DA65" w14:textId="77777777" w:rsidR="00585C14" w:rsidRPr="00DD1462" w:rsidRDefault="00585C14" w:rsidP="001A263F">
            <w:pPr>
              <w:spacing w:before="40" w:after="40"/>
              <w:ind w:left="-108" w:right="-108"/>
              <w:jc w:val="center"/>
              <w:rPr>
                <w:rFonts w:ascii="Garamond" w:hAnsi="Garamond"/>
                <w:color w:val="000080"/>
                <w:sz w:val="23"/>
              </w:rPr>
            </w:pPr>
            <w:bookmarkStart w:id="264" w:name="VIIPMCompensation" w:colFirst="1" w:colLast="1"/>
          </w:p>
        </w:tc>
        <w:tc>
          <w:tcPr>
            <w:tcW w:w="9990" w:type="dxa"/>
            <w:tcBorders>
              <w:left w:val="single" w:sz="8" w:space="0" w:color="000080"/>
            </w:tcBorders>
            <w:shd w:val="pct20" w:color="000000" w:fill="FFFFFF"/>
            <w:vAlign w:val="bottom"/>
          </w:tcPr>
          <w:p w14:paraId="45AF20AB"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4"/>
      <w:tr w:rsidR="00585C14" w:rsidRPr="00DD1462" w14:paraId="0AD66078" w14:textId="77777777">
        <w:tc>
          <w:tcPr>
            <w:tcW w:w="630" w:type="dxa"/>
            <w:tcBorders>
              <w:right w:val="single" w:sz="8" w:space="0" w:color="000080"/>
            </w:tcBorders>
            <w:vAlign w:val="bottom"/>
          </w:tcPr>
          <w:p w14:paraId="104FF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6E56EB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585C14" w:rsidRPr="00DD1462" w14:paraId="6E56FFC9" w14:textId="77777777">
        <w:tc>
          <w:tcPr>
            <w:tcW w:w="630" w:type="dxa"/>
            <w:tcBorders>
              <w:right w:val="single" w:sz="8" w:space="0" w:color="000080"/>
            </w:tcBorders>
            <w:vAlign w:val="bottom"/>
          </w:tcPr>
          <w:p w14:paraId="5D3F8F38" w14:textId="77777777" w:rsidR="00585C14" w:rsidRPr="00DD1462" w:rsidRDefault="00585C14" w:rsidP="001A263F">
            <w:pPr>
              <w:spacing w:before="40" w:after="40"/>
              <w:ind w:left="-108" w:right="-108"/>
              <w:jc w:val="center"/>
              <w:rPr>
                <w:rFonts w:ascii="Garamond" w:hAnsi="Garamond"/>
                <w:color w:val="000080"/>
                <w:sz w:val="23"/>
              </w:rPr>
            </w:pPr>
            <w:bookmarkStart w:id="265" w:name="VIIAnalystCompensation" w:colFirst="1" w:colLast="1"/>
          </w:p>
        </w:tc>
        <w:tc>
          <w:tcPr>
            <w:tcW w:w="9990" w:type="dxa"/>
            <w:tcBorders>
              <w:left w:val="single" w:sz="8" w:space="0" w:color="000080"/>
            </w:tcBorders>
            <w:shd w:val="pct20" w:color="000000" w:fill="FFFFFF"/>
            <w:vAlign w:val="bottom"/>
          </w:tcPr>
          <w:p w14:paraId="6A6636F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5"/>
    </w:tbl>
    <w:p w14:paraId="1A9FB75C" w14:textId="77777777" w:rsidR="00FF3B8A" w:rsidRPr="00DD1462" w:rsidRDefault="00FF3B8A" w:rsidP="001A263F">
      <w:pPr>
        <w:rPr>
          <w:rFonts w:ascii="Garamond" w:hAnsi="Garamond"/>
          <w:color w:val="000080"/>
        </w:rPr>
      </w:pPr>
    </w:p>
    <w:p w14:paraId="7C4A0947" w14:textId="77777777" w:rsidR="00FF3B8A" w:rsidRPr="00DD1462" w:rsidRDefault="00FF3B8A" w:rsidP="001A263F">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lastRenderedPageBreak/>
        <w:t>Client Service</w:t>
      </w:r>
    </w:p>
    <w:p w14:paraId="3F52E639" w14:textId="77777777" w:rsidR="00FF3B8A" w:rsidRPr="00DD1462" w:rsidRDefault="00FF3B8A" w:rsidP="001A263F"/>
    <w:p w14:paraId="6A56F53E" w14:textId="77777777" w:rsidR="00FF3B8A" w:rsidRPr="00DD1462" w:rsidRDefault="00FF3B8A" w:rsidP="001A263F"/>
    <w:tbl>
      <w:tblPr>
        <w:tblW w:w="0" w:type="auto"/>
        <w:tblInd w:w="-72" w:type="dxa"/>
        <w:tblLayout w:type="fixed"/>
        <w:tblLook w:val="0000" w:firstRow="0" w:lastRow="0" w:firstColumn="0" w:lastColumn="0" w:noHBand="0" w:noVBand="0"/>
      </w:tblPr>
      <w:tblGrid>
        <w:gridCol w:w="630"/>
        <w:gridCol w:w="9990"/>
      </w:tblGrid>
      <w:tr w:rsidR="00FF3B8A" w:rsidRPr="00DD1462" w14:paraId="477C9FA2" w14:textId="77777777">
        <w:tc>
          <w:tcPr>
            <w:tcW w:w="630" w:type="dxa"/>
            <w:tcBorders>
              <w:right w:val="single" w:sz="8" w:space="0" w:color="000080"/>
            </w:tcBorders>
            <w:shd w:val="clear" w:color="000000" w:fill="FFFFFF"/>
            <w:vAlign w:val="bottom"/>
          </w:tcPr>
          <w:p w14:paraId="250B31E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39853CD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w:t>
            </w:r>
            <w:r w:rsidR="0061736B" w:rsidRPr="00DD1462">
              <w:rPr>
                <w:rFonts w:ascii="Garamond" w:hAnsi="Garamond"/>
                <w:color w:val="000080"/>
                <w:sz w:val="23"/>
              </w:rPr>
              <w:t xml:space="preserve"> and description of responsibilities</w:t>
            </w:r>
            <w:r w:rsidRPr="00DD1462">
              <w:rPr>
                <w:rFonts w:ascii="Garamond" w:hAnsi="Garamond"/>
                <w:color w:val="000080"/>
                <w:sz w:val="23"/>
              </w:rPr>
              <w:t xml:space="preserve"> for this individual.</w:t>
            </w:r>
          </w:p>
        </w:tc>
      </w:tr>
      <w:tr w:rsidR="00FF3B8A" w:rsidRPr="00DD1462" w14:paraId="15097D7B" w14:textId="77777777">
        <w:tc>
          <w:tcPr>
            <w:tcW w:w="630" w:type="dxa"/>
            <w:tcBorders>
              <w:right w:val="single" w:sz="8" w:space="0" w:color="000080"/>
            </w:tcBorders>
            <w:vAlign w:val="bottom"/>
          </w:tcPr>
          <w:p w14:paraId="1304F04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F82B93F" w14:textId="77777777" w:rsidR="00FF3B8A" w:rsidRPr="00DD1462" w:rsidRDefault="00FF3B8A" w:rsidP="001A263F">
            <w:pPr>
              <w:spacing w:before="40" w:after="40"/>
              <w:jc w:val="both"/>
              <w:rPr>
                <w:rFonts w:ascii="Garamond" w:hAnsi="Garamond"/>
                <w:color w:val="000080"/>
                <w:sz w:val="23"/>
              </w:rPr>
            </w:pPr>
          </w:p>
        </w:tc>
      </w:tr>
      <w:tr w:rsidR="00FF3B8A" w:rsidRPr="00DD1462" w14:paraId="4682A426" w14:textId="77777777">
        <w:tc>
          <w:tcPr>
            <w:tcW w:w="630" w:type="dxa"/>
            <w:tcBorders>
              <w:right w:val="single" w:sz="8" w:space="0" w:color="000080"/>
            </w:tcBorders>
            <w:vAlign w:val="bottom"/>
          </w:tcPr>
          <w:p w14:paraId="281F9820"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5F1BBF31"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FF3B8A" w:rsidRPr="00DD1462" w14:paraId="18BB1CC7" w14:textId="77777777">
        <w:tc>
          <w:tcPr>
            <w:tcW w:w="630" w:type="dxa"/>
            <w:tcBorders>
              <w:right w:val="single" w:sz="8" w:space="0" w:color="000080"/>
            </w:tcBorders>
            <w:vAlign w:val="bottom"/>
          </w:tcPr>
          <w:p w14:paraId="1CE02E7B"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5F63F501" w14:textId="77777777" w:rsidR="00FF3B8A" w:rsidRPr="00DD1462" w:rsidRDefault="00FF3B8A" w:rsidP="001A263F">
            <w:pPr>
              <w:spacing w:before="40" w:after="40"/>
              <w:jc w:val="both"/>
              <w:rPr>
                <w:rFonts w:ascii="Garamond" w:hAnsi="Garamond"/>
                <w:color w:val="000080"/>
                <w:sz w:val="23"/>
              </w:rPr>
            </w:pPr>
          </w:p>
        </w:tc>
      </w:tr>
      <w:tr w:rsidR="00FF3B8A" w:rsidRPr="00DD1462" w14:paraId="16542C3D" w14:textId="77777777">
        <w:tc>
          <w:tcPr>
            <w:tcW w:w="630" w:type="dxa"/>
            <w:tcBorders>
              <w:right w:val="single" w:sz="8" w:space="0" w:color="000080"/>
            </w:tcBorders>
            <w:vAlign w:val="bottom"/>
          </w:tcPr>
          <w:p w14:paraId="5D4BC9F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3F901A77"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FF3B8A" w:rsidRPr="00DD1462" w14:paraId="04E89F2B" w14:textId="77777777">
        <w:tc>
          <w:tcPr>
            <w:tcW w:w="630" w:type="dxa"/>
            <w:tcBorders>
              <w:right w:val="single" w:sz="8" w:space="0" w:color="000080"/>
            </w:tcBorders>
            <w:vAlign w:val="bottom"/>
          </w:tcPr>
          <w:p w14:paraId="3631CDF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2FB66FB7" w14:textId="77777777" w:rsidR="00FF3B8A" w:rsidRPr="00DD1462" w:rsidRDefault="00FF3B8A" w:rsidP="001A263F">
            <w:pPr>
              <w:spacing w:before="40" w:after="40"/>
              <w:jc w:val="both"/>
              <w:rPr>
                <w:rFonts w:ascii="Garamond" w:hAnsi="Garamond"/>
                <w:color w:val="000080"/>
                <w:sz w:val="23"/>
              </w:rPr>
            </w:pPr>
          </w:p>
        </w:tc>
      </w:tr>
      <w:tr w:rsidR="00FF3B8A" w:rsidRPr="00DD1462" w14:paraId="5E56BA17" w14:textId="77777777">
        <w:tc>
          <w:tcPr>
            <w:tcW w:w="630" w:type="dxa"/>
            <w:tcBorders>
              <w:right w:val="single" w:sz="8" w:space="0" w:color="000080"/>
            </w:tcBorders>
            <w:vAlign w:val="bottom"/>
          </w:tcPr>
          <w:p w14:paraId="6B2EE65F"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0148BBB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How often does your firm create attribution reports for the portfolio (either on a perfunctory basis, or as solicited by clients).</w:t>
            </w:r>
          </w:p>
        </w:tc>
      </w:tr>
      <w:tr w:rsidR="00FF3B8A" w:rsidRPr="00DD1462" w14:paraId="280D49B8" w14:textId="77777777">
        <w:tc>
          <w:tcPr>
            <w:tcW w:w="630" w:type="dxa"/>
            <w:tcBorders>
              <w:right w:val="single" w:sz="8" w:space="0" w:color="000080"/>
            </w:tcBorders>
            <w:vAlign w:val="bottom"/>
          </w:tcPr>
          <w:p w14:paraId="402DF74C"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3E74F5FA"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r w:rsidR="00FF3B8A" w:rsidRPr="00DD1462" w14:paraId="62EDA668" w14:textId="77777777">
        <w:tc>
          <w:tcPr>
            <w:tcW w:w="630" w:type="dxa"/>
            <w:tcBorders>
              <w:right w:val="single" w:sz="8" w:space="0" w:color="000080"/>
            </w:tcBorders>
            <w:vAlign w:val="bottom"/>
          </w:tcPr>
          <w:p w14:paraId="20D1DFC7"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2E829728" w14:textId="77777777" w:rsidR="00FF3B8A" w:rsidRPr="00DD1462" w:rsidRDefault="0061736B" w:rsidP="001A263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FF3B8A" w:rsidRPr="00DD1462" w14:paraId="09AEC161" w14:textId="77777777">
        <w:tc>
          <w:tcPr>
            <w:tcW w:w="630" w:type="dxa"/>
            <w:tcBorders>
              <w:right w:val="single" w:sz="8" w:space="0" w:color="000080"/>
            </w:tcBorders>
            <w:vAlign w:val="bottom"/>
          </w:tcPr>
          <w:p w14:paraId="5215CB8E"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92EF661"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bl>
    <w:p w14:paraId="103D6D6C" w14:textId="77777777" w:rsidR="00585C14" w:rsidRPr="00DD1462" w:rsidRDefault="00585C14" w:rsidP="001A263F">
      <w:pPr>
        <w:rPr>
          <w:rFonts w:ascii="Garamond" w:hAnsi="Garamond"/>
          <w:color w:val="000080"/>
        </w:rPr>
      </w:pPr>
      <w:r w:rsidRPr="00DD1462">
        <w:rPr>
          <w:rFonts w:ascii="Garamond" w:hAnsi="Garamond"/>
          <w:color w:val="000080"/>
        </w:rPr>
        <w:br w:type="page"/>
      </w:r>
    </w:p>
    <w:p w14:paraId="1F9B9124"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2E1BE1CE" w14:textId="77777777" w:rsidR="00585C14" w:rsidRPr="00DD1462" w:rsidRDefault="00585C14" w:rsidP="001A263F">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321CA9" w:rsidRPr="00DD1462" w14:paraId="7D1FA37A" w14:textId="77777777">
        <w:tc>
          <w:tcPr>
            <w:tcW w:w="630" w:type="dxa"/>
            <w:tcBorders>
              <w:right w:val="nil"/>
            </w:tcBorders>
            <w:vAlign w:val="bottom"/>
          </w:tcPr>
          <w:p w14:paraId="7EB25980"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1B207026"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467B23F7"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1C712C37" w14:textId="77777777">
        <w:tc>
          <w:tcPr>
            <w:tcW w:w="630" w:type="dxa"/>
            <w:tcBorders>
              <w:right w:val="nil"/>
            </w:tcBorders>
            <w:vAlign w:val="bottom"/>
          </w:tcPr>
          <w:p w14:paraId="41CF7CFA"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4FFA4DD3"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0886AAC"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044FC62C" w14:textId="77777777">
        <w:tc>
          <w:tcPr>
            <w:tcW w:w="630" w:type="dxa"/>
            <w:tcBorders>
              <w:right w:val="nil"/>
            </w:tcBorders>
            <w:vAlign w:val="bottom"/>
          </w:tcPr>
          <w:p w14:paraId="3CBA0AC1"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483B609C"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28F619FD"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bl>
    <w:p w14:paraId="03722F80" w14:textId="77777777" w:rsidR="00321CA9" w:rsidRPr="00DD1462" w:rsidRDefault="00321CA9" w:rsidP="001A263F">
      <w:pPr>
        <w:tabs>
          <w:tab w:val="left" w:pos="360"/>
        </w:tabs>
        <w:jc w:val="both"/>
        <w:rPr>
          <w:rFonts w:ascii="Garamond" w:hAnsi="Garamond"/>
          <w:b/>
          <w:color w:val="333399"/>
          <w:sz w:val="24"/>
          <w:u w:val="single"/>
        </w:rPr>
      </w:pPr>
    </w:p>
    <w:p w14:paraId="4E94E6BD" w14:textId="77777777" w:rsidR="00321CA9" w:rsidRPr="00DD1462" w:rsidRDefault="00321CA9" w:rsidP="001A263F">
      <w:pPr>
        <w:tabs>
          <w:tab w:val="left" w:pos="360"/>
        </w:tabs>
        <w:jc w:val="both"/>
        <w:rPr>
          <w:rFonts w:ascii="Garamond" w:hAnsi="Garamond"/>
          <w:b/>
          <w:color w:val="333399"/>
          <w:sz w:val="24"/>
          <w:u w:val="single"/>
        </w:rPr>
      </w:pPr>
    </w:p>
    <w:p w14:paraId="4164C510" w14:textId="16A5015E" w:rsidR="00585C14" w:rsidRPr="00DD1462" w:rsidRDefault="00585C14" w:rsidP="001A263F">
      <w:pPr>
        <w:tabs>
          <w:tab w:val="left" w:pos="360"/>
        </w:tabs>
        <w:jc w:val="both"/>
        <w:rPr>
          <w:rFonts w:ascii="Garamond" w:hAnsi="Garamond"/>
          <w:b/>
          <w:color w:val="333399"/>
          <w:sz w:val="24"/>
          <w:u w:val="single"/>
        </w:rPr>
      </w:pPr>
      <w:r w:rsidRPr="00DD1462">
        <w:rPr>
          <w:rFonts w:ascii="Garamond" w:hAnsi="Garamond"/>
          <w:b/>
          <w:color w:val="333399"/>
          <w:sz w:val="24"/>
          <w:u w:val="single"/>
        </w:rPr>
        <w:t>Performance – as of</w:t>
      </w:r>
      <w:r w:rsidR="007A22F4" w:rsidRPr="00DD1462">
        <w:rPr>
          <w:rFonts w:ascii="Garamond" w:hAnsi="Garamond"/>
          <w:b/>
          <w:color w:val="333399"/>
          <w:sz w:val="24"/>
          <w:u w:val="single"/>
        </w:rPr>
        <w:t xml:space="preserve"> </w:t>
      </w:r>
      <w:r w:rsidR="00851B9E">
        <w:rPr>
          <w:rFonts w:ascii="Garamond" w:hAnsi="Garamond"/>
          <w:b/>
          <w:color w:val="333399"/>
          <w:sz w:val="24"/>
          <w:u w:val="single"/>
        </w:rPr>
        <w:t>1</w:t>
      </w:r>
      <w:r w:rsidR="00745279">
        <w:rPr>
          <w:rFonts w:ascii="Garamond" w:hAnsi="Garamond"/>
          <w:b/>
          <w:color w:val="333399"/>
          <w:sz w:val="24"/>
          <w:u w:val="single"/>
        </w:rPr>
        <w:t>Q2</w:t>
      </w:r>
      <w:r w:rsidR="00851B9E">
        <w:rPr>
          <w:rFonts w:ascii="Garamond" w:hAnsi="Garamond"/>
          <w:b/>
          <w:color w:val="333399"/>
          <w:sz w:val="24"/>
          <w:u w:val="single"/>
        </w:rPr>
        <w:t>2</w:t>
      </w:r>
    </w:p>
    <w:p w14:paraId="51E8DFF0" w14:textId="77777777" w:rsidR="00585C14" w:rsidRPr="00DD1462" w:rsidRDefault="00585C14" w:rsidP="001A263F">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85C14" w:rsidRPr="00DD1462" w14:paraId="4130B04D" w14:textId="77777777">
        <w:tc>
          <w:tcPr>
            <w:tcW w:w="4050" w:type="dxa"/>
            <w:shd w:val="pct20" w:color="000000" w:fill="FFFFFF"/>
            <w:vAlign w:val="bottom"/>
          </w:tcPr>
          <w:p w14:paraId="6DE3CDF4" w14:textId="77777777" w:rsidR="00585C14" w:rsidRPr="00DD1462" w:rsidRDefault="00585C14" w:rsidP="001A263F">
            <w:pPr>
              <w:tabs>
                <w:tab w:val="left" w:pos="360"/>
              </w:tabs>
              <w:spacing w:before="40" w:after="40"/>
              <w:jc w:val="right"/>
              <w:rPr>
                <w:rFonts w:ascii="Garamond" w:hAnsi="Garamond"/>
                <w:color w:val="000080"/>
                <w:sz w:val="23"/>
              </w:rPr>
            </w:pPr>
            <w:bookmarkStart w:id="266" w:name="VIIIStyle" w:colFirst="1" w:colLast="1"/>
            <w:r w:rsidRPr="00DD1462">
              <w:rPr>
                <w:rFonts w:ascii="Garamond" w:hAnsi="Garamond"/>
                <w:color w:val="000080"/>
                <w:sz w:val="23"/>
              </w:rPr>
              <w:t>Investment Style</w:t>
            </w:r>
          </w:p>
        </w:tc>
        <w:tc>
          <w:tcPr>
            <w:tcW w:w="6570" w:type="dxa"/>
            <w:shd w:val="pct20" w:color="000000" w:fill="FFFFFF"/>
            <w:vAlign w:val="bottom"/>
          </w:tcPr>
          <w:p w14:paraId="57610CB0"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67AF8844" w14:textId="77777777">
        <w:tc>
          <w:tcPr>
            <w:tcW w:w="4050" w:type="dxa"/>
            <w:vAlign w:val="bottom"/>
          </w:tcPr>
          <w:p w14:paraId="03E85730" w14:textId="77777777" w:rsidR="00585C14" w:rsidRPr="00DD1462" w:rsidRDefault="00CA102D" w:rsidP="001A263F">
            <w:pPr>
              <w:tabs>
                <w:tab w:val="left" w:pos="360"/>
              </w:tabs>
              <w:spacing w:before="40" w:after="40"/>
              <w:jc w:val="right"/>
              <w:rPr>
                <w:rFonts w:ascii="Garamond" w:hAnsi="Garamond"/>
                <w:color w:val="000080"/>
                <w:sz w:val="23"/>
              </w:rPr>
            </w:pPr>
            <w:bookmarkStart w:id="267" w:name="VIIIProductName" w:colFirst="1" w:colLast="1"/>
            <w:bookmarkEnd w:id="266"/>
            <w:r w:rsidRPr="00DD1462">
              <w:rPr>
                <w:rFonts w:ascii="Garamond" w:hAnsi="Garamond"/>
                <w:color w:val="000080"/>
                <w:sz w:val="23"/>
              </w:rPr>
              <w:t xml:space="preserve">Product Name Used </w:t>
            </w:r>
            <w:r w:rsidR="005958DC">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03657E6B"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1A580F5C" w14:textId="77777777">
        <w:tc>
          <w:tcPr>
            <w:tcW w:w="4050" w:type="dxa"/>
            <w:shd w:val="pct20" w:color="000000" w:fill="FFFFFF"/>
            <w:vAlign w:val="bottom"/>
          </w:tcPr>
          <w:p w14:paraId="540B77C9" w14:textId="77777777" w:rsidR="00585C14" w:rsidRPr="00DD1462" w:rsidRDefault="00585C14" w:rsidP="001A263F">
            <w:pPr>
              <w:tabs>
                <w:tab w:val="left" w:pos="360"/>
              </w:tabs>
              <w:spacing w:before="40" w:after="40"/>
              <w:jc w:val="right"/>
              <w:rPr>
                <w:rFonts w:ascii="Garamond" w:hAnsi="Garamond"/>
                <w:color w:val="000080"/>
                <w:sz w:val="23"/>
              </w:rPr>
            </w:pPr>
            <w:bookmarkStart w:id="268" w:name="VIIIDateInception" w:colFirst="1" w:colLast="1"/>
            <w:bookmarkEnd w:id="267"/>
            <w:r w:rsidRPr="00DD1462">
              <w:rPr>
                <w:rFonts w:ascii="Garamond" w:hAnsi="Garamond"/>
                <w:color w:val="000080"/>
                <w:sz w:val="23"/>
              </w:rPr>
              <w:t>Inception Date</w:t>
            </w:r>
          </w:p>
        </w:tc>
        <w:tc>
          <w:tcPr>
            <w:tcW w:w="6570" w:type="dxa"/>
            <w:shd w:val="pct20" w:color="000000" w:fill="FFFFFF"/>
            <w:vAlign w:val="bottom"/>
          </w:tcPr>
          <w:p w14:paraId="56FF471D"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05835F25" w14:textId="77777777">
        <w:trPr>
          <w:trHeight w:val="260"/>
        </w:trPr>
        <w:tc>
          <w:tcPr>
            <w:tcW w:w="4050" w:type="dxa"/>
            <w:vAlign w:val="bottom"/>
          </w:tcPr>
          <w:p w14:paraId="3F51FE82" w14:textId="77777777" w:rsidR="00585C14" w:rsidRPr="00DD1462" w:rsidRDefault="00585C14" w:rsidP="001A263F">
            <w:pPr>
              <w:tabs>
                <w:tab w:val="left" w:pos="360"/>
              </w:tabs>
              <w:spacing w:before="40" w:after="40"/>
              <w:jc w:val="right"/>
              <w:rPr>
                <w:rFonts w:ascii="Garamond" w:hAnsi="Garamond"/>
                <w:color w:val="000080"/>
                <w:sz w:val="23"/>
              </w:rPr>
            </w:pPr>
            <w:bookmarkStart w:id="269" w:name="VIIIAccountDate" w:colFirst="1" w:colLast="1"/>
            <w:bookmarkEnd w:id="268"/>
            <w:r w:rsidRPr="00DD1462">
              <w:rPr>
                <w:rFonts w:ascii="Garamond" w:hAnsi="Garamond"/>
                <w:color w:val="000080"/>
                <w:sz w:val="23"/>
              </w:rPr>
              <w:t>Account Type</w:t>
            </w:r>
          </w:p>
        </w:tc>
        <w:tc>
          <w:tcPr>
            <w:tcW w:w="6570" w:type="dxa"/>
            <w:vAlign w:val="bottom"/>
          </w:tcPr>
          <w:p w14:paraId="479DA302"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429CEBB1" w14:textId="77777777">
        <w:trPr>
          <w:trHeight w:val="260"/>
        </w:trPr>
        <w:tc>
          <w:tcPr>
            <w:tcW w:w="4050" w:type="dxa"/>
            <w:shd w:val="pct20" w:color="000000" w:fill="FFFFFF"/>
            <w:vAlign w:val="bottom"/>
          </w:tcPr>
          <w:p w14:paraId="1BE5B2A2" w14:textId="77777777" w:rsidR="00585C14" w:rsidRPr="00DD1462" w:rsidRDefault="00585C14" w:rsidP="001A263F">
            <w:pPr>
              <w:tabs>
                <w:tab w:val="left" w:pos="360"/>
              </w:tabs>
              <w:spacing w:before="40" w:after="40"/>
              <w:jc w:val="right"/>
              <w:rPr>
                <w:rFonts w:ascii="Garamond" w:hAnsi="Garamond"/>
                <w:color w:val="000080"/>
                <w:sz w:val="23"/>
              </w:rPr>
            </w:pPr>
            <w:bookmarkStart w:id="270" w:name="VIIIBenchmark" w:colFirst="1" w:colLast="1"/>
            <w:bookmarkEnd w:id="269"/>
            <w:r w:rsidRPr="00DD1462">
              <w:rPr>
                <w:rFonts w:ascii="Garamond" w:hAnsi="Garamond"/>
                <w:color w:val="000080"/>
                <w:sz w:val="23"/>
              </w:rPr>
              <w:t>Benchmark Used</w:t>
            </w:r>
          </w:p>
        </w:tc>
        <w:tc>
          <w:tcPr>
            <w:tcW w:w="6570" w:type="dxa"/>
            <w:shd w:val="pct20" w:color="000000" w:fill="FFFFFF"/>
            <w:vAlign w:val="bottom"/>
          </w:tcPr>
          <w:p w14:paraId="5602C06D" w14:textId="77777777" w:rsidR="00585C14" w:rsidRPr="00DD1462" w:rsidRDefault="00585C14" w:rsidP="001A263F">
            <w:pPr>
              <w:tabs>
                <w:tab w:val="left" w:pos="360"/>
              </w:tabs>
              <w:spacing w:before="40" w:after="40"/>
              <w:jc w:val="both"/>
              <w:rPr>
                <w:rFonts w:ascii="Garamond" w:hAnsi="Garamond"/>
                <w:b/>
                <w:color w:val="000080"/>
                <w:sz w:val="23"/>
              </w:rPr>
            </w:pPr>
          </w:p>
        </w:tc>
      </w:tr>
      <w:tr w:rsidR="00585C14" w:rsidRPr="00DD1462" w14:paraId="32B5BEA7" w14:textId="77777777">
        <w:tc>
          <w:tcPr>
            <w:tcW w:w="4050" w:type="dxa"/>
            <w:vAlign w:val="bottom"/>
          </w:tcPr>
          <w:p w14:paraId="190AB3D4"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1" w:name="VIIIPortfolioManager" w:colFirst="1" w:colLast="1"/>
            <w:bookmarkEnd w:id="270"/>
            <w:r w:rsidRPr="00DD1462">
              <w:rPr>
                <w:rFonts w:ascii="Garamond" w:hAnsi="Garamond"/>
                <w:color w:val="000080"/>
                <w:sz w:val="23"/>
              </w:rPr>
              <w:t>Portfolio M</w:t>
            </w:r>
            <w:r w:rsidR="00301694" w:rsidRPr="00DD1462">
              <w:rPr>
                <w:rFonts w:ascii="Garamond" w:hAnsi="Garamond"/>
                <w:color w:val="000080"/>
                <w:sz w:val="23"/>
              </w:rPr>
              <w:t>ana</w:t>
            </w:r>
            <w:r w:rsidRPr="00DD1462">
              <w:rPr>
                <w:rFonts w:ascii="Garamond" w:hAnsi="Garamond"/>
                <w:color w:val="000080"/>
                <w:sz w:val="23"/>
              </w:rPr>
              <w:t>g</w:t>
            </w:r>
            <w:r w:rsidR="00301694" w:rsidRPr="00DD1462">
              <w:rPr>
                <w:rFonts w:ascii="Garamond" w:hAnsi="Garamond"/>
                <w:color w:val="000080"/>
                <w:sz w:val="23"/>
              </w:rPr>
              <w:t>e</w:t>
            </w:r>
            <w:r w:rsidRPr="00DD1462">
              <w:rPr>
                <w:rFonts w:ascii="Garamond" w:hAnsi="Garamond"/>
                <w:color w:val="000080"/>
                <w:sz w:val="23"/>
              </w:rPr>
              <w:t>r/Team Leader</w:t>
            </w:r>
          </w:p>
        </w:tc>
        <w:tc>
          <w:tcPr>
            <w:tcW w:w="6570" w:type="dxa"/>
            <w:vAlign w:val="bottom"/>
          </w:tcPr>
          <w:p w14:paraId="4AA18D47"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85C14" w:rsidRPr="00DD1462" w14:paraId="4AD3E276" w14:textId="77777777">
        <w:tc>
          <w:tcPr>
            <w:tcW w:w="4050" w:type="dxa"/>
            <w:shd w:val="pct20" w:color="000000" w:fill="FFFFFF"/>
          </w:tcPr>
          <w:p w14:paraId="015FC8B1"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2" w:name="VIIIYearsManaging" w:colFirst="1" w:colLast="1"/>
            <w:bookmarkEnd w:id="271"/>
            <w:r w:rsidRPr="00DD1462">
              <w:rPr>
                <w:rFonts w:ascii="Garamond" w:hAnsi="Garamond"/>
                <w:color w:val="000080"/>
                <w:sz w:val="23"/>
              </w:rPr>
              <w:t>Years Managing this Product</w:t>
            </w:r>
          </w:p>
        </w:tc>
        <w:tc>
          <w:tcPr>
            <w:tcW w:w="6570" w:type="dxa"/>
            <w:shd w:val="pct20" w:color="000000" w:fill="FFFFFF"/>
          </w:tcPr>
          <w:p w14:paraId="52A2CE5F"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2"/>
    </w:tbl>
    <w:p w14:paraId="3DA3A6E7" w14:textId="77777777" w:rsidR="00D85AE3" w:rsidRPr="00DD1462" w:rsidRDefault="00D85AE3"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A46C42F"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17E117DE" w14:textId="77777777" w:rsidR="00DE5610" w:rsidRDefault="00D85AE3"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315D5C7E" w14:textId="77777777" w:rsidR="00DE5610" w:rsidRDefault="00DE5610"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42FCBA9"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DD1430" w:rsidRPr="00DD1462" w14:paraId="02F602F5" w14:textId="77777777" w:rsidTr="00701826">
        <w:trPr>
          <w:trHeight w:val="540"/>
        </w:trPr>
        <w:tc>
          <w:tcPr>
            <w:tcW w:w="7933" w:type="dxa"/>
          </w:tcPr>
          <w:p w14:paraId="68A4F513" w14:textId="45D85B9B" w:rsidR="00DD1430" w:rsidRPr="00DD1462" w:rsidRDefault="00DD1430" w:rsidP="00701826">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3"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w:t>
            </w:r>
            <w:r w:rsidR="00745279">
              <w:rPr>
                <w:rFonts w:ascii="Garamond" w:hAnsi="Garamond"/>
                <w:b/>
                <w:color w:val="000080"/>
                <w:sz w:val="23"/>
              </w:rPr>
              <w:t>(prior to 202</w:t>
            </w:r>
            <w:r w:rsidR="00851B9E">
              <w:rPr>
                <w:rFonts w:ascii="Garamond" w:hAnsi="Garamond"/>
                <w:b/>
                <w:color w:val="000080"/>
                <w:sz w:val="23"/>
              </w:rPr>
              <w:t>2</w:t>
            </w:r>
            <w:r w:rsidR="00745279">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1B5ABC49" w14:textId="77777777" w:rsidR="00DD1430" w:rsidRPr="00DD1462" w:rsidRDefault="00DD1430" w:rsidP="00701826">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3"/>
    </w:tbl>
    <w:p w14:paraId="32DC1A97"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0F4E56E"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E127DE3"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76742788" w14:textId="77777777" w:rsidR="00DD1430" w:rsidRPr="002032ED"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611D83D7" w14:textId="77777777" w:rsidR="00DD1430" w:rsidRDefault="00DD1430" w:rsidP="00DD1430">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851B9E" w:rsidRPr="00685CC6" w14:paraId="64E67A86" w14:textId="77777777" w:rsidTr="00A22713">
        <w:trPr>
          <w:trHeight w:val="544"/>
        </w:trPr>
        <w:tc>
          <w:tcPr>
            <w:tcW w:w="2203" w:type="dxa"/>
            <w:tcBorders>
              <w:top w:val="nil"/>
              <w:left w:val="nil"/>
              <w:bottom w:val="single" w:sz="12" w:space="0" w:color="000080"/>
              <w:right w:val="single" w:sz="12" w:space="0" w:color="000080"/>
            </w:tcBorders>
            <w:vAlign w:val="bottom"/>
            <w:hideMark/>
          </w:tcPr>
          <w:p w14:paraId="551F3A73"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4" w:name="VIIIGrossOrNet" w:colFirst="1" w:colLast="1"/>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2A123DF2"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18DF4389"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482E9159"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3D8ACE1C"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1111ECA7"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77B08C65"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4B06F4B4"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851B9E" w:rsidRPr="00685CC6" w14:paraId="3D789A2D" w14:textId="77777777" w:rsidTr="00A22713">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78F75E69"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5"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4EDEC63"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769270BF"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AFC46F8"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B3B9466"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67B8F414"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37AFDBC9" w14:textId="77777777" w:rsidTr="00A22713">
        <w:tc>
          <w:tcPr>
            <w:tcW w:w="2203" w:type="dxa"/>
            <w:tcBorders>
              <w:top w:val="nil"/>
              <w:left w:val="nil"/>
              <w:bottom w:val="nil"/>
              <w:right w:val="single" w:sz="12" w:space="0" w:color="000080"/>
            </w:tcBorders>
            <w:vAlign w:val="bottom"/>
            <w:hideMark/>
          </w:tcPr>
          <w:p w14:paraId="56BF944D"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6" w:name="VIII2008Net" w:colFirst="2" w:colLast="2"/>
            <w:bookmarkStart w:id="277" w:name="VIII2008Value" w:colFirst="5" w:colLast="5"/>
            <w:bookmarkStart w:id="278" w:name="VIII2008Num" w:colFirst="4" w:colLast="4"/>
            <w:bookmarkStart w:id="279" w:name="VIII2009ROR" w:colFirst="1" w:colLast="1"/>
            <w:bookmarkEnd w:id="274"/>
            <w:bookmarkEnd w:id="275"/>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0EA933A7"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C2F53CE"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EAEB9EA"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01F02B3"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0B76BD0"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171D8738" w14:textId="77777777" w:rsidTr="00A22713">
        <w:tc>
          <w:tcPr>
            <w:tcW w:w="2203" w:type="dxa"/>
            <w:tcBorders>
              <w:top w:val="nil"/>
              <w:left w:val="nil"/>
              <w:bottom w:val="nil"/>
              <w:right w:val="single" w:sz="12" w:space="0" w:color="000080"/>
            </w:tcBorders>
            <w:shd w:val="clear" w:color="auto" w:fill="D9D9D9" w:themeFill="background1" w:themeFillShade="D9"/>
            <w:vAlign w:val="bottom"/>
            <w:hideMark/>
          </w:tcPr>
          <w:p w14:paraId="708F83F6"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09Value" w:colFirst="5" w:colLast="5"/>
            <w:bookmarkStart w:id="281" w:name="VIII2009Num" w:colFirst="4" w:colLast="4"/>
            <w:bookmarkStart w:id="282" w:name="VIII2009Net" w:colFirst="2" w:colLast="2"/>
            <w:bookmarkStart w:id="283" w:name="VIII2010ROR" w:colFirst="1" w:colLast="1"/>
            <w:bookmarkEnd w:id="276"/>
            <w:bookmarkEnd w:id="277"/>
            <w:bookmarkEnd w:id="278"/>
            <w:bookmarkEnd w:id="279"/>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CC65B51"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0AA2271"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9F83818"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28CD20D"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F6314AF"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0877C433" w14:textId="77777777" w:rsidTr="00A22713">
        <w:tc>
          <w:tcPr>
            <w:tcW w:w="2203" w:type="dxa"/>
            <w:tcBorders>
              <w:top w:val="nil"/>
              <w:left w:val="nil"/>
              <w:bottom w:val="nil"/>
              <w:right w:val="single" w:sz="12" w:space="0" w:color="000080"/>
            </w:tcBorders>
            <w:vAlign w:val="bottom"/>
            <w:hideMark/>
          </w:tcPr>
          <w:p w14:paraId="62D93CBE"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0Value" w:colFirst="5" w:colLast="5"/>
            <w:bookmarkStart w:id="285" w:name="VIII2010Num" w:colFirst="4" w:colLast="4"/>
            <w:bookmarkStart w:id="286" w:name="VIII2010Net" w:colFirst="2" w:colLast="2"/>
            <w:bookmarkStart w:id="287" w:name="VIII2011ROR" w:colFirst="1" w:colLast="1"/>
            <w:bookmarkEnd w:id="280"/>
            <w:bookmarkEnd w:id="281"/>
            <w:bookmarkEnd w:id="282"/>
            <w:bookmarkEnd w:id="283"/>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42FC3737"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0DF0BED"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7D95FDB"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93F4FD1"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CE5D70C"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05F59FE3" w14:textId="77777777" w:rsidTr="00A22713">
        <w:tc>
          <w:tcPr>
            <w:tcW w:w="2203" w:type="dxa"/>
            <w:tcBorders>
              <w:top w:val="nil"/>
              <w:left w:val="nil"/>
              <w:bottom w:val="nil"/>
              <w:right w:val="single" w:sz="12" w:space="0" w:color="000080"/>
            </w:tcBorders>
            <w:shd w:val="clear" w:color="auto" w:fill="D9D9D9" w:themeFill="background1" w:themeFillShade="D9"/>
            <w:vAlign w:val="bottom"/>
            <w:hideMark/>
          </w:tcPr>
          <w:p w14:paraId="75AE8E06"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11Net" w:colFirst="2" w:colLast="2"/>
            <w:bookmarkStart w:id="289" w:name="VIII2011Value" w:colFirst="5" w:colLast="5"/>
            <w:bookmarkStart w:id="290" w:name="VIII2011Num" w:colFirst="4" w:colLast="4"/>
            <w:bookmarkStart w:id="291" w:name="VIII2012ROR" w:colFirst="1" w:colLast="1"/>
            <w:bookmarkEnd w:id="284"/>
            <w:bookmarkEnd w:id="285"/>
            <w:bookmarkEnd w:id="286"/>
            <w:bookmarkEnd w:id="287"/>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48B708B"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46961C8"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9D914F7"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806235F"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E87AC9C"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5A6C9460" w14:textId="77777777" w:rsidTr="00A22713">
        <w:tc>
          <w:tcPr>
            <w:tcW w:w="2203" w:type="dxa"/>
            <w:tcBorders>
              <w:top w:val="nil"/>
              <w:left w:val="nil"/>
              <w:bottom w:val="nil"/>
              <w:right w:val="single" w:sz="12" w:space="0" w:color="000080"/>
            </w:tcBorders>
            <w:vAlign w:val="bottom"/>
            <w:hideMark/>
          </w:tcPr>
          <w:p w14:paraId="3B037852"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2012Value" w:colFirst="5" w:colLast="5"/>
            <w:bookmarkStart w:id="293" w:name="VIII2012Num" w:colFirst="4" w:colLast="4"/>
            <w:bookmarkStart w:id="294" w:name="VIII2012Net" w:colFirst="2" w:colLast="2"/>
            <w:bookmarkStart w:id="295" w:name="VIII2013ROR" w:colFirst="1" w:colLast="1"/>
            <w:bookmarkEnd w:id="288"/>
            <w:bookmarkEnd w:id="289"/>
            <w:bookmarkEnd w:id="290"/>
            <w:bookmarkEnd w:id="291"/>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0F2BA5C1"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88286ED"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27EF335"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B45328A"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8B09C64"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7963443E" w14:textId="77777777" w:rsidTr="00A22713">
        <w:tc>
          <w:tcPr>
            <w:tcW w:w="2203" w:type="dxa"/>
            <w:tcBorders>
              <w:top w:val="nil"/>
              <w:left w:val="nil"/>
              <w:bottom w:val="nil"/>
              <w:right w:val="single" w:sz="12" w:space="0" w:color="000080"/>
            </w:tcBorders>
            <w:shd w:val="clear" w:color="auto" w:fill="D9D9D9" w:themeFill="background1" w:themeFillShade="D9"/>
            <w:vAlign w:val="bottom"/>
          </w:tcPr>
          <w:p w14:paraId="1284FDDF"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2013Net" w:colFirst="2" w:colLast="2"/>
            <w:bookmarkStart w:id="297" w:name="VIII2013Num" w:colFirst="4" w:colLast="4"/>
            <w:bookmarkStart w:id="298" w:name="VIII2013Value" w:colFirst="5" w:colLast="5"/>
            <w:bookmarkStart w:id="299" w:name="VIII2014ROR" w:colFirst="1" w:colLast="1"/>
            <w:bookmarkEnd w:id="292"/>
            <w:bookmarkEnd w:id="293"/>
            <w:bookmarkEnd w:id="294"/>
            <w:bookmarkEnd w:id="295"/>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30C0312"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EDE7FB6"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8D64F78"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0B38D14"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33813FA"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2C7A9D68" w14:textId="77777777" w:rsidTr="00A22713">
        <w:tc>
          <w:tcPr>
            <w:tcW w:w="2203" w:type="dxa"/>
            <w:tcBorders>
              <w:top w:val="nil"/>
              <w:left w:val="nil"/>
              <w:bottom w:val="nil"/>
              <w:right w:val="single" w:sz="12" w:space="0" w:color="000080"/>
            </w:tcBorders>
            <w:shd w:val="clear" w:color="auto" w:fill="auto"/>
            <w:vAlign w:val="bottom"/>
          </w:tcPr>
          <w:p w14:paraId="703E0A56"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0" w:name="VIII2014Net" w:colFirst="2" w:colLast="2"/>
            <w:bookmarkStart w:id="301" w:name="VIII2014Num" w:colFirst="4" w:colLast="4"/>
            <w:bookmarkStart w:id="302" w:name="VIII2014Value" w:colFirst="5" w:colLast="5"/>
            <w:bookmarkStart w:id="303" w:name="VIII2015ROR" w:colFirst="1" w:colLast="1"/>
            <w:bookmarkEnd w:id="296"/>
            <w:bookmarkEnd w:id="297"/>
            <w:bookmarkEnd w:id="298"/>
            <w:bookmarkEnd w:id="299"/>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171F8359"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2EFEBBC9"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D76C84F"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50EF8B0A"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0B5E0B8"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29D840CE" w14:textId="77777777" w:rsidTr="00A22713">
        <w:tc>
          <w:tcPr>
            <w:tcW w:w="2203" w:type="dxa"/>
            <w:tcBorders>
              <w:top w:val="nil"/>
              <w:left w:val="nil"/>
              <w:bottom w:val="nil"/>
              <w:right w:val="single" w:sz="12" w:space="0" w:color="000080"/>
            </w:tcBorders>
            <w:shd w:val="clear" w:color="auto" w:fill="D9D9D9" w:themeFill="background1" w:themeFillShade="D9"/>
            <w:vAlign w:val="bottom"/>
          </w:tcPr>
          <w:p w14:paraId="76F558D9"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4" w:name="VIII2015Net" w:colFirst="2" w:colLast="2"/>
            <w:bookmarkStart w:id="305" w:name="VIII2015Value" w:colFirst="5" w:colLast="5"/>
            <w:bookmarkStart w:id="306" w:name="VIII2016ROR" w:colFirst="1" w:colLast="1"/>
            <w:bookmarkStart w:id="307" w:name="VIII2015Num" w:colFirst="4" w:colLast="4"/>
            <w:bookmarkEnd w:id="300"/>
            <w:bookmarkEnd w:id="301"/>
            <w:bookmarkEnd w:id="302"/>
            <w:bookmarkEnd w:id="303"/>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D5E7445"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B9F4338"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7E2B879"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FCBE0FC"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B82F405"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104672F6" w14:textId="77777777" w:rsidTr="00A22713">
        <w:tc>
          <w:tcPr>
            <w:tcW w:w="2203" w:type="dxa"/>
            <w:tcBorders>
              <w:top w:val="nil"/>
              <w:left w:val="nil"/>
              <w:bottom w:val="nil"/>
              <w:right w:val="single" w:sz="12" w:space="0" w:color="000080"/>
            </w:tcBorders>
            <w:shd w:val="clear" w:color="auto" w:fill="auto"/>
            <w:vAlign w:val="bottom"/>
          </w:tcPr>
          <w:p w14:paraId="683AE245"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8" w:name="VIII2016Value" w:colFirst="1" w:colLast="1"/>
            <w:bookmarkStart w:id="309" w:name="VIII2017ROR" w:colFirst="1" w:colLast="1"/>
            <w:bookmarkStart w:id="310" w:name="VIII2016Net" w:colFirst="2" w:colLast="2"/>
            <w:bookmarkEnd w:id="304"/>
            <w:bookmarkEnd w:id="305"/>
            <w:bookmarkEnd w:id="306"/>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36075D30"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538ED866"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2A10925B"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58CB639B"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0DB91424"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732162D7" w14:textId="77777777" w:rsidTr="00A22713">
        <w:tc>
          <w:tcPr>
            <w:tcW w:w="2203" w:type="dxa"/>
            <w:tcBorders>
              <w:top w:val="nil"/>
              <w:left w:val="nil"/>
              <w:bottom w:val="nil"/>
              <w:right w:val="single" w:sz="12" w:space="0" w:color="000080"/>
            </w:tcBorders>
            <w:shd w:val="clear" w:color="auto" w:fill="D9D9D9" w:themeFill="background1" w:themeFillShade="D9"/>
            <w:vAlign w:val="bottom"/>
          </w:tcPr>
          <w:p w14:paraId="79B4FE96"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1" w:name="VIII2018RoR" w:colFirst="1" w:colLast="1"/>
            <w:bookmarkEnd w:id="308"/>
            <w:bookmarkEnd w:id="309"/>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2F97BBAD"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6B07A700"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F9E8BF6"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06C11A5"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CEDA009"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AC554A" w14:paraId="74AE3F6E" w14:textId="77777777" w:rsidTr="00A22713">
        <w:tc>
          <w:tcPr>
            <w:tcW w:w="2203" w:type="dxa"/>
            <w:tcBorders>
              <w:top w:val="nil"/>
              <w:left w:val="nil"/>
              <w:bottom w:val="nil"/>
              <w:right w:val="single" w:sz="12" w:space="0" w:color="2007B9"/>
            </w:tcBorders>
            <w:shd w:val="clear" w:color="auto" w:fill="FFFFFF" w:themeFill="background1"/>
            <w:vAlign w:val="bottom"/>
          </w:tcPr>
          <w:p w14:paraId="62D9CFC2"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2" w:name="VIII2019ROR" w:colFirst="1" w:colLast="1"/>
            <w:bookmarkEnd w:id="311"/>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590436D8"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11B8CF7E"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79FCD223"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73167FD9"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4133A0D7"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851B9E" w:rsidRPr="00685CC6" w14:paraId="4076103B" w14:textId="77777777" w:rsidTr="00A22713">
        <w:tc>
          <w:tcPr>
            <w:tcW w:w="2203" w:type="dxa"/>
            <w:tcBorders>
              <w:top w:val="nil"/>
              <w:left w:val="nil"/>
              <w:bottom w:val="nil"/>
              <w:right w:val="single" w:sz="12" w:space="0" w:color="2007B9"/>
            </w:tcBorders>
            <w:shd w:val="clear" w:color="auto" w:fill="D9D9D9" w:themeFill="background1" w:themeFillShade="D9"/>
            <w:vAlign w:val="bottom"/>
          </w:tcPr>
          <w:p w14:paraId="5BC44B4E"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3" w:name="VIII2020ROR" w:colFirst="1" w:colLast="1"/>
            <w:bookmarkEnd w:id="312"/>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1489E25B"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08BD6992"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6587B577"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2249959C"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7BFD536A"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51B9E" w:rsidRPr="005B6F21" w14:paraId="0A1B67F5" w14:textId="77777777" w:rsidTr="00A22713">
        <w:tc>
          <w:tcPr>
            <w:tcW w:w="2203" w:type="dxa"/>
            <w:tcBorders>
              <w:top w:val="nil"/>
              <w:left w:val="nil"/>
              <w:bottom w:val="single" w:sz="12" w:space="0" w:color="2007B9"/>
              <w:right w:val="single" w:sz="12" w:space="0" w:color="2007B9"/>
            </w:tcBorders>
            <w:shd w:val="clear" w:color="auto" w:fill="auto"/>
            <w:vAlign w:val="bottom"/>
          </w:tcPr>
          <w:p w14:paraId="0C5971B1"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4" w:name="VIII2021ROR" w:colFirst="1" w:colLast="1"/>
            <w:bookmarkEnd w:id="313"/>
            <w:r>
              <w:rPr>
                <w:rFonts w:ascii="Garamond" w:hAnsi="Garamond"/>
                <w:b/>
                <w:color w:val="000080"/>
                <w:sz w:val="23"/>
              </w:rPr>
              <w:t>2021</w:t>
            </w:r>
          </w:p>
        </w:tc>
        <w:tc>
          <w:tcPr>
            <w:tcW w:w="1704" w:type="dxa"/>
            <w:tcBorders>
              <w:top w:val="nil"/>
              <w:left w:val="single" w:sz="12" w:space="0" w:color="2007B9"/>
              <w:bottom w:val="single" w:sz="12" w:space="0" w:color="2007B9"/>
              <w:right w:val="single" w:sz="12" w:space="0" w:color="2007B9"/>
            </w:tcBorders>
            <w:shd w:val="clear" w:color="auto" w:fill="auto"/>
            <w:vAlign w:val="bottom"/>
          </w:tcPr>
          <w:p w14:paraId="5E6B4700"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auto"/>
          </w:tcPr>
          <w:p w14:paraId="548FB193"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auto"/>
            <w:vAlign w:val="bottom"/>
          </w:tcPr>
          <w:p w14:paraId="279C47CB"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auto"/>
            <w:vAlign w:val="bottom"/>
          </w:tcPr>
          <w:p w14:paraId="317B0619"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auto"/>
            <w:vAlign w:val="bottom"/>
          </w:tcPr>
          <w:p w14:paraId="57A5AE45" w14:textId="77777777" w:rsidR="00851B9E" w:rsidRPr="006E5589"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851B9E" w:rsidRPr="00685CC6" w14:paraId="59CCAB5C" w14:textId="77777777" w:rsidTr="00A22713">
        <w:tc>
          <w:tcPr>
            <w:tcW w:w="2203" w:type="dxa"/>
            <w:tcBorders>
              <w:top w:val="single" w:sz="12" w:space="0" w:color="2007B9"/>
              <w:left w:val="nil"/>
              <w:bottom w:val="single" w:sz="12" w:space="0" w:color="000080"/>
              <w:right w:val="single" w:sz="12" w:space="0" w:color="000080"/>
            </w:tcBorders>
            <w:vAlign w:val="bottom"/>
            <w:hideMark/>
          </w:tcPr>
          <w:p w14:paraId="586FE224"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5" w:name="VIII1QROR" w:colFirst="1" w:colLast="1"/>
            <w:bookmarkEnd w:id="307"/>
            <w:bookmarkEnd w:id="310"/>
            <w:bookmarkEnd w:id="314"/>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57436B80"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507FE0F8"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54E67145"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2794427A"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7DC71710"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46C38844" w14:textId="77777777" w:rsidTr="00A22713">
        <w:tc>
          <w:tcPr>
            <w:tcW w:w="2203" w:type="dxa"/>
            <w:tcBorders>
              <w:top w:val="single" w:sz="12" w:space="0" w:color="000080"/>
              <w:left w:val="nil"/>
              <w:bottom w:val="single" w:sz="12" w:space="0" w:color="000080"/>
              <w:right w:val="single" w:sz="12" w:space="0" w:color="000080"/>
            </w:tcBorders>
            <w:vAlign w:val="bottom"/>
            <w:hideMark/>
          </w:tcPr>
          <w:p w14:paraId="1BD6CDA7"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6" w:name="VIII3YearValue" w:colFirst="5" w:colLast="5"/>
            <w:bookmarkStart w:id="317" w:name="VIII3YearNet" w:colFirst="2" w:colLast="2"/>
            <w:bookmarkStart w:id="318" w:name="VIII3YearROR" w:colFirst="1" w:colLast="1"/>
            <w:bookmarkEnd w:id="315"/>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A9C425B"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7AA69DB"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FABFDBA"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431BC7C"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318BACF"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7BD5EF76" w14:textId="77777777" w:rsidTr="00A22713">
        <w:tc>
          <w:tcPr>
            <w:tcW w:w="2203" w:type="dxa"/>
            <w:tcBorders>
              <w:top w:val="single" w:sz="12" w:space="0" w:color="000080"/>
              <w:left w:val="nil"/>
              <w:bottom w:val="single" w:sz="12" w:space="0" w:color="000080"/>
              <w:right w:val="single" w:sz="12" w:space="0" w:color="000080"/>
            </w:tcBorders>
            <w:vAlign w:val="bottom"/>
            <w:hideMark/>
          </w:tcPr>
          <w:p w14:paraId="564F7636"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9" w:name="VIII5YearROR" w:colFirst="1" w:colLast="1"/>
            <w:bookmarkStart w:id="320" w:name="VIII5YearValue" w:colFirst="5" w:colLast="5"/>
            <w:bookmarkEnd w:id="316"/>
            <w:bookmarkEnd w:id="317"/>
            <w:bookmarkEnd w:id="318"/>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176E9D5"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9F55FA8"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bookmarkStart w:id="321" w:name="VIII5YearNet"/>
            <w:r w:rsidRPr="00685CC6">
              <w:rPr>
                <w:rFonts w:ascii="Garamond" w:hAnsi="Garamond"/>
                <w:color w:val="000080"/>
                <w:sz w:val="23"/>
              </w:rPr>
              <w:t xml:space="preserve">   </w:t>
            </w:r>
            <w:bookmarkEnd w:id="321"/>
          </w:p>
        </w:tc>
        <w:tc>
          <w:tcPr>
            <w:tcW w:w="1609" w:type="dxa"/>
            <w:tcBorders>
              <w:top w:val="single" w:sz="12" w:space="0" w:color="000080"/>
              <w:left w:val="single" w:sz="12" w:space="0" w:color="000080"/>
              <w:bottom w:val="single" w:sz="12" w:space="0" w:color="000080"/>
              <w:right w:val="single" w:sz="12" w:space="0" w:color="000080"/>
            </w:tcBorders>
            <w:vAlign w:val="bottom"/>
          </w:tcPr>
          <w:p w14:paraId="25636A41"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1EFF842"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E13E21B"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51B9E" w:rsidRPr="00685CC6" w14:paraId="37935E98" w14:textId="77777777" w:rsidTr="00A22713">
        <w:tc>
          <w:tcPr>
            <w:tcW w:w="2203" w:type="dxa"/>
            <w:tcBorders>
              <w:top w:val="single" w:sz="12" w:space="0" w:color="000080"/>
              <w:left w:val="nil"/>
              <w:bottom w:val="single" w:sz="12" w:space="0" w:color="000080"/>
              <w:right w:val="single" w:sz="12" w:space="0" w:color="000080"/>
            </w:tcBorders>
            <w:vAlign w:val="bottom"/>
          </w:tcPr>
          <w:p w14:paraId="595070E9"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2" w:name="VIII10YearROR" w:colFirst="1" w:colLast="1"/>
            <w:bookmarkEnd w:id="319"/>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E087BF9"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688FDCA"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07CEB72"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361760B"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CFA40C3" w14:textId="77777777" w:rsidR="00851B9E" w:rsidRPr="00685CC6" w:rsidRDefault="00851B9E" w:rsidP="00A2271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320"/>
      <w:bookmarkEnd w:id="322"/>
    </w:tbl>
    <w:p w14:paraId="4457BDA0" w14:textId="77777777" w:rsidR="00DD1430" w:rsidRDefault="00DD1430" w:rsidP="00DD1430"/>
    <w:p w14:paraId="751279E4" w14:textId="77777777" w:rsidR="00DD1430" w:rsidRPr="00D41843" w:rsidRDefault="00DD1430" w:rsidP="00DD1430"/>
    <w:p w14:paraId="58ED4E75" w14:textId="77777777" w:rsidR="00DD1430" w:rsidRPr="009E2EC4" w:rsidRDefault="00DD1430" w:rsidP="00DD1430"/>
    <w:p w14:paraId="22E7CA8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1525A37"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F5BC566"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EB0B697"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D05D052" w14:textId="77777777" w:rsidR="00851B9E" w:rsidRDefault="00851B9E"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5CC344E" w14:textId="77777777" w:rsidR="00851B9E" w:rsidRDefault="00851B9E"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41614A4" w14:textId="7315C8FB"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1E22AF2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A6EB6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5A2702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5E49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851B9E" w:rsidRPr="000F377A" w14:paraId="5626238E" w14:textId="77777777" w:rsidTr="00A22713">
        <w:tc>
          <w:tcPr>
            <w:tcW w:w="1810" w:type="dxa"/>
            <w:shd w:val="clear" w:color="auto" w:fill="002060"/>
          </w:tcPr>
          <w:p w14:paraId="3A2E571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1ED0B00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6FCE03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6E33881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49F96EF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0123D16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51B9E" w:rsidRPr="000F377A" w14:paraId="75CBFAB6" w14:textId="77777777" w:rsidTr="00A22713">
        <w:tc>
          <w:tcPr>
            <w:tcW w:w="1810" w:type="dxa"/>
            <w:shd w:val="clear" w:color="auto" w:fill="auto"/>
          </w:tcPr>
          <w:p w14:paraId="102EDA1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7070E7E3"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67CD94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EA7CB7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6354BD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5AAD57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DDC3699" w14:textId="77777777" w:rsidTr="00A22713">
        <w:tc>
          <w:tcPr>
            <w:tcW w:w="1810" w:type="dxa"/>
            <w:shd w:val="clear" w:color="auto" w:fill="auto"/>
          </w:tcPr>
          <w:p w14:paraId="2D5E191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DF4923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A9B320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DB511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C3E19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BB3053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F0C35ED" w14:textId="77777777" w:rsidTr="00A22713">
        <w:tc>
          <w:tcPr>
            <w:tcW w:w="1810" w:type="dxa"/>
            <w:shd w:val="clear" w:color="auto" w:fill="auto"/>
          </w:tcPr>
          <w:p w14:paraId="54274BB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0290BE4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E00A2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F3212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4C174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226A17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9DEA766" w14:textId="77777777" w:rsidTr="00A22713">
        <w:tc>
          <w:tcPr>
            <w:tcW w:w="1810" w:type="dxa"/>
            <w:shd w:val="clear" w:color="auto" w:fill="auto"/>
          </w:tcPr>
          <w:p w14:paraId="427DC90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6E96A64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474DDB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6B522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3ABE36"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AA011F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892ECE8" w14:textId="77777777" w:rsidTr="00A22713">
        <w:tc>
          <w:tcPr>
            <w:tcW w:w="1810" w:type="dxa"/>
            <w:shd w:val="clear" w:color="auto" w:fill="auto"/>
          </w:tcPr>
          <w:p w14:paraId="3DC8A60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559660A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0738D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1C7D3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FBF95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99B3C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67628E8" w14:textId="77777777" w:rsidTr="00A22713">
        <w:tc>
          <w:tcPr>
            <w:tcW w:w="1810" w:type="dxa"/>
            <w:shd w:val="clear" w:color="auto" w:fill="auto"/>
          </w:tcPr>
          <w:p w14:paraId="07972D5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4DB2364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8D8D79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1D3DCF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D0445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DADDA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72F34BC2" w14:textId="77777777" w:rsidTr="00A22713">
        <w:tc>
          <w:tcPr>
            <w:tcW w:w="1810" w:type="dxa"/>
            <w:shd w:val="clear" w:color="auto" w:fill="auto"/>
          </w:tcPr>
          <w:p w14:paraId="5E0C32E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150ACED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AAD198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8C4E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65C31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EFAB4B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751D99C" w14:textId="77777777" w:rsidTr="00A22713">
        <w:tc>
          <w:tcPr>
            <w:tcW w:w="1810" w:type="dxa"/>
            <w:shd w:val="clear" w:color="auto" w:fill="auto"/>
          </w:tcPr>
          <w:p w14:paraId="7AAE40B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09F6AF3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7AB892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B93FE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D6987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371C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396F7525" w14:textId="77777777" w:rsidTr="00A22713">
        <w:tc>
          <w:tcPr>
            <w:tcW w:w="1810" w:type="dxa"/>
            <w:shd w:val="clear" w:color="auto" w:fill="auto"/>
          </w:tcPr>
          <w:p w14:paraId="6A15ED1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6636819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41795E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7DF141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12874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5DC8F3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F466083" w14:textId="77777777" w:rsidTr="00A22713">
        <w:tc>
          <w:tcPr>
            <w:tcW w:w="1810" w:type="dxa"/>
            <w:shd w:val="clear" w:color="auto" w:fill="auto"/>
          </w:tcPr>
          <w:p w14:paraId="03EDD47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55FC089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0E3116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2206AB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AC0DA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394D1E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1CE44A22" w14:textId="77777777" w:rsidTr="00A22713">
        <w:tc>
          <w:tcPr>
            <w:tcW w:w="1810" w:type="dxa"/>
            <w:shd w:val="clear" w:color="auto" w:fill="auto"/>
          </w:tcPr>
          <w:p w14:paraId="79F1859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419FB3F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6C82C8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8600A8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781E48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D29851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51153A58" w14:textId="77777777" w:rsidTr="00A22713">
        <w:tc>
          <w:tcPr>
            <w:tcW w:w="1810" w:type="dxa"/>
            <w:shd w:val="clear" w:color="auto" w:fill="auto"/>
          </w:tcPr>
          <w:p w14:paraId="7CFCAE5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04B98EC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DA771A3"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BF520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BAD23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B20B6E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6383E22" w14:textId="77777777" w:rsidTr="00A22713">
        <w:tc>
          <w:tcPr>
            <w:tcW w:w="1810" w:type="dxa"/>
            <w:shd w:val="clear" w:color="auto" w:fill="auto"/>
          </w:tcPr>
          <w:p w14:paraId="366C22ED"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6D84B99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7D0810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F241E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D737B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7828BC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7942A96A" w14:textId="77777777" w:rsidTr="00A22713">
        <w:tc>
          <w:tcPr>
            <w:tcW w:w="1810" w:type="dxa"/>
            <w:shd w:val="clear" w:color="auto" w:fill="auto"/>
          </w:tcPr>
          <w:p w14:paraId="16B48215"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25EF306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420B1E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556375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795326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1BBB60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973BECC" w14:textId="77777777" w:rsidTr="00A22713">
        <w:tc>
          <w:tcPr>
            <w:tcW w:w="1810" w:type="dxa"/>
            <w:shd w:val="clear" w:color="auto" w:fill="auto"/>
          </w:tcPr>
          <w:p w14:paraId="0D6A5247"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42E3308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0CA8B5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1550FEB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5F49B35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2970DA4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17B995B2"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5B08D6E"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12E7E8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B95C36"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13428E" w14:textId="3B631B24"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4151123" w14:textId="173F5C7C"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4CBC2AE" w14:textId="77777777"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EED319A"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94CFF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54FA8BF"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2B356A4" w14:textId="77777777" w:rsidR="00AD00D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250F9145" w14:textId="77777777" w:rsidR="002B0DD5" w:rsidRPr="00DD1462" w:rsidRDefault="002B0DD5"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44C6A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2686C70C"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1B8ED5E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51B1B246"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91104B8"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0CEEBFCB"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3E408405"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15934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2462A93D" w14:textId="77777777" w:rsidTr="00746A16">
        <w:tc>
          <w:tcPr>
            <w:tcW w:w="3528" w:type="dxa"/>
            <w:tcBorders>
              <w:top w:val="nil"/>
              <w:left w:val="nil"/>
              <w:bottom w:val="nil"/>
            </w:tcBorders>
            <w:shd w:val="clear" w:color="auto" w:fill="auto"/>
          </w:tcPr>
          <w:p w14:paraId="72BFCE0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3" w:name="IXSAFee" w:colFirst="1" w:colLast="1"/>
            <w:r w:rsidRPr="00DD1462">
              <w:rPr>
                <w:rFonts w:ascii="Garamond" w:hAnsi="Garamond"/>
                <w:b/>
                <w:color w:val="000080"/>
                <w:sz w:val="23"/>
              </w:rPr>
              <w:t>Fee structure</w:t>
            </w:r>
            <w:r w:rsidR="008861C8">
              <w:rPr>
                <w:rFonts w:ascii="Garamond" w:hAnsi="Garamond"/>
                <w:b/>
                <w:color w:val="000080"/>
                <w:sz w:val="23"/>
              </w:rPr>
              <w:t xml:space="preserve"> (</w:t>
            </w:r>
            <w:r w:rsidR="008861C8" w:rsidRPr="008861C8">
              <w:rPr>
                <w:rFonts w:ascii="Garamond" w:hAnsi="Garamond"/>
                <w:b/>
                <w:color w:val="000080"/>
                <w:sz w:val="23"/>
              </w:rPr>
              <w:t xml:space="preserve">Include </w:t>
            </w:r>
            <w:r w:rsidR="008861C8" w:rsidRPr="008861C8">
              <w:rPr>
                <w:rFonts w:ascii="Garamond" w:hAnsi="Garamond"/>
                <w:b/>
                <w:color w:val="000080"/>
                <w:sz w:val="23"/>
                <w:u w:val="single"/>
              </w:rPr>
              <w:t>ALL</w:t>
            </w:r>
            <w:r w:rsidR="008861C8" w:rsidRPr="008861C8">
              <w:rPr>
                <w:rFonts w:ascii="Garamond" w:hAnsi="Garamond"/>
                <w:b/>
                <w:color w:val="000080"/>
                <w:sz w:val="23"/>
              </w:rPr>
              <w:t xml:space="preserve"> fees for the product in this space</w:t>
            </w:r>
            <w:r w:rsidR="008861C8">
              <w:rPr>
                <w:rFonts w:ascii="Garamond" w:hAnsi="Garamond"/>
                <w:b/>
                <w:color w:val="000080"/>
                <w:sz w:val="23"/>
              </w:rPr>
              <w:t>).</w:t>
            </w:r>
          </w:p>
        </w:tc>
        <w:tc>
          <w:tcPr>
            <w:tcW w:w="7034" w:type="dxa"/>
            <w:shd w:val="pct20" w:color="auto" w:fill="auto"/>
            <w:vAlign w:val="bottom"/>
          </w:tcPr>
          <w:p w14:paraId="434ED394"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217BF17"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40AA588" w14:textId="77777777" w:rsidR="00AD00D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477D1385" w14:textId="77777777" w:rsidR="00240C3B" w:rsidRPr="00DD1462" w:rsidRDefault="00240C3B" w:rsidP="001A263F">
            <w:pPr>
              <w:spacing w:before="40" w:after="40"/>
              <w:jc w:val="center"/>
              <w:rPr>
                <w:rFonts w:ascii="Garamond" w:hAnsi="Garamond"/>
                <w:snapToGrid w:val="0"/>
                <w:color w:val="000080"/>
                <w:sz w:val="23"/>
              </w:rPr>
            </w:pPr>
          </w:p>
        </w:tc>
      </w:tr>
      <w:tr w:rsidR="00AD00D2" w:rsidRPr="00DD1462" w14:paraId="5E5D2783" w14:textId="77777777" w:rsidTr="00746A16">
        <w:tc>
          <w:tcPr>
            <w:tcW w:w="3528" w:type="dxa"/>
            <w:tcBorders>
              <w:top w:val="nil"/>
              <w:left w:val="nil"/>
              <w:bottom w:val="nil"/>
            </w:tcBorders>
            <w:shd w:val="clear" w:color="auto" w:fill="auto"/>
          </w:tcPr>
          <w:p w14:paraId="78034D6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4" w:name="IXSAMinimum" w:colFirst="1" w:colLast="1"/>
            <w:bookmarkEnd w:id="323"/>
            <w:r w:rsidRPr="00DD1462">
              <w:rPr>
                <w:rFonts w:ascii="Garamond" w:hAnsi="Garamond"/>
                <w:b/>
                <w:color w:val="000080"/>
                <w:sz w:val="23"/>
              </w:rPr>
              <w:t>Minimum account size</w:t>
            </w:r>
          </w:p>
        </w:tc>
        <w:tc>
          <w:tcPr>
            <w:tcW w:w="7034" w:type="dxa"/>
            <w:shd w:val="pct20" w:color="auto" w:fill="auto"/>
            <w:vAlign w:val="bottom"/>
          </w:tcPr>
          <w:p w14:paraId="31BDEDEB" w14:textId="77777777" w:rsidR="00AD00D2" w:rsidRPr="00DD1462" w:rsidRDefault="00AD00D2" w:rsidP="001A263F">
            <w:pPr>
              <w:spacing w:before="40" w:after="40"/>
              <w:jc w:val="center"/>
              <w:rPr>
                <w:rFonts w:ascii="Garamond" w:hAnsi="Garamond"/>
                <w:snapToGrid w:val="0"/>
                <w:color w:val="000080"/>
                <w:sz w:val="23"/>
              </w:rPr>
            </w:pPr>
          </w:p>
        </w:tc>
      </w:tr>
      <w:bookmarkEnd w:id="324"/>
      <w:tr w:rsidR="00AD00D2" w:rsidRPr="00DD1462" w14:paraId="52BFF75B" w14:textId="77777777" w:rsidTr="00746A16">
        <w:tc>
          <w:tcPr>
            <w:tcW w:w="3528" w:type="dxa"/>
            <w:tcBorders>
              <w:top w:val="nil"/>
              <w:left w:val="nil"/>
              <w:bottom w:val="nil"/>
            </w:tcBorders>
            <w:shd w:val="clear" w:color="auto" w:fill="auto"/>
          </w:tcPr>
          <w:p w14:paraId="36C1AFF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87AB35"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3C5B01F6" w14:textId="77777777" w:rsidTr="00746A16">
        <w:tc>
          <w:tcPr>
            <w:tcW w:w="3528" w:type="dxa"/>
            <w:tcBorders>
              <w:top w:val="nil"/>
              <w:left w:val="nil"/>
              <w:bottom w:val="nil"/>
            </w:tcBorders>
            <w:shd w:val="clear" w:color="auto" w:fill="auto"/>
          </w:tcPr>
          <w:p w14:paraId="2981358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5"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5CEE485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06953FEF" w14:textId="77777777" w:rsidTr="00746A16">
        <w:tc>
          <w:tcPr>
            <w:tcW w:w="3528" w:type="dxa"/>
            <w:tcBorders>
              <w:top w:val="nil"/>
              <w:left w:val="nil"/>
              <w:bottom w:val="nil"/>
            </w:tcBorders>
            <w:shd w:val="clear" w:color="auto" w:fill="auto"/>
          </w:tcPr>
          <w:p w14:paraId="0A66FC9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6" w:name="IXSAMinimumNegotiable" w:colFirst="1" w:colLast="1"/>
            <w:bookmarkEnd w:id="325"/>
            <w:r w:rsidRPr="00DD1462">
              <w:rPr>
                <w:rFonts w:ascii="Garamond" w:hAnsi="Garamond"/>
                <w:b/>
                <w:color w:val="000080"/>
                <w:sz w:val="23"/>
              </w:rPr>
              <w:t>Is minimum size negotiable?</w:t>
            </w:r>
          </w:p>
        </w:tc>
        <w:tc>
          <w:tcPr>
            <w:tcW w:w="7034" w:type="dxa"/>
            <w:shd w:val="pct20" w:color="auto" w:fill="auto"/>
            <w:vAlign w:val="bottom"/>
          </w:tcPr>
          <w:p w14:paraId="2BF58FA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CD2428B" w14:textId="77777777" w:rsidTr="00746A16">
        <w:tc>
          <w:tcPr>
            <w:tcW w:w="3528" w:type="dxa"/>
            <w:tcBorders>
              <w:top w:val="nil"/>
              <w:left w:val="nil"/>
              <w:bottom w:val="nil"/>
            </w:tcBorders>
            <w:shd w:val="clear" w:color="auto" w:fill="auto"/>
          </w:tcPr>
          <w:p w14:paraId="26C258C4"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08D41FB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9096F70" w14:textId="77777777" w:rsidTr="00746A16">
        <w:tc>
          <w:tcPr>
            <w:tcW w:w="3528" w:type="dxa"/>
            <w:tcBorders>
              <w:top w:val="nil"/>
              <w:left w:val="nil"/>
              <w:bottom w:val="nil"/>
            </w:tcBorders>
            <w:shd w:val="clear" w:color="auto" w:fill="auto"/>
          </w:tcPr>
          <w:p w14:paraId="394FA0C5"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7" w:name="IXSAMFN" w:colFirst="1" w:colLast="1"/>
            <w:bookmarkEnd w:id="326"/>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ED769F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BD58F13" w14:textId="77777777" w:rsidTr="00746A16">
        <w:tc>
          <w:tcPr>
            <w:tcW w:w="3528" w:type="dxa"/>
            <w:tcBorders>
              <w:top w:val="nil"/>
              <w:left w:val="nil"/>
              <w:bottom w:val="nil"/>
            </w:tcBorders>
            <w:shd w:val="clear" w:color="auto" w:fill="auto"/>
          </w:tcPr>
          <w:p w14:paraId="2A0510CD"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1F625EA4" w14:textId="77777777" w:rsidR="00AD00D2" w:rsidRPr="00DD1462" w:rsidRDefault="00AD00D2" w:rsidP="001A263F">
            <w:pPr>
              <w:spacing w:before="40" w:after="40"/>
              <w:jc w:val="center"/>
              <w:rPr>
                <w:rFonts w:ascii="Garamond" w:hAnsi="Garamond"/>
                <w:snapToGrid w:val="0"/>
                <w:color w:val="000080"/>
                <w:sz w:val="23"/>
              </w:rPr>
            </w:pPr>
          </w:p>
        </w:tc>
      </w:tr>
      <w:bookmarkEnd w:id="327"/>
    </w:tbl>
    <w:p w14:paraId="6ADE890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63C4D3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5F302440" w14:textId="77777777" w:rsidTr="00746A16">
        <w:tc>
          <w:tcPr>
            <w:tcW w:w="3528" w:type="dxa"/>
            <w:tcBorders>
              <w:top w:val="nil"/>
              <w:left w:val="nil"/>
              <w:bottom w:val="nil"/>
            </w:tcBorders>
            <w:shd w:val="clear" w:color="auto" w:fill="auto"/>
          </w:tcPr>
          <w:p w14:paraId="026B890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8" w:name="IXCFName" w:colFirst="1" w:colLast="1"/>
            <w:r w:rsidRPr="00DD1462">
              <w:rPr>
                <w:rFonts w:ascii="Garamond" w:hAnsi="Garamond"/>
                <w:b/>
                <w:color w:val="000080"/>
                <w:sz w:val="23"/>
              </w:rPr>
              <w:t>Name of Fund</w:t>
            </w:r>
          </w:p>
        </w:tc>
        <w:tc>
          <w:tcPr>
            <w:tcW w:w="7034" w:type="dxa"/>
            <w:shd w:val="pct20" w:color="auto" w:fill="auto"/>
            <w:vAlign w:val="bottom"/>
          </w:tcPr>
          <w:p w14:paraId="7273CA9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4BB92F7" w14:textId="77777777" w:rsidTr="00746A16">
        <w:tc>
          <w:tcPr>
            <w:tcW w:w="3528" w:type="dxa"/>
            <w:tcBorders>
              <w:top w:val="nil"/>
              <w:left w:val="nil"/>
              <w:bottom w:val="nil"/>
            </w:tcBorders>
            <w:shd w:val="clear" w:color="auto" w:fill="auto"/>
          </w:tcPr>
          <w:p w14:paraId="54EBA5E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9" w:name="IXCFFee" w:colFirst="1" w:colLast="1"/>
            <w:bookmarkEnd w:id="328"/>
            <w:r w:rsidRPr="00DD1462">
              <w:rPr>
                <w:rFonts w:ascii="Garamond" w:hAnsi="Garamond"/>
                <w:b/>
                <w:color w:val="000080"/>
                <w:sz w:val="23"/>
              </w:rPr>
              <w:t>Fee Structure</w:t>
            </w:r>
          </w:p>
        </w:tc>
        <w:tc>
          <w:tcPr>
            <w:tcW w:w="7034" w:type="dxa"/>
            <w:shd w:val="pct20" w:color="auto" w:fill="auto"/>
            <w:vAlign w:val="bottom"/>
          </w:tcPr>
          <w:p w14:paraId="6F489C61"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FA4330B"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694705EF"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AD00D2" w:rsidRPr="00DD1462" w14:paraId="2D46E4FB" w14:textId="77777777" w:rsidTr="00746A16">
        <w:tc>
          <w:tcPr>
            <w:tcW w:w="3528" w:type="dxa"/>
            <w:tcBorders>
              <w:top w:val="nil"/>
              <w:left w:val="nil"/>
              <w:bottom w:val="nil"/>
            </w:tcBorders>
            <w:shd w:val="clear" w:color="auto" w:fill="auto"/>
          </w:tcPr>
          <w:p w14:paraId="0B01F23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0" w:name="IXCFMinimum" w:colFirst="1" w:colLast="1"/>
            <w:bookmarkEnd w:id="329"/>
            <w:r w:rsidRPr="00DD1462">
              <w:rPr>
                <w:rFonts w:ascii="Garamond" w:hAnsi="Garamond"/>
                <w:b/>
                <w:color w:val="000080"/>
                <w:sz w:val="23"/>
              </w:rPr>
              <w:t>Minimum Size</w:t>
            </w:r>
          </w:p>
        </w:tc>
        <w:tc>
          <w:tcPr>
            <w:tcW w:w="7034" w:type="dxa"/>
            <w:shd w:val="pct20" w:color="auto" w:fill="auto"/>
            <w:vAlign w:val="bottom"/>
          </w:tcPr>
          <w:p w14:paraId="64B5CB5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23ABE3" w14:textId="77777777" w:rsidTr="00746A16">
        <w:tc>
          <w:tcPr>
            <w:tcW w:w="3528" w:type="dxa"/>
            <w:tcBorders>
              <w:top w:val="nil"/>
              <w:left w:val="nil"/>
              <w:bottom w:val="nil"/>
            </w:tcBorders>
            <w:shd w:val="clear" w:color="auto" w:fill="auto"/>
          </w:tcPr>
          <w:p w14:paraId="13CB4E3F"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1" w:name="IXCFFeeNegotiable" w:colFirst="1" w:colLast="1"/>
            <w:bookmarkEnd w:id="330"/>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7985914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28EA0E8A" w14:textId="77777777" w:rsidTr="00746A16">
        <w:tc>
          <w:tcPr>
            <w:tcW w:w="3528" w:type="dxa"/>
            <w:tcBorders>
              <w:top w:val="nil"/>
              <w:left w:val="nil"/>
              <w:bottom w:val="nil"/>
            </w:tcBorders>
            <w:shd w:val="clear" w:color="auto" w:fill="auto"/>
          </w:tcPr>
          <w:p w14:paraId="3785DB7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2" w:name="IXCFMinimumNegotiable" w:colFirst="1" w:colLast="1"/>
            <w:bookmarkEnd w:id="331"/>
            <w:r w:rsidRPr="00DD1462">
              <w:rPr>
                <w:rFonts w:ascii="Garamond" w:hAnsi="Garamond"/>
                <w:b/>
                <w:color w:val="000080"/>
                <w:sz w:val="23"/>
              </w:rPr>
              <w:t>Is fee structure negotiable?</w:t>
            </w:r>
          </w:p>
        </w:tc>
        <w:tc>
          <w:tcPr>
            <w:tcW w:w="7034" w:type="dxa"/>
            <w:shd w:val="pct20" w:color="auto" w:fill="auto"/>
            <w:vAlign w:val="bottom"/>
          </w:tcPr>
          <w:p w14:paraId="2540257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E29C81" w14:textId="77777777" w:rsidTr="00746A16">
        <w:tc>
          <w:tcPr>
            <w:tcW w:w="3528" w:type="dxa"/>
            <w:tcBorders>
              <w:top w:val="nil"/>
              <w:left w:val="nil"/>
              <w:bottom w:val="nil"/>
            </w:tcBorders>
            <w:shd w:val="clear" w:color="auto" w:fill="auto"/>
          </w:tcPr>
          <w:p w14:paraId="363C82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3" w:name="IXCFMFN" w:colFirst="1" w:colLast="1"/>
            <w:bookmarkEnd w:id="332"/>
            <w:r w:rsidRPr="00DD1462">
              <w:rPr>
                <w:rFonts w:ascii="Garamond" w:hAnsi="Garamond"/>
                <w:b/>
                <w:color w:val="000080"/>
                <w:sz w:val="23"/>
              </w:rPr>
              <w:t>Is minimum size negotiable?</w:t>
            </w:r>
          </w:p>
        </w:tc>
        <w:tc>
          <w:tcPr>
            <w:tcW w:w="7034" w:type="dxa"/>
            <w:shd w:val="pct20" w:color="auto" w:fill="auto"/>
            <w:vAlign w:val="bottom"/>
          </w:tcPr>
          <w:p w14:paraId="4A663A9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52125DC" w14:textId="77777777" w:rsidTr="00746A16">
        <w:tc>
          <w:tcPr>
            <w:tcW w:w="3528" w:type="dxa"/>
            <w:tcBorders>
              <w:top w:val="nil"/>
              <w:left w:val="nil"/>
              <w:bottom w:val="nil"/>
            </w:tcBorders>
            <w:shd w:val="clear" w:color="auto" w:fill="auto"/>
          </w:tcPr>
          <w:p w14:paraId="669ADF0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4" w:name="IXCFAssets" w:colFirst="1" w:colLast="1"/>
            <w:bookmarkEnd w:id="333"/>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5E6BB58F" w14:textId="77777777" w:rsidR="00AD00D2" w:rsidRPr="00DD1462" w:rsidRDefault="00AD00D2" w:rsidP="001A263F">
            <w:pPr>
              <w:spacing w:before="40" w:after="40"/>
              <w:jc w:val="center"/>
              <w:rPr>
                <w:rFonts w:ascii="Garamond" w:hAnsi="Garamond"/>
                <w:snapToGrid w:val="0"/>
                <w:color w:val="000080"/>
                <w:sz w:val="23"/>
              </w:rPr>
            </w:pPr>
          </w:p>
        </w:tc>
      </w:tr>
      <w:tr w:rsidR="002A49D0" w:rsidRPr="00DD1462" w14:paraId="54D7C638" w14:textId="77777777" w:rsidTr="00746A16">
        <w:tc>
          <w:tcPr>
            <w:tcW w:w="3528" w:type="dxa"/>
            <w:tcBorders>
              <w:top w:val="nil"/>
              <w:left w:val="nil"/>
              <w:bottom w:val="nil"/>
            </w:tcBorders>
            <w:shd w:val="clear" w:color="auto" w:fill="auto"/>
          </w:tcPr>
          <w:p w14:paraId="43B64CE0" w14:textId="77777777" w:rsidR="002A49D0" w:rsidRPr="00DD1462" w:rsidRDefault="002A49D0"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3B0130E" w14:textId="77777777" w:rsidR="002A49D0" w:rsidRPr="00DD1462" w:rsidRDefault="002A49D0" w:rsidP="001A263F">
            <w:pPr>
              <w:spacing w:before="40" w:after="40"/>
              <w:jc w:val="center"/>
              <w:rPr>
                <w:rFonts w:ascii="Garamond" w:hAnsi="Garamond"/>
                <w:snapToGrid w:val="0"/>
                <w:color w:val="000080"/>
                <w:sz w:val="23"/>
              </w:rPr>
            </w:pPr>
          </w:p>
        </w:tc>
      </w:tr>
      <w:tr w:rsidR="00AD00D2" w:rsidRPr="00DD1462" w14:paraId="7796400C" w14:textId="77777777" w:rsidTr="00746A16">
        <w:tc>
          <w:tcPr>
            <w:tcW w:w="3528" w:type="dxa"/>
            <w:tcBorders>
              <w:top w:val="nil"/>
              <w:left w:val="nil"/>
              <w:bottom w:val="nil"/>
            </w:tcBorders>
            <w:shd w:val="clear" w:color="auto" w:fill="auto"/>
          </w:tcPr>
          <w:p w14:paraId="74DC2CC8"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5" w:name="IXCFInception" w:colFirst="1" w:colLast="1"/>
            <w:bookmarkEnd w:id="334"/>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DAED7B6"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7E65D7E9" w14:textId="77777777" w:rsidTr="00746A16">
        <w:tc>
          <w:tcPr>
            <w:tcW w:w="3528" w:type="dxa"/>
            <w:tcBorders>
              <w:top w:val="nil"/>
              <w:left w:val="nil"/>
              <w:bottom w:val="nil"/>
            </w:tcBorders>
            <w:shd w:val="clear" w:color="auto" w:fill="auto"/>
          </w:tcPr>
          <w:p w14:paraId="5A2411E1"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34CED8F4" w14:textId="77777777" w:rsidR="00AD00D2" w:rsidRPr="00DD1462" w:rsidRDefault="00AD00D2" w:rsidP="001A263F">
            <w:pPr>
              <w:spacing w:before="40" w:after="40"/>
              <w:jc w:val="center"/>
              <w:rPr>
                <w:rFonts w:ascii="Garamond" w:hAnsi="Garamond"/>
                <w:snapToGrid w:val="0"/>
                <w:color w:val="000080"/>
                <w:sz w:val="23"/>
              </w:rPr>
            </w:pPr>
          </w:p>
        </w:tc>
      </w:tr>
      <w:bookmarkEnd w:id="335"/>
    </w:tbl>
    <w:p w14:paraId="24190C9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004DBF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AD00D2" w:rsidRPr="00DD1462" w14:paraId="01946B46" w14:textId="77777777" w:rsidTr="00746A16">
        <w:tc>
          <w:tcPr>
            <w:tcW w:w="3528" w:type="dxa"/>
            <w:tcBorders>
              <w:top w:val="nil"/>
              <w:left w:val="nil"/>
              <w:bottom w:val="nil"/>
            </w:tcBorders>
            <w:shd w:val="clear" w:color="auto" w:fill="auto"/>
          </w:tcPr>
          <w:p w14:paraId="0576734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6" w:name="IXMFName" w:colFirst="1" w:colLast="1"/>
            <w:r w:rsidRPr="00DD1462">
              <w:rPr>
                <w:rFonts w:ascii="Garamond" w:hAnsi="Garamond"/>
                <w:b/>
                <w:color w:val="000080"/>
                <w:sz w:val="23"/>
              </w:rPr>
              <w:t>Name of Fund</w:t>
            </w:r>
          </w:p>
        </w:tc>
        <w:tc>
          <w:tcPr>
            <w:tcW w:w="7034" w:type="dxa"/>
            <w:shd w:val="pct20" w:color="auto" w:fill="auto"/>
            <w:vAlign w:val="bottom"/>
          </w:tcPr>
          <w:p w14:paraId="2C317CFB"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E335E8" w14:textId="77777777" w:rsidTr="00746A16">
        <w:tc>
          <w:tcPr>
            <w:tcW w:w="3528" w:type="dxa"/>
            <w:tcBorders>
              <w:top w:val="nil"/>
              <w:left w:val="nil"/>
              <w:bottom w:val="nil"/>
            </w:tcBorders>
            <w:shd w:val="clear" w:color="auto" w:fill="auto"/>
          </w:tcPr>
          <w:p w14:paraId="35E417D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7" w:name="IXMFTicker" w:colFirst="1" w:colLast="1"/>
            <w:bookmarkEnd w:id="336"/>
            <w:r w:rsidRPr="00DD1462">
              <w:rPr>
                <w:rFonts w:ascii="Garamond" w:hAnsi="Garamond"/>
                <w:b/>
                <w:color w:val="000080"/>
                <w:sz w:val="23"/>
              </w:rPr>
              <w:t>Ticker</w:t>
            </w:r>
          </w:p>
        </w:tc>
        <w:tc>
          <w:tcPr>
            <w:tcW w:w="7034" w:type="dxa"/>
            <w:shd w:val="pct20" w:color="auto" w:fill="auto"/>
            <w:vAlign w:val="bottom"/>
          </w:tcPr>
          <w:p w14:paraId="0A73BB4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7D0B20A" w14:textId="77777777" w:rsidTr="00746A16">
        <w:tc>
          <w:tcPr>
            <w:tcW w:w="3528" w:type="dxa"/>
            <w:tcBorders>
              <w:top w:val="nil"/>
              <w:left w:val="nil"/>
              <w:bottom w:val="nil"/>
            </w:tcBorders>
            <w:shd w:val="clear" w:color="auto" w:fill="auto"/>
          </w:tcPr>
          <w:p w14:paraId="6B97CCD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8" w:name="IXMFNet" w:colFirst="1" w:colLast="1"/>
            <w:bookmarkEnd w:id="337"/>
            <w:r w:rsidRPr="00DD1462">
              <w:rPr>
                <w:rFonts w:ascii="Garamond" w:hAnsi="Garamond"/>
                <w:b/>
                <w:color w:val="000080"/>
                <w:sz w:val="23"/>
              </w:rPr>
              <w:t>Net Expense Ratio</w:t>
            </w:r>
          </w:p>
        </w:tc>
        <w:tc>
          <w:tcPr>
            <w:tcW w:w="7034" w:type="dxa"/>
            <w:shd w:val="pct20" w:color="auto" w:fill="auto"/>
            <w:vAlign w:val="bottom"/>
          </w:tcPr>
          <w:p w14:paraId="399A197D"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AD00D2" w:rsidRPr="00DD1462" w14:paraId="0C0323F1" w14:textId="77777777" w:rsidTr="00746A16">
        <w:tc>
          <w:tcPr>
            <w:tcW w:w="3528" w:type="dxa"/>
            <w:tcBorders>
              <w:top w:val="nil"/>
              <w:left w:val="nil"/>
              <w:bottom w:val="nil"/>
            </w:tcBorders>
            <w:shd w:val="clear" w:color="auto" w:fill="auto"/>
          </w:tcPr>
          <w:p w14:paraId="4C4B1D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9" w:name="IXMFExpenses" w:colFirst="1" w:colLast="1"/>
            <w:bookmarkEnd w:id="338"/>
            <w:r w:rsidRPr="00DD1462">
              <w:rPr>
                <w:rFonts w:ascii="Garamond" w:hAnsi="Garamond"/>
                <w:b/>
                <w:color w:val="000080"/>
                <w:sz w:val="23"/>
              </w:rPr>
              <w:t xml:space="preserve">Full Expense Description </w:t>
            </w:r>
          </w:p>
        </w:tc>
        <w:tc>
          <w:tcPr>
            <w:tcW w:w="7034" w:type="dxa"/>
            <w:shd w:val="pct20" w:color="auto" w:fill="auto"/>
            <w:vAlign w:val="bottom"/>
          </w:tcPr>
          <w:p w14:paraId="78B67DC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D35B8B5" w14:textId="77777777" w:rsidTr="00746A16">
        <w:tc>
          <w:tcPr>
            <w:tcW w:w="3528" w:type="dxa"/>
            <w:tcBorders>
              <w:top w:val="nil"/>
              <w:left w:val="nil"/>
              <w:bottom w:val="nil"/>
            </w:tcBorders>
            <w:shd w:val="clear" w:color="auto" w:fill="auto"/>
          </w:tcPr>
          <w:p w14:paraId="6F868B5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0" w:name="IXMFMinimum" w:colFirst="1" w:colLast="1"/>
            <w:bookmarkEnd w:id="339"/>
            <w:r w:rsidRPr="00DD1462">
              <w:rPr>
                <w:rFonts w:ascii="Garamond" w:hAnsi="Garamond"/>
                <w:b/>
                <w:color w:val="000080"/>
                <w:sz w:val="23"/>
              </w:rPr>
              <w:t>Minimum Size</w:t>
            </w:r>
          </w:p>
        </w:tc>
        <w:tc>
          <w:tcPr>
            <w:tcW w:w="7034" w:type="dxa"/>
            <w:shd w:val="pct20" w:color="auto" w:fill="auto"/>
            <w:vAlign w:val="bottom"/>
          </w:tcPr>
          <w:p w14:paraId="179BC08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CBB27C7" w14:textId="77777777" w:rsidTr="00746A16">
        <w:tc>
          <w:tcPr>
            <w:tcW w:w="3528" w:type="dxa"/>
            <w:tcBorders>
              <w:top w:val="nil"/>
              <w:left w:val="nil"/>
              <w:bottom w:val="nil"/>
            </w:tcBorders>
            <w:shd w:val="clear" w:color="auto" w:fill="auto"/>
          </w:tcPr>
          <w:p w14:paraId="20FBE467"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1" w:name="IXMFMinimumNegotiable" w:colFirst="1" w:colLast="1"/>
            <w:bookmarkEnd w:id="340"/>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A76056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5DFC383D" w14:textId="77777777" w:rsidTr="00746A16">
        <w:tc>
          <w:tcPr>
            <w:tcW w:w="3528" w:type="dxa"/>
            <w:tcBorders>
              <w:top w:val="nil"/>
              <w:left w:val="nil"/>
              <w:bottom w:val="nil"/>
            </w:tcBorders>
            <w:shd w:val="clear" w:color="auto" w:fill="auto"/>
          </w:tcPr>
          <w:p w14:paraId="52F1B67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2" w:name="IXMFAssets" w:colFirst="1" w:colLast="1"/>
            <w:bookmarkEnd w:id="341"/>
            <w:r w:rsidRPr="00DD1462">
              <w:rPr>
                <w:rFonts w:ascii="Garamond" w:hAnsi="Garamond"/>
                <w:b/>
                <w:color w:val="000080"/>
                <w:sz w:val="23"/>
              </w:rPr>
              <w:t>Assets in This Fund</w:t>
            </w:r>
          </w:p>
        </w:tc>
        <w:tc>
          <w:tcPr>
            <w:tcW w:w="7034" w:type="dxa"/>
            <w:shd w:val="pct20" w:color="auto" w:fill="auto"/>
            <w:vAlign w:val="bottom"/>
          </w:tcPr>
          <w:p w14:paraId="1DF1BD69"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2F2446" w14:textId="77777777" w:rsidTr="00746A16">
        <w:tc>
          <w:tcPr>
            <w:tcW w:w="3528" w:type="dxa"/>
            <w:tcBorders>
              <w:top w:val="nil"/>
              <w:left w:val="nil"/>
              <w:bottom w:val="nil"/>
            </w:tcBorders>
            <w:shd w:val="clear" w:color="auto" w:fill="auto"/>
          </w:tcPr>
          <w:p w14:paraId="300666D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3" w:name="IXMFInception" w:colFirst="1" w:colLast="1"/>
            <w:bookmarkEnd w:id="342"/>
            <w:r w:rsidRPr="00DD1462">
              <w:rPr>
                <w:rFonts w:ascii="Garamond" w:hAnsi="Garamond"/>
                <w:b/>
                <w:color w:val="000080"/>
                <w:sz w:val="23"/>
              </w:rPr>
              <w:t>Inception of Fund</w:t>
            </w:r>
          </w:p>
        </w:tc>
        <w:tc>
          <w:tcPr>
            <w:tcW w:w="7034" w:type="dxa"/>
            <w:shd w:val="pct20" w:color="auto" w:fill="auto"/>
            <w:vAlign w:val="bottom"/>
          </w:tcPr>
          <w:p w14:paraId="00A4D294" w14:textId="77777777" w:rsidR="00AD00D2" w:rsidRPr="00DD1462" w:rsidRDefault="00AD00D2" w:rsidP="001A263F">
            <w:pPr>
              <w:spacing w:before="40" w:after="40"/>
              <w:jc w:val="center"/>
              <w:rPr>
                <w:rFonts w:ascii="Garamond" w:hAnsi="Garamond"/>
                <w:snapToGrid w:val="0"/>
                <w:color w:val="000080"/>
                <w:sz w:val="23"/>
              </w:rPr>
            </w:pPr>
          </w:p>
        </w:tc>
      </w:tr>
      <w:bookmarkEnd w:id="343"/>
    </w:tbl>
    <w:p w14:paraId="018F673A"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pPr>
    </w:p>
    <w:p w14:paraId="7577DA2F" w14:textId="77777777" w:rsidR="00AD00D2" w:rsidRPr="00DD1462" w:rsidRDefault="00AD00D2" w:rsidP="001A263F">
      <w:pPr>
        <w:pStyle w:val="Heading6"/>
        <w:numPr>
          <w:ilvl w:val="0"/>
          <w:numId w:val="0"/>
        </w:numPr>
        <w:ind w:left="720"/>
        <w:rPr>
          <w:smallCaps w:val="0"/>
        </w:rPr>
      </w:pPr>
    </w:p>
    <w:p w14:paraId="11FA2D2C" w14:textId="77777777" w:rsidR="00585C14" w:rsidRPr="00DD1462" w:rsidRDefault="00585C14" w:rsidP="001A263F">
      <w:pPr>
        <w:pStyle w:val="Heading6"/>
        <w:numPr>
          <w:ilvl w:val="0"/>
          <w:numId w:val="0"/>
        </w:numPr>
        <w:ind w:left="720"/>
        <w:rPr>
          <w:smallCaps w:val="0"/>
        </w:rPr>
      </w:pPr>
    </w:p>
    <w:sectPr w:rsidR="00585C14" w:rsidRPr="00DD1462" w:rsidSect="00FE3D9A">
      <w:headerReference w:type="default" r:id="rId12"/>
      <w:footerReference w:type="even" r:id="rId13"/>
      <w:footerReference w:type="default" r:id="rId14"/>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31AE" w14:textId="77777777" w:rsidR="00701826" w:rsidRDefault="00701826">
      <w:r>
        <w:separator/>
      </w:r>
    </w:p>
  </w:endnote>
  <w:endnote w:type="continuationSeparator" w:id="0">
    <w:p w14:paraId="0F317A8D" w14:textId="77777777" w:rsidR="00701826" w:rsidRDefault="0070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7BE1" w14:textId="77777777" w:rsidR="00701826" w:rsidRDefault="007018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B53317" w14:textId="77777777" w:rsidR="00701826" w:rsidRDefault="00701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0C3" w14:textId="55894DAA" w:rsidR="00701826" w:rsidRPr="00D03230" w:rsidRDefault="00701826">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851B9E">
      <w:rP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A5CF" w14:textId="77777777" w:rsidR="00701826" w:rsidRDefault="00701826">
      <w:r>
        <w:separator/>
      </w:r>
    </w:p>
  </w:footnote>
  <w:footnote w:type="continuationSeparator" w:id="0">
    <w:p w14:paraId="16B93D8F" w14:textId="77777777" w:rsidR="00701826" w:rsidRDefault="0070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EAFE" w14:textId="3AF307B5" w:rsidR="00701826" w:rsidRDefault="00701826" w:rsidP="00BE3BE1">
    <w:pPr>
      <w:pStyle w:val="Header"/>
      <w:jc w:val="right"/>
      <w:rPr>
        <w:smallCaps/>
        <w:color w:val="808080"/>
      </w:rPr>
    </w:pPr>
    <w:r>
      <w:rPr>
        <w:smallCaps/>
        <w:color w:val="808080"/>
      </w:rPr>
      <w:tab/>
    </w:r>
    <w:r>
      <w:rPr>
        <w:smallCaps/>
        <w:color w:val="808080"/>
      </w:rPr>
      <w:tab/>
    </w:r>
    <w:r w:rsidR="007154CD">
      <w:rPr>
        <w:smallCaps/>
        <w:color w:val="808080"/>
      </w:rPr>
      <w:t>Miramar-</w:t>
    </w:r>
    <w:r w:rsidR="00851B9E">
      <w:rPr>
        <w:smallCaps/>
        <w:color w:val="808080"/>
      </w:rPr>
      <w:t>LCV 2022</w:t>
    </w:r>
  </w:p>
  <w:p w14:paraId="0DB212EE" w14:textId="77777777" w:rsidR="00701826" w:rsidRDefault="00701826"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2"/>
  </w:num>
  <w:num w:numId="4">
    <w:abstractNumId w:val="15"/>
  </w:num>
  <w:num w:numId="5">
    <w:abstractNumId w:val="3"/>
  </w:num>
  <w:num w:numId="6">
    <w:abstractNumId w:val="12"/>
  </w:num>
  <w:num w:numId="7">
    <w:abstractNumId w:val="5"/>
  </w:num>
  <w:num w:numId="8">
    <w:abstractNumId w:val="21"/>
  </w:num>
  <w:num w:numId="9">
    <w:abstractNumId w:val="4"/>
  </w:num>
  <w:num w:numId="10">
    <w:abstractNumId w:val="8"/>
  </w:num>
  <w:num w:numId="11">
    <w:abstractNumId w:val="0"/>
  </w:num>
  <w:num w:numId="12">
    <w:abstractNumId w:val="17"/>
  </w:num>
  <w:num w:numId="13">
    <w:abstractNumId w:val="23"/>
  </w:num>
  <w:num w:numId="14">
    <w:abstractNumId w:val="10"/>
  </w:num>
  <w:num w:numId="15">
    <w:abstractNumId w:val="19"/>
  </w:num>
  <w:num w:numId="16">
    <w:abstractNumId w:val="14"/>
  </w:num>
  <w:num w:numId="17">
    <w:abstractNumId w:val="22"/>
  </w:num>
  <w:num w:numId="18">
    <w:abstractNumId w:val="11"/>
  </w:num>
  <w:num w:numId="19">
    <w:abstractNumId w:val="18"/>
  </w:num>
  <w:num w:numId="20">
    <w:abstractNumId w:val="20"/>
  </w:num>
  <w:num w:numId="21">
    <w:abstractNumId w:val="14"/>
  </w:num>
  <w:num w:numId="22">
    <w:abstractNumId w:val="22"/>
  </w:num>
  <w:num w:numId="23">
    <w:abstractNumId w:val="20"/>
  </w:num>
  <w:num w:numId="24">
    <w:abstractNumId w:val="16"/>
  </w:num>
  <w:num w:numId="25">
    <w:abstractNumId w:val="9"/>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10"/>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577DA"/>
    <w:rsid w:val="000607BF"/>
    <w:rsid w:val="00060C29"/>
    <w:rsid w:val="00063F4B"/>
    <w:rsid w:val="00064AD7"/>
    <w:rsid w:val="0006768A"/>
    <w:rsid w:val="000715F0"/>
    <w:rsid w:val="00074D40"/>
    <w:rsid w:val="000751E5"/>
    <w:rsid w:val="00084311"/>
    <w:rsid w:val="0008726E"/>
    <w:rsid w:val="00087C43"/>
    <w:rsid w:val="00090524"/>
    <w:rsid w:val="00091116"/>
    <w:rsid w:val="00095939"/>
    <w:rsid w:val="000973FB"/>
    <w:rsid w:val="000A25CA"/>
    <w:rsid w:val="000A5C2A"/>
    <w:rsid w:val="000A7410"/>
    <w:rsid w:val="000B0F0D"/>
    <w:rsid w:val="000B2026"/>
    <w:rsid w:val="000B2327"/>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37"/>
    <w:rsid w:val="00116175"/>
    <w:rsid w:val="0012468D"/>
    <w:rsid w:val="00126325"/>
    <w:rsid w:val="001272E6"/>
    <w:rsid w:val="00146365"/>
    <w:rsid w:val="00146FD2"/>
    <w:rsid w:val="001501E6"/>
    <w:rsid w:val="0015115C"/>
    <w:rsid w:val="00151716"/>
    <w:rsid w:val="00153B84"/>
    <w:rsid w:val="00154D32"/>
    <w:rsid w:val="00157A79"/>
    <w:rsid w:val="00170616"/>
    <w:rsid w:val="00173AB4"/>
    <w:rsid w:val="00174AE1"/>
    <w:rsid w:val="00175327"/>
    <w:rsid w:val="001820ED"/>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B0DD5"/>
    <w:rsid w:val="002B6803"/>
    <w:rsid w:val="002C40A6"/>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26C4"/>
    <w:rsid w:val="00312A81"/>
    <w:rsid w:val="00316ADC"/>
    <w:rsid w:val="00316EFD"/>
    <w:rsid w:val="003178FB"/>
    <w:rsid w:val="00317C27"/>
    <w:rsid w:val="00320E95"/>
    <w:rsid w:val="00321183"/>
    <w:rsid w:val="003215F5"/>
    <w:rsid w:val="00321CA9"/>
    <w:rsid w:val="00322526"/>
    <w:rsid w:val="00324D41"/>
    <w:rsid w:val="00330C1F"/>
    <w:rsid w:val="00333DF8"/>
    <w:rsid w:val="00334CA7"/>
    <w:rsid w:val="003350A5"/>
    <w:rsid w:val="0033602D"/>
    <w:rsid w:val="00336B26"/>
    <w:rsid w:val="00347292"/>
    <w:rsid w:val="0036734D"/>
    <w:rsid w:val="003675C2"/>
    <w:rsid w:val="00370900"/>
    <w:rsid w:val="00371125"/>
    <w:rsid w:val="00374CAF"/>
    <w:rsid w:val="0037539C"/>
    <w:rsid w:val="003756E1"/>
    <w:rsid w:val="003764EA"/>
    <w:rsid w:val="00386B2E"/>
    <w:rsid w:val="00391390"/>
    <w:rsid w:val="003A5242"/>
    <w:rsid w:val="003A683D"/>
    <w:rsid w:val="003C206B"/>
    <w:rsid w:val="003C2FBA"/>
    <w:rsid w:val="003C41BD"/>
    <w:rsid w:val="003C6958"/>
    <w:rsid w:val="003D0AE0"/>
    <w:rsid w:val="003D7D5B"/>
    <w:rsid w:val="003E580F"/>
    <w:rsid w:val="003F3648"/>
    <w:rsid w:val="003F5889"/>
    <w:rsid w:val="003F67AD"/>
    <w:rsid w:val="004046D5"/>
    <w:rsid w:val="00410BAF"/>
    <w:rsid w:val="0041617B"/>
    <w:rsid w:val="00420E34"/>
    <w:rsid w:val="00425189"/>
    <w:rsid w:val="00426D8D"/>
    <w:rsid w:val="00427941"/>
    <w:rsid w:val="00431333"/>
    <w:rsid w:val="00433A10"/>
    <w:rsid w:val="00437892"/>
    <w:rsid w:val="00437BBB"/>
    <w:rsid w:val="0044350A"/>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7A97"/>
    <w:rsid w:val="004B4FC8"/>
    <w:rsid w:val="004C0588"/>
    <w:rsid w:val="004C1363"/>
    <w:rsid w:val="004C4CB5"/>
    <w:rsid w:val="004D4A52"/>
    <w:rsid w:val="004E468E"/>
    <w:rsid w:val="004E5B13"/>
    <w:rsid w:val="004E5D91"/>
    <w:rsid w:val="004F1910"/>
    <w:rsid w:val="004F60AB"/>
    <w:rsid w:val="004F60BB"/>
    <w:rsid w:val="005000F5"/>
    <w:rsid w:val="005007FB"/>
    <w:rsid w:val="00501FB8"/>
    <w:rsid w:val="00505039"/>
    <w:rsid w:val="0050617F"/>
    <w:rsid w:val="00507867"/>
    <w:rsid w:val="005122FE"/>
    <w:rsid w:val="00512CE7"/>
    <w:rsid w:val="0051441C"/>
    <w:rsid w:val="0051485E"/>
    <w:rsid w:val="00514A34"/>
    <w:rsid w:val="00516E27"/>
    <w:rsid w:val="00523B26"/>
    <w:rsid w:val="00532206"/>
    <w:rsid w:val="00534BE6"/>
    <w:rsid w:val="00536FAC"/>
    <w:rsid w:val="00542B24"/>
    <w:rsid w:val="00545AE4"/>
    <w:rsid w:val="00546364"/>
    <w:rsid w:val="00546807"/>
    <w:rsid w:val="00551302"/>
    <w:rsid w:val="00552D20"/>
    <w:rsid w:val="00555802"/>
    <w:rsid w:val="00555D7C"/>
    <w:rsid w:val="00556047"/>
    <w:rsid w:val="00557254"/>
    <w:rsid w:val="00560E3A"/>
    <w:rsid w:val="005623A9"/>
    <w:rsid w:val="00562FDF"/>
    <w:rsid w:val="00564953"/>
    <w:rsid w:val="005660D8"/>
    <w:rsid w:val="005728DF"/>
    <w:rsid w:val="005744FA"/>
    <w:rsid w:val="00577910"/>
    <w:rsid w:val="0058411C"/>
    <w:rsid w:val="00585C14"/>
    <w:rsid w:val="00586C03"/>
    <w:rsid w:val="00591B5E"/>
    <w:rsid w:val="005941D7"/>
    <w:rsid w:val="005958DC"/>
    <w:rsid w:val="00596AA0"/>
    <w:rsid w:val="005A1181"/>
    <w:rsid w:val="005A4A15"/>
    <w:rsid w:val="005C0638"/>
    <w:rsid w:val="005C1427"/>
    <w:rsid w:val="005C6F10"/>
    <w:rsid w:val="005C7250"/>
    <w:rsid w:val="005D0F93"/>
    <w:rsid w:val="005F06E4"/>
    <w:rsid w:val="005F136B"/>
    <w:rsid w:val="005F341C"/>
    <w:rsid w:val="005F4381"/>
    <w:rsid w:val="005F46DD"/>
    <w:rsid w:val="005F769D"/>
    <w:rsid w:val="00602E5E"/>
    <w:rsid w:val="006156D5"/>
    <w:rsid w:val="006170B5"/>
    <w:rsid w:val="0061736B"/>
    <w:rsid w:val="00632347"/>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D7EAE"/>
    <w:rsid w:val="006E132B"/>
    <w:rsid w:val="006E5589"/>
    <w:rsid w:val="006F0DB9"/>
    <w:rsid w:val="006F5E1E"/>
    <w:rsid w:val="00701826"/>
    <w:rsid w:val="007020E1"/>
    <w:rsid w:val="007104EC"/>
    <w:rsid w:val="007152A0"/>
    <w:rsid w:val="007154CD"/>
    <w:rsid w:val="0072073C"/>
    <w:rsid w:val="007223CC"/>
    <w:rsid w:val="00726D0D"/>
    <w:rsid w:val="007347BE"/>
    <w:rsid w:val="00735284"/>
    <w:rsid w:val="00740856"/>
    <w:rsid w:val="007448EB"/>
    <w:rsid w:val="00745279"/>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3465"/>
    <w:rsid w:val="007A22F4"/>
    <w:rsid w:val="007A2352"/>
    <w:rsid w:val="007A7E6E"/>
    <w:rsid w:val="007B21E3"/>
    <w:rsid w:val="007B3DA8"/>
    <w:rsid w:val="007B5327"/>
    <w:rsid w:val="007B56FA"/>
    <w:rsid w:val="007B6A77"/>
    <w:rsid w:val="007C0E2C"/>
    <w:rsid w:val="007C1384"/>
    <w:rsid w:val="007C1648"/>
    <w:rsid w:val="007C24F4"/>
    <w:rsid w:val="007D3E95"/>
    <w:rsid w:val="007D678B"/>
    <w:rsid w:val="007E0D9A"/>
    <w:rsid w:val="007E53EC"/>
    <w:rsid w:val="007E594A"/>
    <w:rsid w:val="007F0929"/>
    <w:rsid w:val="007F4425"/>
    <w:rsid w:val="007F55CF"/>
    <w:rsid w:val="007F564E"/>
    <w:rsid w:val="007F5FAF"/>
    <w:rsid w:val="007F6213"/>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480A"/>
    <w:rsid w:val="00844F51"/>
    <w:rsid w:val="00846A77"/>
    <w:rsid w:val="008510E8"/>
    <w:rsid w:val="00851B9E"/>
    <w:rsid w:val="00853822"/>
    <w:rsid w:val="008552E9"/>
    <w:rsid w:val="00857081"/>
    <w:rsid w:val="008578DA"/>
    <w:rsid w:val="008606FD"/>
    <w:rsid w:val="008641BA"/>
    <w:rsid w:val="008730A2"/>
    <w:rsid w:val="00881A56"/>
    <w:rsid w:val="0088510D"/>
    <w:rsid w:val="008861C8"/>
    <w:rsid w:val="00887851"/>
    <w:rsid w:val="00887E2C"/>
    <w:rsid w:val="00892188"/>
    <w:rsid w:val="00893CE0"/>
    <w:rsid w:val="008A4DBB"/>
    <w:rsid w:val="008A5683"/>
    <w:rsid w:val="008B32BF"/>
    <w:rsid w:val="008B56C1"/>
    <w:rsid w:val="008B68ED"/>
    <w:rsid w:val="008B71F1"/>
    <w:rsid w:val="008C49B2"/>
    <w:rsid w:val="008C5FF0"/>
    <w:rsid w:val="008D34BF"/>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43E67"/>
    <w:rsid w:val="00944BB6"/>
    <w:rsid w:val="00945A01"/>
    <w:rsid w:val="009465B1"/>
    <w:rsid w:val="00950BB0"/>
    <w:rsid w:val="00950F9A"/>
    <w:rsid w:val="00951680"/>
    <w:rsid w:val="00960FD5"/>
    <w:rsid w:val="00961B09"/>
    <w:rsid w:val="0096448D"/>
    <w:rsid w:val="00971BB7"/>
    <w:rsid w:val="009737B2"/>
    <w:rsid w:val="00975B82"/>
    <w:rsid w:val="00976D06"/>
    <w:rsid w:val="009803C5"/>
    <w:rsid w:val="00991852"/>
    <w:rsid w:val="009A1218"/>
    <w:rsid w:val="009A429B"/>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43F5"/>
    <w:rsid w:val="00A1525A"/>
    <w:rsid w:val="00A15A5A"/>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22BD"/>
    <w:rsid w:val="00A570CA"/>
    <w:rsid w:val="00A63271"/>
    <w:rsid w:val="00A65A19"/>
    <w:rsid w:val="00A66530"/>
    <w:rsid w:val="00A6656C"/>
    <w:rsid w:val="00A721C2"/>
    <w:rsid w:val="00A74398"/>
    <w:rsid w:val="00A74C98"/>
    <w:rsid w:val="00A810A4"/>
    <w:rsid w:val="00A81DDC"/>
    <w:rsid w:val="00A822DB"/>
    <w:rsid w:val="00A87332"/>
    <w:rsid w:val="00A878B0"/>
    <w:rsid w:val="00A907CC"/>
    <w:rsid w:val="00A922AE"/>
    <w:rsid w:val="00AA30E8"/>
    <w:rsid w:val="00AA3BAF"/>
    <w:rsid w:val="00AA5035"/>
    <w:rsid w:val="00AC4348"/>
    <w:rsid w:val="00AC6664"/>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995"/>
    <w:rsid w:val="00B94EA9"/>
    <w:rsid w:val="00B9620D"/>
    <w:rsid w:val="00B96AD4"/>
    <w:rsid w:val="00BA1B2D"/>
    <w:rsid w:val="00BA20C2"/>
    <w:rsid w:val="00BA3687"/>
    <w:rsid w:val="00BB200B"/>
    <w:rsid w:val="00BB3A1E"/>
    <w:rsid w:val="00BB691F"/>
    <w:rsid w:val="00BB7605"/>
    <w:rsid w:val="00BC23E3"/>
    <w:rsid w:val="00BC2834"/>
    <w:rsid w:val="00BD7D30"/>
    <w:rsid w:val="00BD7F4A"/>
    <w:rsid w:val="00BE1086"/>
    <w:rsid w:val="00BE2973"/>
    <w:rsid w:val="00BE2979"/>
    <w:rsid w:val="00BE3BE1"/>
    <w:rsid w:val="00BE7BFD"/>
    <w:rsid w:val="00BF246A"/>
    <w:rsid w:val="00BF36D9"/>
    <w:rsid w:val="00BF3A12"/>
    <w:rsid w:val="00BF7334"/>
    <w:rsid w:val="00C0098D"/>
    <w:rsid w:val="00C01736"/>
    <w:rsid w:val="00C05565"/>
    <w:rsid w:val="00C15C81"/>
    <w:rsid w:val="00C20D21"/>
    <w:rsid w:val="00C27C14"/>
    <w:rsid w:val="00C32331"/>
    <w:rsid w:val="00C3398E"/>
    <w:rsid w:val="00C341C6"/>
    <w:rsid w:val="00C35990"/>
    <w:rsid w:val="00C41016"/>
    <w:rsid w:val="00C435CE"/>
    <w:rsid w:val="00C43EE8"/>
    <w:rsid w:val="00C43FFD"/>
    <w:rsid w:val="00C500F7"/>
    <w:rsid w:val="00C6159C"/>
    <w:rsid w:val="00C65A38"/>
    <w:rsid w:val="00C664F8"/>
    <w:rsid w:val="00C668DD"/>
    <w:rsid w:val="00C71444"/>
    <w:rsid w:val="00C71C46"/>
    <w:rsid w:val="00C72ADF"/>
    <w:rsid w:val="00C764FB"/>
    <w:rsid w:val="00C77C9C"/>
    <w:rsid w:val="00C84183"/>
    <w:rsid w:val="00C8679D"/>
    <w:rsid w:val="00C933BC"/>
    <w:rsid w:val="00C94571"/>
    <w:rsid w:val="00C960ED"/>
    <w:rsid w:val="00C97428"/>
    <w:rsid w:val="00CA102D"/>
    <w:rsid w:val="00CA3326"/>
    <w:rsid w:val="00CB02A5"/>
    <w:rsid w:val="00CB522F"/>
    <w:rsid w:val="00CB7E7E"/>
    <w:rsid w:val="00CC01F2"/>
    <w:rsid w:val="00CC1C58"/>
    <w:rsid w:val="00CC3425"/>
    <w:rsid w:val="00CC6B6E"/>
    <w:rsid w:val="00CD1128"/>
    <w:rsid w:val="00CD3F26"/>
    <w:rsid w:val="00CE1425"/>
    <w:rsid w:val="00CF32F9"/>
    <w:rsid w:val="00CF3947"/>
    <w:rsid w:val="00D03230"/>
    <w:rsid w:val="00D03A78"/>
    <w:rsid w:val="00D04C95"/>
    <w:rsid w:val="00D11A81"/>
    <w:rsid w:val="00D13569"/>
    <w:rsid w:val="00D1541A"/>
    <w:rsid w:val="00D17035"/>
    <w:rsid w:val="00D2066D"/>
    <w:rsid w:val="00D24B6A"/>
    <w:rsid w:val="00D2711B"/>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44C6"/>
    <w:rsid w:val="00D9574A"/>
    <w:rsid w:val="00DA33DA"/>
    <w:rsid w:val="00DA443C"/>
    <w:rsid w:val="00DA66E1"/>
    <w:rsid w:val="00DB0EBE"/>
    <w:rsid w:val="00DB4DD9"/>
    <w:rsid w:val="00DB6FFD"/>
    <w:rsid w:val="00DC4322"/>
    <w:rsid w:val="00DC589C"/>
    <w:rsid w:val="00DC5BBB"/>
    <w:rsid w:val="00DC6D7E"/>
    <w:rsid w:val="00DD07FE"/>
    <w:rsid w:val="00DD11DE"/>
    <w:rsid w:val="00DD129F"/>
    <w:rsid w:val="00DD1430"/>
    <w:rsid w:val="00DD1462"/>
    <w:rsid w:val="00DE1523"/>
    <w:rsid w:val="00DE1D0E"/>
    <w:rsid w:val="00DE1D43"/>
    <w:rsid w:val="00DE5610"/>
    <w:rsid w:val="00DF0B0F"/>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92E8B"/>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5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1781E"/>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46C7"/>
    <w:rsid w:val="00F953B2"/>
    <w:rsid w:val="00F97CEA"/>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B7B0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4CD"/>
  </w:style>
  <w:style w:type="paragraph" w:styleId="Heading1">
    <w:name w:val="heading 1"/>
    <w:basedOn w:val="Normal"/>
    <w:next w:val="Normal"/>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numPr>
        <w:numId w:val="2"/>
      </w:numPr>
      <w:ind w:hanging="900"/>
      <w:jc w:val="both"/>
      <w:outlineLvl w:val="5"/>
    </w:pPr>
    <w:rPr>
      <w:smallCaps/>
      <w:sz w:val="22"/>
      <w:u w:val="single"/>
    </w:rPr>
  </w:style>
  <w:style w:type="paragraph" w:styleId="Heading7">
    <w:name w:val="heading 7"/>
    <w:basedOn w:val="Normal"/>
    <w:next w:val="Normal"/>
    <w:qFormat/>
    <w:pPr>
      <w:keepNext/>
      <w:outlineLvl w:val="6"/>
    </w:pPr>
    <w:rPr>
      <w:smallCaps/>
      <w:sz w:val="24"/>
    </w:rPr>
  </w:style>
  <w:style w:type="paragraph" w:styleId="Heading8">
    <w:name w:val="heading 8"/>
    <w:basedOn w:val="Normal"/>
    <w:next w:val="Normal"/>
    <w:qFormat/>
    <w:pPr>
      <w:keepNext/>
      <w:spacing w:before="40" w:after="40"/>
      <w:outlineLvl w:val="7"/>
    </w:pPr>
    <w:rPr>
      <w:b/>
      <w:smallCaps/>
      <w:sz w:val="23"/>
    </w:rPr>
  </w:style>
  <w:style w:type="paragraph" w:styleId="Heading9">
    <w:name w:val="heading 9"/>
    <w:basedOn w:val="Normal"/>
    <w:next w:val="Normal"/>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pPr>
      <w:spacing w:before="40" w:after="40"/>
      <w:jc w:val="both"/>
    </w:pPr>
    <w:rPr>
      <w:smallCaps/>
      <w:sz w:val="28"/>
    </w:rPr>
  </w:style>
  <w:style w:type="paragraph" w:styleId="BodyText3">
    <w:name w:val="Body Text 3"/>
    <w:basedOn w:val="Normal"/>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styleId="UnresolvedMention">
    <w:name w:val="Unresolved Mention"/>
    <w:basedOn w:val="DefaultParagraphFont"/>
    <w:uiPriority w:val="99"/>
    <w:semiHidden/>
    <w:unhideWhenUsed/>
    <w:rsid w:val="00336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ondy@daha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8362-9FCF-4EC3-922D-6724F052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25</Pages>
  <Words>4215</Words>
  <Characters>23619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27779</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32</cp:revision>
  <cp:lastPrinted>2016-02-16T18:30:00Z</cp:lastPrinted>
  <dcterms:created xsi:type="dcterms:W3CDTF">2020-01-13T19:22:00Z</dcterms:created>
  <dcterms:modified xsi:type="dcterms:W3CDTF">2022-02-18T15:30:00Z</dcterms:modified>
</cp:coreProperties>
</file>