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045D0" w14:textId="77777777" w:rsidR="0063335B" w:rsidRPr="00992A90" w:rsidRDefault="0063335B" w:rsidP="0063335B">
      <w:pPr>
        <w:pStyle w:val="Title"/>
        <w:spacing w:before="40" w:after="40" w:line="260" w:lineRule="exact"/>
        <w:rPr>
          <w:color w:val="000080"/>
          <w:sz w:val="32"/>
          <w14:shadow w14:blurRad="50800" w14:dist="38100" w14:dir="2700000" w14:sx="100000" w14:sy="100000" w14:kx="0" w14:ky="0" w14:algn="tl">
            <w14:srgbClr w14:val="000000">
              <w14:alpha w14:val="60000"/>
            </w14:srgbClr>
          </w14:shadow>
        </w:rPr>
      </w:pPr>
    </w:p>
    <w:p w14:paraId="240300D3" w14:textId="77777777" w:rsidR="0046589B" w:rsidRPr="00DD1462" w:rsidRDefault="0046589B" w:rsidP="0046589B">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r w:rsidRPr="00DD1462">
        <w:rPr>
          <w:rFonts w:ascii="Garamond" w:hAnsi="Garamond"/>
          <w:b/>
          <w:smallCaps w:val="0"/>
          <w:color w:val="000080"/>
          <w:sz w:val="32"/>
        </w:rPr>
        <w:t>Dahab Associates, Inc.</w:t>
      </w:r>
    </w:p>
    <w:p w14:paraId="22436456" w14:textId="585884C8" w:rsidR="0046589B" w:rsidRPr="00DD1462" w:rsidRDefault="0046589B" w:rsidP="0046589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w:t>
      </w:r>
      <w:r w:rsidR="00C4131E">
        <w:rPr>
          <w:rFonts w:ascii="Garamond" w:hAnsi="Garamond"/>
          <w:b/>
          <w:smallCaps w:val="0"/>
          <w:color w:val="000080"/>
          <w:sz w:val="32"/>
        </w:rPr>
        <w:t>2</w:t>
      </w:r>
      <w:r w:rsidR="001D47CC">
        <w:rPr>
          <w:rFonts w:ascii="Garamond" w:hAnsi="Garamond"/>
          <w:b/>
          <w:smallCaps w:val="0"/>
          <w:color w:val="000080"/>
          <w:sz w:val="32"/>
        </w:rPr>
        <w:t>4</w:t>
      </w:r>
    </w:p>
    <w:p w14:paraId="0E6D0E3D" w14:textId="77777777" w:rsidR="0046589B" w:rsidRPr="00DD1462" w:rsidRDefault="0046589B" w:rsidP="0046589B">
      <w:pPr>
        <w:jc w:val="center"/>
        <w:rPr>
          <w:rFonts w:ascii="Garamond" w:hAnsi="Garamond"/>
          <w:b/>
          <w:sz w:val="40"/>
          <w:szCs w:val="40"/>
        </w:rPr>
      </w:pPr>
    </w:p>
    <w:p w14:paraId="08C7E938" w14:textId="5460D6DF" w:rsidR="0046589B" w:rsidRPr="00262FBF" w:rsidRDefault="00470FA9" w:rsidP="000A3835">
      <w:pPr>
        <w:jc w:val="center"/>
        <w:rPr>
          <w:rFonts w:ascii="Garamond" w:hAnsi="Garamond"/>
          <w:b/>
          <w:color w:val="000080"/>
          <w:sz w:val="44"/>
          <w:szCs w:val="44"/>
        </w:rPr>
      </w:pPr>
      <w:bookmarkStart w:id="4" w:name="_Hlk9943556"/>
      <w:r>
        <w:rPr>
          <w:rFonts w:ascii="Garamond" w:hAnsi="Garamond"/>
          <w:b/>
          <w:color w:val="000080"/>
          <w:sz w:val="44"/>
          <w:szCs w:val="44"/>
        </w:rPr>
        <w:t>Core</w:t>
      </w:r>
      <w:r w:rsidR="00D379C4">
        <w:rPr>
          <w:rFonts w:ascii="Garamond" w:hAnsi="Garamond"/>
          <w:b/>
          <w:color w:val="000080"/>
          <w:sz w:val="44"/>
          <w:szCs w:val="44"/>
        </w:rPr>
        <w:t xml:space="preserve"> </w:t>
      </w:r>
      <w:r w:rsidR="00352DC7" w:rsidRPr="00262FBF">
        <w:rPr>
          <w:rFonts w:ascii="Garamond" w:hAnsi="Garamond"/>
          <w:b/>
          <w:color w:val="000080"/>
          <w:sz w:val="44"/>
          <w:szCs w:val="44"/>
        </w:rPr>
        <w:t>Fixed Income</w:t>
      </w:r>
    </w:p>
    <w:bookmarkEnd w:id="4"/>
    <w:p w14:paraId="784ABF84" w14:textId="77777777" w:rsidR="0046589B" w:rsidRPr="00977AFE" w:rsidRDefault="0046589B" w:rsidP="0046589B">
      <w:pPr>
        <w:jc w:val="center"/>
        <w:rPr>
          <w:rFonts w:ascii="Garamond" w:hAnsi="Garamond"/>
          <w:b/>
          <w:color w:val="000080"/>
          <w:sz w:val="48"/>
          <w:szCs w:val="48"/>
        </w:rPr>
      </w:pPr>
    </w:p>
    <w:p w14:paraId="63D10EBF" w14:textId="77777777" w:rsidR="001D47CC" w:rsidRDefault="001D47CC" w:rsidP="001D47CC">
      <w:pPr>
        <w:jc w:val="center"/>
        <w:rPr>
          <w:rFonts w:ascii="Garamond" w:hAnsi="Garamond"/>
          <w:b/>
          <w:color w:val="000080"/>
          <w:sz w:val="40"/>
          <w:szCs w:val="40"/>
          <w:u w:val="single"/>
        </w:rPr>
      </w:pPr>
      <w:bookmarkStart w:id="5" w:name="_Hlk119317192"/>
      <w:bookmarkEnd w:id="0"/>
      <w:bookmarkEnd w:id="1"/>
      <w:bookmarkEnd w:id="2"/>
      <w:bookmarkEnd w:id="3"/>
      <w:r>
        <w:rPr>
          <w:rFonts w:ascii="Garamond" w:hAnsi="Garamond"/>
          <w:b/>
          <w:color w:val="000080"/>
          <w:sz w:val="40"/>
          <w:szCs w:val="40"/>
          <w:u w:val="single"/>
        </w:rPr>
        <w:t>Davie Police Pension Plan</w:t>
      </w:r>
    </w:p>
    <w:bookmarkEnd w:id="5"/>
    <w:p w14:paraId="727EBBF8" w14:textId="77777777" w:rsidR="000264BD" w:rsidRDefault="000264BD" w:rsidP="000264BD">
      <w:pPr>
        <w:contextualSpacing/>
        <w:jc w:val="center"/>
        <w:rPr>
          <w:rFonts w:ascii="Garamond" w:hAnsi="Garamond"/>
          <w:b/>
          <w:bCs/>
          <w:color w:val="000080"/>
          <w:sz w:val="36"/>
          <w:u w:val="single"/>
        </w:rPr>
      </w:pPr>
    </w:p>
    <w:p w14:paraId="02FE02BF" w14:textId="77777777" w:rsidR="000264BD" w:rsidRPr="00B93681" w:rsidRDefault="000264BD" w:rsidP="000264BD">
      <w:pPr>
        <w:contextualSpacing/>
        <w:jc w:val="center"/>
        <w:rPr>
          <w:rFonts w:ascii="Garamond" w:hAnsi="Garamond"/>
          <w:b/>
          <w:bCs/>
          <w:color w:val="000080"/>
          <w:u w:val="single"/>
        </w:rPr>
      </w:pPr>
    </w:p>
    <w:p w14:paraId="65BC115B" w14:textId="77777777" w:rsidR="000264BD" w:rsidRPr="00FC38DB" w:rsidRDefault="000264BD" w:rsidP="000264BD">
      <w:pPr>
        <w:contextualSpacing/>
        <w:rPr>
          <w:rFonts w:ascii="Garamond" w:hAnsi="Garamond"/>
          <w:b/>
          <w:color w:val="000080"/>
          <w:sz w:val="32"/>
          <w:szCs w:val="32"/>
        </w:rPr>
      </w:pPr>
      <w:r w:rsidRPr="00FC38DB">
        <w:rPr>
          <w:rFonts w:ascii="Garamond" w:hAnsi="Garamond"/>
          <w:b/>
          <w:color w:val="000080"/>
          <w:sz w:val="32"/>
          <w:szCs w:val="32"/>
        </w:rPr>
        <w:t>Introduction</w:t>
      </w:r>
    </w:p>
    <w:p w14:paraId="7AF2C432" w14:textId="77777777" w:rsidR="000264BD" w:rsidRPr="00FC38DB" w:rsidRDefault="000264BD" w:rsidP="000264BD">
      <w:pPr>
        <w:contextualSpacing/>
        <w:rPr>
          <w:rFonts w:ascii="Garamond" w:hAnsi="Garamond"/>
          <w:color w:val="000080"/>
          <w:sz w:val="24"/>
          <w:szCs w:val="24"/>
        </w:rPr>
      </w:pPr>
    </w:p>
    <w:p w14:paraId="085201DD" w14:textId="5B466BE5" w:rsidR="001D47CC" w:rsidRPr="00453A6E" w:rsidRDefault="001D47CC" w:rsidP="001D47CC">
      <w:pPr>
        <w:contextualSpacing/>
        <w:jc w:val="both"/>
        <w:rPr>
          <w:rFonts w:ascii="Garamond" w:hAnsi="Garamond"/>
          <w:sz w:val="22"/>
          <w:szCs w:val="22"/>
        </w:rPr>
      </w:pPr>
      <w:r w:rsidRPr="009B2A2E">
        <w:rPr>
          <w:rFonts w:ascii="Garamond" w:hAnsi="Garamond"/>
          <w:sz w:val="22"/>
        </w:rPr>
        <w:t xml:space="preserve">The </w:t>
      </w:r>
      <w:r w:rsidRPr="003E4013">
        <w:rPr>
          <w:rFonts w:ascii="Garamond" w:hAnsi="Garamond"/>
          <w:sz w:val="22"/>
        </w:rPr>
        <w:t>Davie Police Pension Plan</w:t>
      </w:r>
      <w:r w:rsidRPr="009B2A2E">
        <w:rPr>
          <w:rFonts w:ascii="Garamond" w:hAnsi="Garamond"/>
          <w:sz w:val="22"/>
        </w:rPr>
        <w:t xml:space="preserve">, located in </w:t>
      </w:r>
      <w:r>
        <w:rPr>
          <w:rFonts w:ascii="Garamond" w:hAnsi="Garamond"/>
          <w:sz w:val="22"/>
        </w:rPr>
        <w:t>Florida</w:t>
      </w:r>
      <w:r w:rsidRPr="009B2A2E">
        <w:rPr>
          <w:rFonts w:ascii="Garamond" w:hAnsi="Garamond"/>
          <w:sz w:val="22"/>
        </w:rPr>
        <w:t>, is conducting</w:t>
      </w:r>
      <w:r w:rsidRPr="00363B3E">
        <w:rPr>
          <w:rFonts w:ascii="Garamond" w:hAnsi="Garamond"/>
          <w:sz w:val="22"/>
        </w:rPr>
        <w:t xml:space="preserve"> </w:t>
      </w:r>
      <w:r>
        <w:rPr>
          <w:rFonts w:ascii="Garamond" w:hAnsi="Garamond"/>
          <w:sz w:val="22"/>
        </w:rPr>
        <w:t>a core fixed income manager search</w:t>
      </w:r>
      <w:r w:rsidRPr="00363B3E">
        <w:rPr>
          <w:rFonts w:ascii="Garamond" w:hAnsi="Garamond"/>
          <w:sz w:val="22"/>
        </w:rPr>
        <w:t xml:space="preserve"> under the guidance of its investment consultant, </w:t>
      </w:r>
      <w:r>
        <w:rPr>
          <w:rFonts w:ascii="Garamond" w:hAnsi="Garamond"/>
          <w:sz w:val="22"/>
        </w:rPr>
        <w:t>David Lee, CFA</w:t>
      </w:r>
      <w:r w:rsidRPr="00363B3E">
        <w:rPr>
          <w:rFonts w:ascii="Garamond" w:hAnsi="Garamond"/>
          <w:sz w:val="22"/>
        </w:rPr>
        <w:t xml:space="preserve">. </w:t>
      </w:r>
      <w:r w:rsidRPr="00363B3E">
        <w:rPr>
          <w:rFonts w:ascii="Garamond" w:hAnsi="Garamond"/>
          <w:sz w:val="22"/>
          <w:szCs w:val="22"/>
        </w:rPr>
        <w:t>T</w:t>
      </w:r>
      <w:r>
        <w:rPr>
          <w:rFonts w:ascii="Garamond" w:hAnsi="Garamond"/>
          <w:sz w:val="22"/>
          <w:szCs w:val="22"/>
        </w:rPr>
        <w:t>he Fund has approximately $225</w:t>
      </w:r>
      <w:r w:rsidRPr="00363B3E">
        <w:rPr>
          <w:rFonts w:ascii="Garamond" w:hAnsi="Garamond"/>
          <w:sz w:val="22"/>
          <w:szCs w:val="22"/>
        </w:rPr>
        <w:t xml:space="preserve"> million in total assets. The amount of this search is $</w:t>
      </w:r>
      <w:r>
        <w:rPr>
          <w:rFonts w:ascii="Garamond" w:hAnsi="Garamond"/>
          <w:sz w:val="22"/>
          <w:szCs w:val="22"/>
        </w:rPr>
        <w:t>20</w:t>
      </w:r>
      <w:r w:rsidRPr="00363B3E">
        <w:rPr>
          <w:rFonts w:ascii="Garamond" w:hAnsi="Garamond"/>
          <w:sz w:val="22"/>
          <w:szCs w:val="22"/>
        </w:rPr>
        <w:t xml:space="preserve"> million. </w:t>
      </w:r>
      <w:r w:rsidRPr="00453A6E">
        <w:rPr>
          <w:rFonts w:ascii="Garamond" w:hAnsi="Garamond"/>
          <w:sz w:val="22"/>
          <w:szCs w:val="22"/>
        </w:rPr>
        <w:t xml:space="preserve">All proposals will be evaluated by the investment consultant and recommendations will be made to the </w:t>
      </w:r>
      <w:r>
        <w:rPr>
          <w:rFonts w:ascii="Garamond" w:hAnsi="Garamond"/>
          <w:sz w:val="22"/>
          <w:szCs w:val="22"/>
        </w:rPr>
        <w:t>Board</w:t>
      </w:r>
      <w:r w:rsidRPr="00453A6E">
        <w:rPr>
          <w:rFonts w:ascii="Garamond" w:hAnsi="Garamond"/>
          <w:sz w:val="22"/>
          <w:szCs w:val="22"/>
        </w:rPr>
        <w:t>.  The final decision will be made by the Trustees.</w:t>
      </w:r>
    </w:p>
    <w:p w14:paraId="7C626860" w14:textId="77777777" w:rsidR="0046589B" w:rsidRDefault="0046589B" w:rsidP="0046589B">
      <w:pPr>
        <w:jc w:val="both"/>
        <w:rPr>
          <w:rFonts w:ascii="Garamond" w:hAnsi="Garamond"/>
          <w:sz w:val="22"/>
          <w:szCs w:val="22"/>
        </w:rPr>
      </w:pPr>
    </w:p>
    <w:p w14:paraId="664B30B2" w14:textId="77777777" w:rsidR="0046589B" w:rsidRPr="00992A90" w:rsidRDefault="0046589B" w:rsidP="0046589B">
      <w:pPr>
        <w:tabs>
          <w:tab w:val="left" w:pos="720"/>
        </w:tabs>
        <w:rPr>
          <w:smallCaps/>
          <w:color w:val="000080"/>
          <w:sz w:val="24"/>
          <w:szCs w:val="24"/>
          <w14:shadow w14:blurRad="50800" w14:dist="38100" w14:dir="2700000" w14:sx="100000" w14:sy="100000" w14:kx="0" w14:ky="0" w14:algn="tl">
            <w14:srgbClr w14:val="000000">
              <w14:alpha w14:val="60000"/>
            </w14:srgbClr>
          </w14:shadow>
        </w:rPr>
      </w:pPr>
    </w:p>
    <w:p w14:paraId="6D980663" w14:textId="77777777" w:rsidR="0046589B" w:rsidRPr="00FC38DB" w:rsidRDefault="0046589B" w:rsidP="0046589B">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7C39E91D" w14:textId="77777777" w:rsidR="0046589B" w:rsidRPr="00FD3FD3" w:rsidRDefault="0046589B" w:rsidP="0046589B">
      <w:pPr>
        <w:ind w:right="144"/>
        <w:rPr>
          <w:rFonts w:ascii="Garamond" w:hAnsi="Garamond"/>
          <w:b/>
          <w:sz w:val="22"/>
          <w:szCs w:val="22"/>
          <w:u w:val="single"/>
        </w:rPr>
      </w:pPr>
    </w:p>
    <w:p w14:paraId="54B10621" w14:textId="7805117D" w:rsidR="0046589B" w:rsidRDefault="0046589B" w:rsidP="0046589B">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 xml:space="preserve">: </w:t>
      </w:r>
      <w:r w:rsidR="001D47CC">
        <w:rPr>
          <w:rFonts w:ascii="Garamond" w:hAnsi="Garamond"/>
          <w:b/>
          <w:sz w:val="22"/>
          <w:szCs w:val="22"/>
        </w:rPr>
        <w:t>July 18</w:t>
      </w:r>
      <w:r w:rsidRPr="00D606EE">
        <w:rPr>
          <w:rFonts w:ascii="Garamond" w:hAnsi="Garamond"/>
          <w:b/>
          <w:sz w:val="22"/>
          <w:szCs w:val="22"/>
        </w:rPr>
        <w:t xml:space="preserve">, </w:t>
      </w:r>
      <w:proofErr w:type="gramStart"/>
      <w:r w:rsidRPr="00D606EE">
        <w:rPr>
          <w:rFonts w:ascii="Garamond" w:hAnsi="Garamond"/>
          <w:b/>
          <w:sz w:val="22"/>
          <w:szCs w:val="22"/>
        </w:rPr>
        <w:t>20</w:t>
      </w:r>
      <w:r w:rsidR="00610AE4" w:rsidRPr="00D606EE">
        <w:rPr>
          <w:rFonts w:ascii="Garamond" w:hAnsi="Garamond"/>
          <w:b/>
          <w:sz w:val="22"/>
          <w:szCs w:val="22"/>
        </w:rPr>
        <w:t>2</w:t>
      </w:r>
      <w:r w:rsidR="001D47CC">
        <w:rPr>
          <w:rFonts w:ascii="Garamond" w:hAnsi="Garamond"/>
          <w:b/>
          <w:sz w:val="22"/>
          <w:szCs w:val="22"/>
        </w:rPr>
        <w:t>4</w:t>
      </w:r>
      <w:proofErr w:type="gramEnd"/>
      <w:r w:rsidRPr="00FD3FD3">
        <w:rPr>
          <w:rFonts w:ascii="Garamond" w:hAnsi="Garamond"/>
          <w:b/>
          <w:sz w:val="22"/>
          <w:szCs w:val="22"/>
        </w:rPr>
        <w:t xml:space="preserve"> at 5:00 pm EST</w:t>
      </w:r>
    </w:p>
    <w:p w14:paraId="46469616" w14:textId="77777777" w:rsidR="00A06346" w:rsidRPr="00FD3FD3" w:rsidRDefault="00A06346" w:rsidP="00A06346">
      <w:pPr>
        <w:ind w:right="144"/>
        <w:rPr>
          <w:rFonts w:ascii="Garamond" w:hAnsi="Garamond"/>
          <w:b/>
          <w:sz w:val="22"/>
          <w:szCs w:val="22"/>
        </w:rPr>
      </w:pPr>
    </w:p>
    <w:p w14:paraId="2644FEED" w14:textId="77777777" w:rsidR="0046589B" w:rsidRPr="00FD3FD3" w:rsidRDefault="0046589B" w:rsidP="0046589B">
      <w:pPr>
        <w:ind w:left="144" w:right="144"/>
        <w:rPr>
          <w:rFonts w:ascii="Garamond" w:hAnsi="Garamond"/>
          <w:b/>
          <w:sz w:val="22"/>
          <w:szCs w:val="22"/>
        </w:rPr>
      </w:pPr>
      <w:r w:rsidRPr="00FD3FD3">
        <w:rPr>
          <w:rFonts w:ascii="Garamond" w:hAnsi="Garamond"/>
          <w:b/>
          <w:sz w:val="22"/>
          <w:szCs w:val="22"/>
        </w:rPr>
        <w:t xml:space="preserve">  </w:t>
      </w:r>
    </w:p>
    <w:p w14:paraId="3FF482E5" w14:textId="77777777" w:rsidR="000264BD" w:rsidRPr="00FD3FD3" w:rsidRDefault="000264BD" w:rsidP="000264BD">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Email </w:t>
      </w:r>
      <w:r w:rsidR="00321D30">
        <w:rPr>
          <w:rFonts w:ascii="Garamond" w:hAnsi="Garamond"/>
          <w:b/>
          <w:sz w:val="22"/>
          <w:szCs w:val="22"/>
        </w:rPr>
        <w:t>Only</w:t>
      </w:r>
    </w:p>
    <w:p w14:paraId="224E58E5" w14:textId="77777777" w:rsidR="000264BD" w:rsidRPr="00FC38DB" w:rsidRDefault="000264BD" w:rsidP="00D22B4F">
      <w:pPr>
        <w:ind w:right="144"/>
        <w:rPr>
          <w:sz w:val="22"/>
          <w:szCs w:val="22"/>
        </w:rPr>
      </w:pPr>
    </w:p>
    <w:p w14:paraId="32B50A88" w14:textId="77777777" w:rsidR="000264BD" w:rsidRDefault="000264BD" w:rsidP="000264BD">
      <w:pPr>
        <w:tabs>
          <w:tab w:val="left" w:pos="720"/>
        </w:tabs>
        <w:rPr>
          <w:rFonts w:ascii="Garamond" w:hAnsi="Garamond"/>
          <w:b/>
          <w:color w:val="000080"/>
          <w:sz w:val="32"/>
          <w:szCs w:val="32"/>
        </w:rPr>
      </w:pPr>
    </w:p>
    <w:p w14:paraId="6661C5DE" w14:textId="77777777" w:rsidR="00321D30" w:rsidRDefault="00321D30" w:rsidP="00321D30">
      <w:pPr>
        <w:tabs>
          <w:tab w:val="left" w:pos="720"/>
        </w:tabs>
        <w:rPr>
          <w:rFonts w:ascii="Garamond" w:hAnsi="Garamond"/>
          <w:b/>
          <w:color w:val="000080"/>
          <w:sz w:val="32"/>
          <w:szCs w:val="32"/>
        </w:rPr>
      </w:pPr>
      <w:r>
        <w:rPr>
          <w:rFonts w:ascii="Garamond" w:hAnsi="Garamond"/>
          <w:b/>
          <w:color w:val="000080"/>
          <w:sz w:val="32"/>
          <w:szCs w:val="32"/>
        </w:rPr>
        <w:t>Additional Information</w:t>
      </w:r>
    </w:p>
    <w:p w14:paraId="4FF0B3E8" w14:textId="77777777" w:rsidR="00321D30" w:rsidRDefault="00321D30" w:rsidP="00321D30">
      <w:pPr>
        <w:rPr>
          <w:rFonts w:ascii="Garamond" w:hAnsi="Garamond"/>
          <w:b/>
          <w:sz w:val="22"/>
          <w:szCs w:val="22"/>
        </w:rPr>
      </w:pPr>
    </w:p>
    <w:p w14:paraId="6032B873" w14:textId="77777777" w:rsidR="00321D30" w:rsidRPr="00913900" w:rsidRDefault="00321D30" w:rsidP="00321D30">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14DB0692" w14:textId="77777777" w:rsidR="00321D30" w:rsidRPr="00913900" w:rsidRDefault="00321D30" w:rsidP="00321D30">
      <w:pPr>
        <w:ind w:right="144"/>
        <w:jc w:val="both"/>
        <w:rPr>
          <w:rFonts w:ascii="Garamond" w:hAnsi="Garamond"/>
          <w:sz w:val="22"/>
          <w:szCs w:val="22"/>
        </w:rPr>
      </w:pPr>
    </w:p>
    <w:p w14:paraId="3197CD02" w14:textId="77777777" w:rsidR="00321D30" w:rsidRPr="00913900" w:rsidRDefault="00321D30" w:rsidP="00321D30">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27A08185" w14:textId="77777777" w:rsidR="00321D30" w:rsidRPr="00F565E7" w:rsidRDefault="00321D30" w:rsidP="00321D30">
      <w:pPr>
        <w:tabs>
          <w:tab w:val="left" w:pos="720"/>
        </w:tabs>
        <w:rPr>
          <w:rFonts w:ascii="Garamond" w:hAnsi="Garamond"/>
          <w:b/>
          <w:color w:val="000080"/>
          <w:sz w:val="32"/>
          <w:szCs w:val="32"/>
        </w:rPr>
      </w:pPr>
    </w:p>
    <w:p w14:paraId="5395A335" w14:textId="77777777" w:rsidR="00321D30" w:rsidRPr="00D01EF1" w:rsidRDefault="00321D30" w:rsidP="00321D30">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2EA30491" w14:textId="77777777" w:rsidR="00321D30" w:rsidRPr="00F565E7" w:rsidRDefault="00321D30" w:rsidP="00321D30">
      <w:pPr>
        <w:tabs>
          <w:tab w:val="left" w:pos="720"/>
        </w:tabs>
        <w:rPr>
          <w:rFonts w:ascii="Garamond" w:hAnsi="Garamond"/>
          <w:b/>
          <w:color w:val="000080"/>
          <w:sz w:val="32"/>
          <w:szCs w:val="32"/>
        </w:rPr>
      </w:pPr>
    </w:p>
    <w:p w14:paraId="3EF30020" w14:textId="77777777" w:rsidR="00321D30" w:rsidRDefault="00321D30" w:rsidP="00321D30">
      <w:pPr>
        <w:tabs>
          <w:tab w:val="left" w:pos="720"/>
        </w:tabs>
        <w:rPr>
          <w:rFonts w:ascii="Garamond" w:hAnsi="Garamond"/>
          <w:b/>
          <w:color w:val="000080"/>
          <w:sz w:val="32"/>
          <w:szCs w:val="32"/>
        </w:rPr>
      </w:pPr>
    </w:p>
    <w:p w14:paraId="0B58901D" w14:textId="77777777" w:rsidR="00321D30" w:rsidRDefault="00321D30" w:rsidP="00321D30">
      <w:pPr>
        <w:tabs>
          <w:tab w:val="left" w:pos="720"/>
        </w:tabs>
        <w:rPr>
          <w:rFonts w:ascii="Garamond" w:hAnsi="Garamond"/>
          <w:b/>
          <w:color w:val="000080"/>
          <w:sz w:val="32"/>
          <w:szCs w:val="32"/>
        </w:rPr>
      </w:pPr>
    </w:p>
    <w:p w14:paraId="5F9D5CC2" w14:textId="77777777" w:rsidR="00321D30" w:rsidRDefault="00321D30" w:rsidP="00321D30">
      <w:pPr>
        <w:tabs>
          <w:tab w:val="left" w:pos="720"/>
        </w:tabs>
        <w:rPr>
          <w:rFonts w:ascii="Garamond" w:hAnsi="Garamond"/>
          <w:b/>
          <w:color w:val="000080"/>
          <w:sz w:val="32"/>
          <w:szCs w:val="32"/>
        </w:rPr>
      </w:pPr>
    </w:p>
    <w:p w14:paraId="32FC6F78" w14:textId="77777777" w:rsidR="007D7094" w:rsidRDefault="007D7094" w:rsidP="00321D30">
      <w:pPr>
        <w:tabs>
          <w:tab w:val="left" w:pos="720"/>
        </w:tabs>
        <w:rPr>
          <w:rFonts w:ascii="Garamond" w:hAnsi="Garamond"/>
          <w:b/>
          <w:color w:val="000080"/>
          <w:sz w:val="32"/>
          <w:szCs w:val="32"/>
        </w:rPr>
      </w:pPr>
    </w:p>
    <w:p w14:paraId="0AB10DF0" w14:textId="77777777" w:rsidR="00936126" w:rsidRDefault="00936126" w:rsidP="00321D30">
      <w:pPr>
        <w:tabs>
          <w:tab w:val="left" w:pos="720"/>
        </w:tabs>
        <w:rPr>
          <w:rFonts w:ascii="Garamond" w:hAnsi="Garamond"/>
          <w:b/>
          <w:color w:val="000080"/>
          <w:sz w:val="32"/>
          <w:szCs w:val="32"/>
        </w:rPr>
      </w:pPr>
    </w:p>
    <w:p w14:paraId="194D2523" w14:textId="1BEDBE7A" w:rsidR="00321D30" w:rsidRPr="00F565E7" w:rsidRDefault="00321D30" w:rsidP="00321D30">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F9681B0" w14:textId="77777777" w:rsidR="00321D30" w:rsidRDefault="00321D30" w:rsidP="00321D30">
      <w:pPr>
        <w:rPr>
          <w:rFonts w:ascii="Garamond" w:hAnsi="Garamond"/>
          <w:color w:val="000080"/>
          <w:sz w:val="24"/>
          <w:szCs w:val="24"/>
        </w:rPr>
      </w:pPr>
    </w:p>
    <w:p w14:paraId="0BFA0BD7" w14:textId="77777777" w:rsidR="00321D30" w:rsidRPr="00C667A7" w:rsidRDefault="00321D30" w:rsidP="00321D30">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12A4F4D9" w14:textId="77777777" w:rsidR="00321D30" w:rsidRPr="00F565E7" w:rsidRDefault="00321D30" w:rsidP="00321D30">
      <w:pPr>
        <w:jc w:val="both"/>
        <w:rPr>
          <w:rFonts w:ascii="Garamond" w:hAnsi="Garamond"/>
          <w:color w:val="000080"/>
          <w:sz w:val="24"/>
          <w:szCs w:val="24"/>
        </w:rPr>
      </w:pPr>
    </w:p>
    <w:p w14:paraId="5D51F615" w14:textId="77777777" w:rsidR="00321D30" w:rsidRPr="00D01EF1" w:rsidRDefault="00321D30" w:rsidP="00321D30">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2C5A67E2" w14:textId="77777777" w:rsidR="00321D30" w:rsidRPr="00D01EF1" w:rsidRDefault="00321D30" w:rsidP="00321D30">
      <w:pPr>
        <w:ind w:left="1080"/>
        <w:jc w:val="both"/>
        <w:rPr>
          <w:rFonts w:ascii="Garamond" w:hAnsi="Garamond"/>
          <w:b/>
          <w:color w:val="000080"/>
          <w:sz w:val="22"/>
          <w:szCs w:val="22"/>
        </w:rPr>
      </w:pPr>
    </w:p>
    <w:p w14:paraId="2350244B"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548D06E5" w14:textId="77777777" w:rsidR="00321D30" w:rsidRPr="00D01EF1" w:rsidRDefault="00321D30" w:rsidP="00321D30">
      <w:pPr>
        <w:ind w:left="540"/>
        <w:jc w:val="both"/>
        <w:rPr>
          <w:rFonts w:ascii="Garamond" w:hAnsi="Garamond"/>
          <w:color w:val="000000"/>
          <w:sz w:val="22"/>
          <w:szCs w:val="22"/>
        </w:rPr>
      </w:pPr>
    </w:p>
    <w:p w14:paraId="414E5B21"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760AD5F4"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8BEF119"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7033FE82" w14:textId="77777777" w:rsidR="00321D30" w:rsidRPr="00D01EF1" w:rsidRDefault="00321D30" w:rsidP="00321D30">
      <w:pPr>
        <w:ind w:left="1440"/>
        <w:jc w:val="both"/>
        <w:rPr>
          <w:rFonts w:ascii="Garamond" w:hAnsi="Garamond"/>
          <w:color w:val="000000"/>
          <w:sz w:val="22"/>
          <w:szCs w:val="22"/>
        </w:rPr>
      </w:pPr>
    </w:p>
    <w:p w14:paraId="15B7A46F"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412BFCAF"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w:t>
      </w:r>
      <w:proofErr w:type="gramStart"/>
      <w:r w:rsidRPr="00D01EF1">
        <w:rPr>
          <w:rFonts w:ascii="Garamond" w:hAnsi="Garamond"/>
          <w:color w:val="000000"/>
          <w:sz w:val="22"/>
          <w:szCs w:val="22"/>
        </w:rPr>
        <w:t>history</w:t>
      </w:r>
      <w:proofErr w:type="gramEnd"/>
      <w:r w:rsidRPr="00D01EF1">
        <w:rPr>
          <w:rFonts w:ascii="Garamond" w:hAnsi="Garamond"/>
          <w:color w:val="000000"/>
          <w:sz w:val="22"/>
          <w:szCs w:val="22"/>
        </w:rPr>
        <w:t xml:space="preserve">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4F898E8E" w14:textId="77777777" w:rsidR="00321D30" w:rsidRPr="00D01EF1" w:rsidRDefault="00321D30" w:rsidP="00321D30">
      <w:pPr>
        <w:jc w:val="both"/>
        <w:rPr>
          <w:rFonts w:ascii="Garamond" w:hAnsi="Garamond"/>
          <w:color w:val="000000"/>
          <w:sz w:val="22"/>
          <w:szCs w:val="22"/>
        </w:rPr>
      </w:pPr>
    </w:p>
    <w:p w14:paraId="6B2EB447"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79C6E7B3" w14:textId="77777777" w:rsidR="00321D30" w:rsidRPr="00D01EF1" w:rsidRDefault="00321D30" w:rsidP="00321D30">
      <w:pPr>
        <w:ind w:right="144"/>
        <w:jc w:val="both"/>
        <w:rPr>
          <w:rFonts w:ascii="Garamond" w:hAnsi="Garamond"/>
          <w:color w:val="000000"/>
          <w:sz w:val="22"/>
          <w:szCs w:val="22"/>
        </w:rPr>
      </w:pPr>
    </w:p>
    <w:p w14:paraId="5EB3AB0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2DB5D04A"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provided statistics differ </w:t>
      </w:r>
      <w:proofErr w:type="gramStart"/>
      <w:r w:rsidRPr="00D01EF1">
        <w:rPr>
          <w:rFonts w:ascii="Garamond" w:hAnsi="Garamond"/>
          <w:color w:val="000000"/>
          <w:sz w:val="22"/>
          <w:szCs w:val="22"/>
        </w:rPr>
        <w:t>from what</w:t>
      </w:r>
      <w:proofErr w:type="gramEnd"/>
      <w:r w:rsidRPr="00D01EF1">
        <w:rPr>
          <w:rFonts w:ascii="Garamond" w:hAnsi="Garamond"/>
          <w:color w:val="000000"/>
          <w:sz w:val="22"/>
          <w:szCs w:val="22"/>
        </w:rPr>
        <w:t xml:space="preserve"> those requested. Simply leave the entire box cell blank if you are unable to provide the </w:t>
      </w:r>
      <w:proofErr w:type="gramStart"/>
      <w:r w:rsidRPr="00D01EF1">
        <w:rPr>
          <w:rFonts w:ascii="Garamond" w:hAnsi="Garamond"/>
          <w:color w:val="000000"/>
          <w:sz w:val="22"/>
          <w:szCs w:val="22"/>
        </w:rPr>
        <w:t>statistic</w:t>
      </w:r>
      <w:proofErr w:type="gramEnd"/>
      <w:r w:rsidRPr="00D01EF1">
        <w:rPr>
          <w:rFonts w:ascii="Garamond" w:hAnsi="Garamond"/>
          <w:color w:val="000000"/>
          <w:sz w:val="22"/>
          <w:szCs w:val="22"/>
        </w:rPr>
        <w:t>.</w:t>
      </w:r>
    </w:p>
    <w:p w14:paraId="3304740F"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4CE540BC" w14:textId="77777777" w:rsidR="00321D30" w:rsidRPr="00D01EF1" w:rsidRDefault="00321D30" w:rsidP="00321D30">
      <w:pPr>
        <w:ind w:left="720"/>
        <w:rPr>
          <w:rFonts w:ascii="Garamond" w:hAnsi="Garamond"/>
          <w:color w:val="000000"/>
          <w:sz w:val="22"/>
          <w:szCs w:val="22"/>
        </w:rPr>
      </w:pPr>
    </w:p>
    <w:p w14:paraId="11F14B9C"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70EE54F1"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23DA760" w14:textId="77777777" w:rsidR="00321D30" w:rsidRPr="00D01EF1" w:rsidRDefault="00321D30" w:rsidP="00321D30">
      <w:pPr>
        <w:ind w:left="1440" w:right="144"/>
        <w:jc w:val="both"/>
        <w:rPr>
          <w:rFonts w:ascii="Garamond" w:hAnsi="Garamond"/>
          <w:color w:val="000000"/>
          <w:sz w:val="22"/>
          <w:szCs w:val="22"/>
        </w:rPr>
      </w:pPr>
    </w:p>
    <w:p w14:paraId="124AD13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5B49CFF3" w14:textId="77777777" w:rsidR="00321D30" w:rsidRPr="00D01EF1" w:rsidRDefault="00321D30" w:rsidP="00321D30">
      <w:pPr>
        <w:ind w:left="720"/>
        <w:rPr>
          <w:rFonts w:ascii="Garamond" w:hAnsi="Garamond"/>
          <w:color w:val="000000"/>
          <w:sz w:val="22"/>
          <w:szCs w:val="22"/>
        </w:rPr>
      </w:pPr>
    </w:p>
    <w:p w14:paraId="39BB965D"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color w:val="000000"/>
          <w:sz w:val="22"/>
          <w:szCs w:val="22"/>
        </w:rPr>
        <w:t xml:space="preserve">Do not change the formatting, </w:t>
      </w:r>
      <w:proofErr w:type="gramStart"/>
      <w:r w:rsidRPr="00D01EF1">
        <w:rPr>
          <w:rFonts w:ascii="Garamond" w:hAnsi="Garamond"/>
          <w:color w:val="000000"/>
          <w:sz w:val="22"/>
          <w:szCs w:val="22"/>
        </w:rPr>
        <w:t>markup</w:t>
      </w:r>
      <w:proofErr w:type="gramEnd"/>
      <w:r w:rsidRPr="00D01EF1">
        <w:rPr>
          <w:rFonts w:ascii="Garamond" w:hAnsi="Garamond"/>
          <w:color w:val="000000"/>
          <w:sz w:val="22"/>
          <w:szCs w:val="22"/>
        </w:rPr>
        <w:t xml:space="preserve"> or overall appearance of this RFP to match the aesthetics of your firm’s presentational material. Minor changes are allowable, such as changing font sizes or the font face, if required by your compliance department.</w:t>
      </w:r>
    </w:p>
    <w:p w14:paraId="6C8435A4" w14:textId="77777777" w:rsidR="00321D30" w:rsidRPr="00D01EF1" w:rsidRDefault="00321D30" w:rsidP="00321D30">
      <w:pPr>
        <w:ind w:left="720" w:right="144"/>
        <w:jc w:val="both"/>
        <w:rPr>
          <w:rFonts w:ascii="Garamond" w:hAnsi="Garamond"/>
          <w:color w:val="000000"/>
          <w:sz w:val="22"/>
          <w:szCs w:val="22"/>
        </w:rPr>
      </w:pPr>
    </w:p>
    <w:p w14:paraId="270AB5D6" w14:textId="77777777" w:rsidR="00321D30" w:rsidRPr="00D01EF1" w:rsidRDefault="00321D30" w:rsidP="00321D30">
      <w:pPr>
        <w:numPr>
          <w:ilvl w:val="0"/>
          <w:numId w:val="21"/>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60EEA3E3"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E1230CE"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5AE713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6DE5AAFD"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1EDD908B" w14:textId="77777777" w:rsidR="00321D30" w:rsidRPr="00D01EF1" w:rsidRDefault="00321D30" w:rsidP="00321D30">
      <w:pPr>
        <w:numPr>
          <w:ilvl w:val="1"/>
          <w:numId w:val="21"/>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34FED5E0" w14:textId="77777777" w:rsidR="00321D30" w:rsidRPr="00D01EF1" w:rsidRDefault="00321D30" w:rsidP="00321D30">
      <w:pPr>
        <w:ind w:left="720"/>
        <w:rPr>
          <w:rFonts w:ascii="Garamond" w:hAnsi="Garamond"/>
          <w:b/>
          <w:color w:val="000000"/>
          <w:sz w:val="22"/>
          <w:szCs w:val="22"/>
          <w:u w:val="single"/>
        </w:rPr>
      </w:pPr>
    </w:p>
    <w:p w14:paraId="2F5FC0C0" w14:textId="77777777" w:rsidR="00321D30" w:rsidRPr="00D01EF1" w:rsidRDefault="00321D30" w:rsidP="00321D30">
      <w:pPr>
        <w:numPr>
          <w:ilvl w:val="0"/>
          <w:numId w:val="21"/>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07725F71" w14:textId="77777777" w:rsidR="00321D30" w:rsidRPr="00D01EF1" w:rsidRDefault="00321D30" w:rsidP="00321D30">
      <w:pPr>
        <w:numPr>
          <w:ilvl w:val="1"/>
          <w:numId w:val="21"/>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49C435C9" w14:textId="77777777" w:rsidR="00321D30" w:rsidRPr="00D01EF1" w:rsidRDefault="00321D30" w:rsidP="00321D30">
      <w:pPr>
        <w:ind w:left="1440"/>
        <w:jc w:val="both"/>
        <w:rPr>
          <w:rFonts w:ascii="Garamond" w:hAnsi="Garamond"/>
          <w:color w:val="000000"/>
          <w:sz w:val="22"/>
          <w:szCs w:val="22"/>
        </w:rPr>
      </w:pPr>
    </w:p>
    <w:p w14:paraId="075041A8" w14:textId="77777777" w:rsidR="00321D30" w:rsidRPr="00D01EF1" w:rsidRDefault="00321D30" w:rsidP="00321D30">
      <w:pPr>
        <w:numPr>
          <w:ilvl w:val="0"/>
          <w:numId w:val="21"/>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2CF37125" w14:textId="77777777" w:rsidR="00321D30" w:rsidRPr="00D01EF1" w:rsidRDefault="00321D30" w:rsidP="00321D30">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12486B3E" w14:textId="77777777" w:rsidR="00321D30" w:rsidRPr="00F565E7" w:rsidRDefault="00321D30" w:rsidP="00321D30">
      <w:pPr>
        <w:ind w:left="720"/>
        <w:jc w:val="both"/>
        <w:rPr>
          <w:rFonts w:ascii="Garamond" w:hAnsi="Garamond"/>
          <w:b/>
          <w:color w:val="000080"/>
          <w:sz w:val="24"/>
        </w:rPr>
      </w:pPr>
    </w:p>
    <w:p w14:paraId="7F46D1FB" w14:textId="77777777" w:rsidR="00321D30" w:rsidRPr="00F565E7" w:rsidRDefault="00321D30" w:rsidP="00321D30">
      <w:pPr>
        <w:ind w:left="720"/>
        <w:jc w:val="both"/>
        <w:rPr>
          <w:rFonts w:ascii="Garamond" w:hAnsi="Garamond"/>
          <w:b/>
          <w:color w:val="000080"/>
          <w:sz w:val="24"/>
        </w:rPr>
      </w:pPr>
    </w:p>
    <w:p w14:paraId="5AF28DAE" w14:textId="77777777" w:rsidR="00321D30" w:rsidRPr="00F565E7"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26324406" w14:textId="77777777" w:rsidR="00321D30" w:rsidRPr="00F565E7" w:rsidRDefault="00321D30" w:rsidP="00321D30">
      <w:pPr>
        <w:ind w:right="144"/>
        <w:jc w:val="both"/>
        <w:rPr>
          <w:rFonts w:ascii="Garamond" w:hAnsi="Garamond"/>
          <w:sz w:val="24"/>
        </w:rPr>
      </w:pPr>
    </w:p>
    <w:p w14:paraId="71685EA9" w14:textId="77777777" w:rsidR="00321D30" w:rsidRPr="00D01EF1" w:rsidRDefault="00321D30" w:rsidP="00321D30">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4C047A59" w14:textId="77777777" w:rsidR="00321D30" w:rsidRPr="00D01EF1" w:rsidRDefault="00321D30" w:rsidP="00321D30">
      <w:pPr>
        <w:ind w:left="720"/>
        <w:jc w:val="both"/>
        <w:rPr>
          <w:rFonts w:ascii="Garamond" w:hAnsi="Garamond"/>
          <w:b/>
          <w:color w:val="000000"/>
          <w:sz w:val="22"/>
          <w:szCs w:val="22"/>
          <w:u w:val="single"/>
        </w:rPr>
      </w:pPr>
    </w:p>
    <w:p w14:paraId="62D67309"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submission</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 xml:space="preserve">his RFP and the additional required documents as outlined in the General Submission Guidelines.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5807FDC7" w14:textId="77777777" w:rsidR="00321D30" w:rsidRPr="00D01EF1" w:rsidRDefault="00321D30" w:rsidP="00321D30">
      <w:pPr>
        <w:numPr>
          <w:ilvl w:val="0"/>
          <w:numId w:val="6"/>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59FAF82" w14:textId="77777777" w:rsidR="00321D30" w:rsidRPr="00C667A7" w:rsidRDefault="00321D30" w:rsidP="00321D30">
      <w:pPr>
        <w:numPr>
          <w:ilvl w:val="0"/>
          <w:numId w:val="6"/>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1A1CDD81" w14:textId="77777777" w:rsidR="00321D30" w:rsidRPr="00D01EF1" w:rsidRDefault="00321D30" w:rsidP="00321D30">
      <w:pPr>
        <w:numPr>
          <w:ilvl w:val="0"/>
          <w:numId w:val="6"/>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606A5815" w14:textId="166342A8" w:rsidR="00321D30"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p>
    <w:p w14:paraId="7900F57A" w14:textId="77777777" w:rsidR="00610AE4" w:rsidRPr="00D01EF1" w:rsidRDefault="00610AE4" w:rsidP="00610AE4">
      <w:pPr>
        <w:ind w:left="720" w:right="144"/>
        <w:jc w:val="both"/>
        <w:rPr>
          <w:rFonts w:ascii="Garamond" w:hAnsi="Garamond"/>
          <w:sz w:val="22"/>
          <w:szCs w:val="22"/>
        </w:rPr>
      </w:pPr>
    </w:p>
    <w:p w14:paraId="6AC1FCA3" w14:textId="77777777" w:rsidR="00321D30" w:rsidRDefault="00321D30" w:rsidP="00321D30">
      <w:pPr>
        <w:numPr>
          <w:ilvl w:val="1"/>
          <w:numId w:val="6"/>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0F55FC8D" w14:textId="5AB6008D" w:rsidR="00321D30" w:rsidRPr="007D3E95" w:rsidRDefault="00321D30" w:rsidP="00321D30">
      <w:pPr>
        <w:numPr>
          <w:ilvl w:val="2"/>
          <w:numId w:val="6"/>
        </w:numPr>
        <w:ind w:right="144"/>
        <w:jc w:val="both"/>
        <w:rPr>
          <w:rFonts w:ascii="Garamond" w:hAnsi="Garamond"/>
          <w:sz w:val="24"/>
        </w:rPr>
      </w:pPr>
      <w:bookmarkStart w:id="6" w:name="_Hlk9929380"/>
      <w:bookmarkStart w:id="7" w:name="_Hlk522112413"/>
      <w:r w:rsidRPr="007D3E95">
        <w:rPr>
          <w:rFonts w:ascii="Garamond" w:hAnsi="Garamond"/>
          <w:sz w:val="24"/>
        </w:rPr>
        <w:t xml:space="preserve">Subject: </w:t>
      </w:r>
      <w:r w:rsidRPr="00555802">
        <w:rPr>
          <w:rFonts w:ascii="Garamond" w:hAnsi="Garamond"/>
          <w:sz w:val="24"/>
          <w:highlight w:val="yellow"/>
        </w:rPr>
        <w:t xml:space="preserve">RFP: </w:t>
      </w:r>
      <w:bookmarkStart w:id="8" w:name="_Hlk123136717"/>
      <w:r w:rsidR="001D47CC">
        <w:rPr>
          <w:rFonts w:ascii="Garamond" w:hAnsi="Garamond"/>
          <w:sz w:val="24"/>
          <w:highlight w:val="yellow"/>
        </w:rPr>
        <w:t>Davie</w:t>
      </w:r>
      <w:r w:rsidR="00936126">
        <w:rPr>
          <w:rFonts w:ascii="Garamond" w:hAnsi="Garamond"/>
          <w:sz w:val="24"/>
          <w:highlight w:val="yellow"/>
        </w:rPr>
        <w:t>-FI</w:t>
      </w:r>
      <w:bookmarkEnd w:id="8"/>
      <w:r w:rsidRPr="00512CE7">
        <w:rPr>
          <w:rFonts w:ascii="Garamond" w:hAnsi="Garamond"/>
          <w:sz w:val="24"/>
          <w:highlight w:val="yellow"/>
        </w:rPr>
        <w:t>-[firm name]-[product name]</w:t>
      </w:r>
    </w:p>
    <w:p w14:paraId="70C66EEF" w14:textId="52948859" w:rsidR="00321D30" w:rsidRDefault="00321D30" w:rsidP="00321D30">
      <w:pPr>
        <w:numPr>
          <w:ilvl w:val="2"/>
          <w:numId w:val="6"/>
        </w:numPr>
        <w:ind w:right="144"/>
        <w:jc w:val="both"/>
        <w:rPr>
          <w:rFonts w:ascii="Garamond" w:hAnsi="Garamond"/>
          <w:sz w:val="24"/>
        </w:rPr>
      </w:pPr>
      <w:r w:rsidRPr="007D3E95">
        <w:rPr>
          <w:rFonts w:ascii="Garamond" w:hAnsi="Garamond"/>
          <w:sz w:val="24"/>
        </w:rPr>
        <w:t xml:space="preserve">Filename: </w:t>
      </w:r>
      <w:r w:rsidR="001D47CC">
        <w:rPr>
          <w:rFonts w:ascii="Garamond" w:hAnsi="Garamond"/>
          <w:sz w:val="24"/>
          <w:highlight w:val="yellow"/>
        </w:rPr>
        <w:t>Davie-FI-</w:t>
      </w:r>
      <w:r w:rsidRPr="00512CE7">
        <w:rPr>
          <w:rFonts w:ascii="Garamond" w:hAnsi="Garamond"/>
          <w:sz w:val="24"/>
          <w:highlight w:val="yellow"/>
        </w:rPr>
        <w:t>[firm name]-[product name].doc</w:t>
      </w:r>
      <w:r w:rsidRPr="007D3E95">
        <w:rPr>
          <w:rFonts w:ascii="Garamond" w:hAnsi="Garamond"/>
          <w:sz w:val="24"/>
        </w:rPr>
        <w:t xml:space="preserve"> </w:t>
      </w:r>
    </w:p>
    <w:p w14:paraId="5E2E4C34" w14:textId="77777777" w:rsidR="00610AE4" w:rsidRDefault="00610AE4" w:rsidP="00610AE4">
      <w:pPr>
        <w:ind w:left="2160" w:right="144"/>
        <w:jc w:val="both"/>
        <w:rPr>
          <w:rFonts w:ascii="Garamond" w:hAnsi="Garamond"/>
          <w:sz w:val="24"/>
        </w:rPr>
      </w:pPr>
    </w:p>
    <w:bookmarkEnd w:id="6"/>
    <w:bookmarkEnd w:id="7"/>
    <w:p w14:paraId="26711DF2"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C9696F1" w14:textId="77777777" w:rsidR="00321D30" w:rsidRPr="00D01EF1" w:rsidRDefault="00321D30" w:rsidP="00321D30">
      <w:pPr>
        <w:numPr>
          <w:ilvl w:val="0"/>
          <w:numId w:val="6"/>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8298713" w14:textId="77777777" w:rsidR="00321D30" w:rsidRDefault="00321D30" w:rsidP="00321D30">
      <w:pPr>
        <w:ind w:right="144"/>
        <w:jc w:val="both"/>
        <w:rPr>
          <w:rFonts w:ascii="Garamond" w:hAnsi="Garamond"/>
          <w:b/>
          <w:color w:val="000080"/>
          <w:sz w:val="32"/>
          <w:szCs w:val="32"/>
        </w:rPr>
      </w:pPr>
    </w:p>
    <w:p w14:paraId="0C2FB07C" w14:textId="77777777" w:rsidR="005D31A2" w:rsidRDefault="005D31A2" w:rsidP="00321D30">
      <w:pPr>
        <w:ind w:right="144"/>
        <w:jc w:val="both"/>
        <w:rPr>
          <w:rFonts w:ascii="Garamond" w:hAnsi="Garamond"/>
          <w:b/>
          <w:color w:val="000080"/>
          <w:sz w:val="32"/>
          <w:szCs w:val="32"/>
        </w:rPr>
      </w:pPr>
    </w:p>
    <w:p w14:paraId="1C922A97" w14:textId="77777777" w:rsidR="005D31A2" w:rsidRDefault="005D31A2" w:rsidP="00321D30">
      <w:pPr>
        <w:ind w:right="144"/>
        <w:jc w:val="both"/>
        <w:rPr>
          <w:rFonts w:ascii="Garamond" w:hAnsi="Garamond"/>
          <w:b/>
          <w:color w:val="000080"/>
          <w:sz w:val="32"/>
          <w:szCs w:val="32"/>
        </w:rPr>
      </w:pPr>
    </w:p>
    <w:p w14:paraId="2E789668" w14:textId="77777777" w:rsidR="005D31A2" w:rsidRDefault="005D31A2" w:rsidP="00321D30">
      <w:pPr>
        <w:ind w:right="144"/>
        <w:jc w:val="both"/>
        <w:rPr>
          <w:rFonts w:ascii="Garamond" w:hAnsi="Garamond"/>
          <w:b/>
          <w:color w:val="000080"/>
          <w:sz w:val="32"/>
          <w:szCs w:val="32"/>
        </w:rPr>
      </w:pPr>
    </w:p>
    <w:p w14:paraId="632EEC6B" w14:textId="77777777" w:rsidR="001F48DD" w:rsidRDefault="001F48DD" w:rsidP="00321D30">
      <w:pPr>
        <w:ind w:right="144"/>
        <w:jc w:val="both"/>
        <w:rPr>
          <w:rFonts w:ascii="Garamond" w:hAnsi="Garamond"/>
          <w:b/>
          <w:color w:val="000080"/>
          <w:sz w:val="32"/>
          <w:szCs w:val="32"/>
        </w:rPr>
      </w:pPr>
    </w:p>
    <w:p w14:paraId="1A30C081" w14:textId="77777777" w:rsidR="001F48DD" w:rsidRDefault="001F48DD" w:rsidP="00321D30">
      <w:pPr>
        <w:ind w:right="144"/>
        <w:jc w:val="both"/>
        <w:rPr>
          <w:rFonts w:ascii="Garamond" w:hAnsi="Garamond"/>
          <w:b/>
          <w:color w:val="000080"/>
          <w:sz w:val="32"/>
          <w:szCs w:val="32"/>
        </w:rPr>
      </w:pPr>
    </w:p>
    <w:p w14:paraId="5B55E376" w14:textId="77777777" w:rsidR="001F48DD" w:rsidRDefault="001F48DD" w:rsidP="00321D30">
      <w:pPr>
        <w:ind w:right="144"/>
        <w:jc w:val="both"/>
        <w:rPr>
          <w:rFonts w:ascii="Garamond" w:hAnsi="Garamond"/>
          <w:b/>
          <w:color w:val="000080"/>
          <w:sz w:val="32"/>
          <w:szCs w:val="32"/>
        </w:rPr>
      </w:pPr>
    </w:p>
    <w:p w14:paraId="178F3942" w14:textId="77777777" w:rsidR="00936126" w:rsidRDefault="00936126" w:rsidP="00321D30">
      <w:pPr>
        <w:ind w:right="144"/>
        <w:jc w:val="both"/>
        <w:rPr>
          <w:rFonts w:ascii="Garamond" w:hAnsi="Garamond"/>
          <w:b/>
          <w:color w:val="000080"/>
          <w:sz w:val="32"/>
          <w:szCs w:val="32"/>
        </w:rPr>
      </w:pPr>
    </w:p>
    <w:p w14:paraId="09041477" w14:textId="089D59EB" w:rsidR="00321D30" w:rsidRPr="00F565E7" w:rsidRDefault="00321D30" w:rsidP="00321D30">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7C91D099" w14:textId="77777777" w:rsidR="00321D30" w:rsidRPr="00F565E7" w:rsidRDefault="00321D30" w:rsidP="00321D30">
      <w:pPr>
        <w:ind w:left="144" w:right="144" w:firstLine="556"/>
        <w:jc w:val="both"/>
        <w:rPr>
          <w:rFonts w:ascii="Garamond" w:hAnsi="Garamond"/>
          <w:b/>
          <w:sz w:val="24"/>
        </w:rPr>
      </w:pPr>
    </w:p>
    <w:p w14:paraId="00FC86B4"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2C86A73" w14:textId="77777777" w:rsidR="00321D30" w:rsidRPr="00D01EF1"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 xml:space="preserve">The cover letter should be named “Cover Letter-[firm name]-[product name]” in your choice of format, </w:t>
      </w:r>
      <w:proofErr w:type="gramStart"/>
      <w:r w:rsidRPr="00D01EF1">
        <w:rPr>
          <w:rFonts w:ascii="Garamond" w:hAnsi="Garamond"/>
          <w:sz w:val="22"/>
          <w:szCs w:val="22"/>
        </w:rPr>
        <w:t>PDF</w:t>
      </w:r>
      <w:proofErr w:type="gramEnd"/>
      <w:r w:rsidRPr="00D01EF1">
        <w:rPr>
          <w:rFonts w:ascii="Garamond" w:hAnsi="Garamond"/>
          <w:sz w:val="22"/>
          <w:szCs w:val="22"/>
        </w:rPr>
        <w:t xml:space="preserve"> or Word Document both acceptable</w:t>
      </w:r>
    </w:p>
    <w:p w14:paraId="0DA8AD6D" w14:textId="77777777" w:rsidR="00321D30" w:rsidRDefault="00321D30" w:rsidP="00321D30">
      <w:pPr>
        <w:numPr>
          <w:ilvl w:val="1"/>
          <w:numId w:val="22"/>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1B11DFFA" w14:textId="77777777" w:rsidR="00321D30" w:rsidRDefault="00321D30" w:rsidP="00321D30">
      <w:pPr>
        <w:numPr>
          <w:ilvl w:val="1"/>
          <w:numId w:val="22"/>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7CA4833" w14:textId="77777777" w:rsidR="00321D30" w:rsidRPr="00D01EF1" w:rsidRDefault="00321D30" w:rsidP="00321D30">
      <w:pPr>
        <w:numPr>
          <w:ilvl w:val="1"/>
          <w:numId w:val="22"/>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46407FDA" w14:textId="77777777" w:rsidR="00321D30" w:rsidRPr="00D01EF1" w:rsidRDefault="00321D30" w:rsidP="00321D30">
      <w:pPr>
        <w:ind w:right="144"/>
        <w:jc w:val="both"/>
        <w:rPr>
          <w:rFonts w:ascii="Garamond" w:hAnsi="Garamond"/>
          <w:sz w:val="22"/>
          <w:szCs w:val="22"/>
        </w:rPr>
      </w:pPr>
    </w:p>
    <w:p w14:paraId="3375B84B" w14:textId="77777777" w:rsidR="00321D30" w:rsidRPr="00D01EF1" w:rsidRDefault="00321D30" w:rsidP="00321D30">
      <w:pPr>
        <w:numPr>
          <w:ilvl w:val="0"/>
          <w:numId w:val="22"/>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462BF6E1" w14:textId="77777777" w:rsidR="00321D30" w:rsidRPr="00C667A7" w:rsidRDefault="00321D30" w:rsidP="00321D30">
      <w:pPr>
        <w:rPr>
          <w:rFonts w:ascii="Garamond" w:hAnsi="Garamond"/>
          <w:b/>
          <w:sz w:val="22"/>
          <w:szCs w:val="22"/>
        </w:rPr>
      </w:pPr>
    </w:p>
    <w:p w14:paraId="1FAAE337" w14:textId="77777777" w:rsidR="00321D30" w:rsidRPr="00D01EF1" w:rsidRDefault="00321D30" w:rsidP="00321D30">
      <w:pPr>
        <w:numPr>
          <w:ilvl w:val="0"/>
          <w:numId w:val="22"/>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79DB87C6" w14:textId="77777777" w:rsidR="00321D30" w:rsidRPr="00D01EF1" w:rsidRDefault="00321D30" w:rsidP="00321D30">
      <w:pPr>
        <w:ind w:right="144"/>
        <w:jc w:val="both"/>
        <w:rPr>
          <w:rFonts w:ascii="Garamond" w:hAnsi="Garamond"/>
          <w:sz w:val="22"/>
          <w:szCs w:val="22"/>
        </w:rPr>
      </w:pPr>
    </w:p>
    <w:p w14:paraId="75F4AC1D" w14:textId="77777777" w:rsidR="00321D30" w:rsidRPr="00D01EF1" w:rsidRDefault="00321D30" w:rsidP="00321D30">
      <w:pPr>
        <w:ind w:right="144"/>
        <w:jc w:val="both"/>
        <w:rPr>
          <w:rFonts w:ascii="Garamond" w:hAnsi="Garamond"/>
          <w:sz w:val="22"/>
          <w:szCs w:val="22"/>
        </w:rPr>
      </w:pPr>
    </w:p>
    <w:p w14:paraId="467BD809" w14:textId="77777777" w:rsidR="00321D30" w:rsidRDefault="00321D30" w:rsidP="00321D30">
      <w:pPr>
        <w:ind w:right="144"/>
        <w:jc w:val="both"/>
        <w:rPr>
          <w:rFonts w:ascii="Garamond" w:hAnsi="Garamond"/>
          <w:b/>
          <w:color w:val="000080"/>
          <w:sz w:val="32"/>
          <w:szCs w:val="32"/>
        </w:rPr>
      </w:pPr>
      <w:r>
        <w:rPr>
          <w:rFonts w:ascii="Garamond" w:hAnsi="Garamond"/>
          <w:b/>
          <w:color w:val="000080"/>
          <w:sz w:val="32"/>
          <w:szCs w:val="32"/>
        </w:rPr>
        <w:t>Email Submission Checklist</w:t>
      </w:r>
    </w:p>
    <w:p w14:paraId="181BA2B8" w14:textId="77777777" w:rsidR="00321D30" w:rsidRPr="00D01EF1" w:rsidRDefault="00321D30" w:rsidP="00321D30">
      <w:pPr>
        <w:numPr>
          <w:ilvl w:val="0"/>
          <w:numId w:val="23"/>
        </w:numPr>
        <w:jc w:val="both"/>
        <w:rPr>
          <w:rFonts w:ascii="Garamond" w:hAnsi="Garamond"/>
          <w:sz w:val="22"/>
          <w:szCs w:val="22"/>
        </w:rPr>
      </w:pPr>
      <w:r w:rsidRPr="00D01EF1">
        <w:rPr>
          <w:rFonts w:ascii="Garamond" w:hAnsi="Garamond"/>
          <w:sz w:val="22"/>
          <w:szCs w:val="22"/>
        </w:rPr>
        <w:t>This RFP</w:t>
      </w:r>
    </w:p>
    <w:p w14:paraId="773E3153"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The cover letter</w:t>
      </w:r>
    </w:p>
    <w:p w14:paraId="27F73E1B" w14:textId="77777777" w:rsidR="00321D30" w:rsidRPr="00D01EF1" w:rsidRDefault="00321D30" w:rsidP="00321D30">
      <w:pPr>
        <w:numPr>
          <w:ilvl w:val="0"/>
          <w:numId w:val="23"/>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3165C83" w14:textId="77777777" w:rsidR="00321D30" w:rsidRPr="00D01EF1" w:rsidRDefault="00321D30" w:rsidP="00321D30">
      <w:pPr>
        <w:numPr>
          <w:ilvl w:val="0"/>
          <w:numId w:val="23"/>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at least shows the full structure of the relevant team for this submission.</w:t>
      </w:r>
    </w:p>
    <w:p w14:paraId="1BE7EB1A" w14:textId="77777777" w:rsidR="00321D30" w:rsidRPr="00D01EF1" w:rsidRDefault="00321D30" w:rsidP="00321D30">
      <w:pPr>
        <w:numPr>
          <w:ilvl w:val="0"/>
          <w:numId w:val="23"/>
        </w:numPr>
        <w:rPr>
          <w:rFonts w:ascii="Garamond" w:hAnsi="Garamond"/>
          <w:color w:val="000000"/>
          <w:sz w:val="22"/>
          <w:szCs w:val="22"/>
        </w:rPr>
      </w:pPr>
      <w:r>
        <w:rPr>
          <w:rFonts w:ascii="Garamond" w:hAnsi="Garamond"/>
          <w:color w:val="000000"/>
          <w:sz w:val="22"/>
          <w:szCs w:val="22"/>
        </w:rPr>
        <w:t xml:space="preserve">A sample contract, PPM, or other offering </w:t>
      </w:r>
      <w:proofErr w:type="gramStart"/>
      <w:r>
        <w:rPr>
          <w:rFonts w:ascii="Garamond" w:hAnsi="Garamond"/>
          <w:color w:val="000000"/>
          <w:sz w:val="22"/>
          <w:szCs w:val="22"/>
        </w:rPr>
        <w:t>document, if</w:t>
      </w:r>
      <w:proofErr w:type="gramEnd"/>
      <w:r>
        <w:rPr>
          <w:rFonts w:ascii="Garamond" w:hAnsi="Garamond"/>
          <w:color w:val="000000"/>
          <w:sz w:val="22"/>
          <w:szCs w:val="22"/>
        </w:rPr>
        <w:t xml:space="preserve"> one exists for this product.</w:t>
      </w:r>
    </w:p>
    <w:p w14:paraId="2B33124C" w14:textId="77777777" w:rsidR="00321D30" w:rsidRPr="0036352F" w:rsidRDefault="00321D30" w:rsidP="00321D30">
      <w:pPr>
        <w:numPr>
          <w:ilvl w:val="0"/>
          <w:numId w:val="23"/>
        </w:numPr>
        <w:rPr>
          <w:rFonts w:ascii="Garamond" w:hAnsi="Garamond"/>
          <w:color w:val="000000"/>
          <w:sz w:val="22"/>
          <w:szCs w:val="22"/>
        </w:rPr>
      </w:pPr>
      <w:r w:rsidRPr="0036352F">
        <w:rPr>
          <w:rFonts w:ascii="Garamond" w:hAnsi="Garamond"/>
          <w:color w:val="000000"/>
          <w:sz w:val="22"/>
          <w:szCs w:val="22"/>
        </w:rPr>
        <w:t>Please, do not attach an Annual Report, as they tend to be of large size.</w:t>
      </w:r>
    </w:p>
    <w:p w14:paraId="6151BCE2" w14:textId="77777777" w:rsidR="00321D30" w:rsidRPr="00AB4D69" w:rsidRDefault="00321D30" w:rsidP="00321D30">
      <w:pPr>
        <w:numPr>
          <w:ilvl w:val="0"/>
          <w:numId w:val="23"/>
        </w:numPr>
        <w:rPr>
          <w:rFonts w:ascii="Garamond" w:hAnsi="Garamond"/>
          <w:color w:val="000000"/>
          <w:sz w:val="22"/>
          <w:szCs w:val="22"/>
        </w:rPr>
      </w:pPr>
      <w:r>
        <w:rPr>
          <w:rFonts w:ascii="Garamond" w:hAnsi="Garamond"/>
          <w:color w:val="000000"/>
          <w:sz w:val="22"/>
          <w:szCs w:val="22"/>
        </w:rPr>
        <w:t xml:space="preserve">Double check that you are </w:t>
      </w:r>
      <w:r w:rsidR="00E22CB6">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w:t>
      </w:r>
      <w:r w:rsidR="00E22CB6">
        <w:rPr>
          <w:rFonts w:ascii="Garamond" w:hAnsi="Garamond"/>
          <w:color w:val="000000"/>
          <w:sz w:val="22"/>
          <w:szCs w:val="22"/>
        </w:rPr>
        <w:t xml:space="preserve">Submission </w:t>
      </w:r>
      <w:r>
        <w:rPr>
          <w:rFonts w:ascii="Garamond" w:hAnsi="Garamond"/>
          <w:color w:val="000000"/>
          <w:sz w:val="22"/>
          <w:szCs w:val="22"/>
        </w:rPr>
        <w:t>Instructions section.</w:t>
      </w:r>
    </w:p>
    <w:p w14:paraId="17C80AB0" w14:textId="77777777" w:rsidR="00321D30" w:rsidRDefault="00321D30" w:rsidP="00321D30">
      <w:pPr>
        <w:rPr>
          <w:rFonts w:ascii="Garamond" w:hAnsi="Garamond"/>
          <w:sz w:val="22"/>
          <w:szCs w:val="22"/>
        </w:rPr>
      </w:pPr>
    </w:p>
    <w:p w14:paraId="704EBA95" w14:textId="77777777" w:rsidR="00321D30" w:rsidRDefault="00321D30" w:rsidP="00321D30">
      <w:pPr>
        <w:rPr>
          <w:rFonts w:ascii="Garamond" w:hAnsi="Garamond"/>
          <w:b/>
          <w:color w:val="000080"/>
          <w:sz w:val="32"/>
          <w:szCs w:val="32"/>
        </w:rPr>
      </w:pPr>
    </w:p>
    <w:p w14:paraId="1758CC42" w14:textId="77777777" w:rsidR="00321D30" w:rsidRPr="004E558F" w:rsidRDefault="00321D30" w:rsidP="00321D30">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44A0C9A2" w14:textId="77777777" w:rsidR="00321D30" w:rsidRPr="004E558F" w:rsidRDefault="00321D30" w:rsidP="00321D30">
      <w:pPr>
        <w:ind w:right="144"/>
        <w:jc w:val="both"/>
        <w:rPr>
          <w:rFonts w:ascii="Garamond" w:hAnsi="Garamond"/>
          <w:b/>
          <w:color w:val="000080"/>
          <w:sz w:val="32"/>
          <w:szCs w:val="32"/>
        </w:rPr>
      </w:pPr>
    </w:p>
    <w:p w14:paraId="67641488" w14:textId="77777777" w:rsidR="00A90775" w:rsidRPr="005A1181" w:rsidRDefault="00A90775" w:rsidP="00A90775">
      <w:pPr>
        <w:numPr>
          <w:ilvl w:val="0"/>
          <w:numId w:val="6"/>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Chris Mills or Kevin Condy</w:t>
      </w:r>
      <w:r w:rsidRPr="005A1181">
        <w:rPr>
          <w:rFonts w:ascii="Garamond" w:hAnsi="Garamond"/>
          <w:sz w:val="24"/>
          <w:szCs w:val="24"/>
        </w:rPr>
        <w:t>.</w:t>
      </w:r>
    </w:p>
    <w:p w14:paraId="05748698"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Phone: 631-665-6181</w:t>
      </w:r>
    </w:p>
    <w:p w14:paraId="625C18E2" w14:textId="77777777" w:rsidR="00A90775" w:rsidRPr="005A1181" w:rsidRDefault="00A90775" w:rsidP="00A90775">
      <w:pPr>
        <w:numPr>
          <w:ilvl w:val="1"/>
          <w:numId w:val="6"/>
        </w:numPr>
        <w:ind w:right="144"/>
        <w:jc w:val="both"/>
        <w:rPr>
          <w:rFonts w:ascii="Garamond" w:hAnsi="Garamond"/>
          <w:sz w:val="24"/>
          <w:szCs w:val="24"/>
        </w:rPr>
      </w:pPr>
      <w:r w:rsidRPr="005A1181">
        <w:rPr>
          <w:rFonts w:ascii="Garamond" w:hAnsi="Garamond"/>
          <w:sz w:val="24"/>
          <w:szCs w:val="24"/>
        </w:rPr>
        <w:t xml:space="preserve">Email: </w:t>
      </w:r>
      <w:hyperlink r:id="rId11" w:history="1">
        <w:r w:rsidRPr="00FE3D66">
          <w:rPr>
            <w:rStyle w:val="Hyperlink"/>
            <w:rFonts w:ascii="Garamond" w:hAnsi="Garamond"/>
            <w:sz w:val="22"/>
            <w:szCs w:val="22"/>
          </w:rPr>
          <w:t>chris@dahab.com</w:t>
        </w:r>
      </w:hyperlink>
      <w:r>
        <w:rPr>
          <w:rFonts w:ascii="Garamond" w:hAnsi="Garamond"/>
          <w:sz w:val="22"/>
          <w:szCs w:val="22"/>
        </w:rPr>
        <w:t xml:space="preserve"> or </w:t>
      </w:r>
      <w:hyperlink r:id="rId12" w:history="1">
        <w:r w:rsidRPr="00010BCF">
          <w:rPr>
            <w:rStyle w:val="Hyperlink"/>
            <w:rFonts w:ascii="Garamond" w:hAnsi="Garamond"/>
            <w:sz w:val="22"/>
            <w:szCs w:val="22"/>
          </w:rPr>
          <w:t>kevin@dahab.com</w:t>
        </w:r>
      </w:hyperlink>
    </w:p>
    <w:p w14:paraId="023381A1" w14:textId="77777777" w:rsidR="00A90775" w:rsidRPr="00A90775" w:rsidRDefault="00A90775" w:rsidP="00A90775">
      <w:pPr>
        <w:numPr>
          <w:ilvl w:val="2"/>
          <w:numId w:val="6"/>
        </w:numPr>
        <w:ind w:right="144"/>
        <w:jc w:val="both"/>
        <w:rPr>
          <w:rFonts w:ascii="Garamond" w:hAnsi="Garamond"/>
          <w:sz w:val="24"/>
          <w:szCs w:val="24"/>
        </w:rPr>
      </w:pPr>
      <w:r w:rsidRPr="005A1181">
        <w:rPr>
          <w:rFonts w:ascii="Garamond" w:hAnsi="Garamond"/>
          <w:sz w:val="24"/>
          <w:szCs w:val="24"/>
        </w:rPr>
        <w:t>Subject line if asked via email:</w:t>
      </w:r>
    </w:p>
    <w:p w14:paraId="0D00A3B5" w14:textId="190E85C2" w:rsidR="00321D30" w:rsidRPr="004E558F" w:rsidRDefault="00321D30" w:rsidP="00321D30">
      <w:pPr>
        <w:numPr>
          <w:ilvl w:val="2"/>
          <w:numId w:val="6"/>
        </w:numPr>
        <w:ind w:right="144"/>
        <w:jc w:val="both"/>
        <w:rPr>
          <w:rFonts w:ascii="Garamond" w:hAnsi="Garamond"/>
          <w:b/>
          <w:sz w:val="22"/>
          <w:szCs w:val="22"/>
        </w:rPr>
      </w:pPr>
      <w:r w:rsidRPr="004E558F">
        <w:rPr>
          <w:rFonts w:ascii="Garamond" w:hAnsi="Garamond"/>
          <w:b/>
          <w:sz w:val="22"/>
          <w:szCs w:val="22"/>
        </w:rPr>
        <w:t xml:space="preserve">Question: </w:t>
      </w:r>
      <w:r w:rsidR="001D47CC">
        <w:rPr>
          <w:rFonts w:ascii="Garamond" w:hAnsi="Garamond"/>
          <w:b/>
          <w:sz w:val="22"/>
          <w:szCs w:val="22"/>
        </w:rPr>
        <w:t>Davie</w:t>
      </w:r>
      <w:r w:rsidR="00936126">
        <w:rPr>
          <w:rFonts w:ascii="Garamond" w:hAnsi="Garamond"/>
          <w:b/>
          <w:sz w:val="22"/>
          <w:szCs w:val="22"/>
        </w:rPr>
        <w:t xml:space="preserve"> FI</w:t>
      </w:r>
    </w:p>
    <w:p w14:paraId="6C94FC4B" w14:textId="77777777" w:rsidR="00321D30" w:rsidRPr="00DF0929" w:rsidRDefault="00321D30" w:rsidP="00321D30">
      <w:pPr>
        <w:ind w:left="720" w:right="144"/>
        <w:jc w:val="both"/>
        <w:rPr>
          <w:rFonts w:ascii="Garamond" w:hAnsi="Garamond"/>
          <w:sz w:val="24"/>
        </w:rPr>
      </w:pPr>
    </w:p>
    <w:p w14:paraId="2A9FBA28" w14:textId="77777777" w:rsidR="003879BD" w:rsidRPr="003879BD" w:rsidRDefault="00321D30" w:rsidP="00321D30">
      <w:pPr>
        <w:ind w:left="720" w:right="144"/>
        <w:jc w:val="both"/>
        <w:rPr>
          <w:rFonts w:ascii="Garamond" w:hAnsi="Garamond"/>
          <w:b/>
          <w:color w:val="000080"/>
          <w:sz w:val="32"/>
        </w:rPr>
      </w:pPr>
      <w:r w:rsidRPr="00DD1462">
        <w:rPr>
          <w:rFonts w:ascii="Garamond" w:hAnsi="Garamond"/>
          <w:b/>
          <w:sz w:val="22"/>
          <w:szCs w:val="22"/>
        </w:rPr>
        <w:br w:type="page"/>
      </w:r>
    </w:p>
    <w:p w14:paraId="4CB550E5" w14:textId="77777777" w:rsidR="00A90775" w:rsidRDefault="00A90775" w:rsidP="00A90775">
      <w:pPr>
        <w:pStyle w:val="Title"/>
        <w:spacing w:before="40" w:after="40"/>
        <w:rPr>
          <w:rFonts w:ascii="Garamond" w:hAnsi="Garamond"/>
          <w:b/>
          <w:smallCaps w:val="0"/>
          <w:color w:val="000080"/>
          <w:sz w:val="32"/>
        </w:rPr>
      </w:pPr>
    </w:p>
    <w:p w14:paraId="0E2C31C4" w14:textId="77777777" w:rsidR="00936126" w:rsidRPr="00DD1462" w:rsidRDefault="00936126" w:rsidP="00936126">
      <w:pPr>
        <w:pStyle w:val="Title"/>
        <w:spacing w:before="40" w:after="40"/>
        <w:rPr>
          <w:rFonts w:ascii="Garamond" w:hAnsi="Garamond"/>
          <w:b/>
          <w:smallCaps w:val="0"/>
          <w:color w:val="000080"/>
          <w:sz w:val="32"/>
        </w:rPr>
      </w:pPr>
      <w:r w:rsidRPr="00DD1462">
        <w:rPr>
          <w:rFonts w:ascii="Garamond" w:hAnsi="Garamond"/>
          <w:b/>
          <w:smallCaps w:val="0"/>
          <w:color w:val="000080"/>
          <w:sz w:val="32"/>
        </w:rPr>
        <w:t>Dahab Associates, Inc.</w:t>
      </w:r>
    </w:p>
    <w:p w14:paraId="507DE0A7" w14:textId="4DA34FC2" w:rsidR="00936126" w:rsidRPr="00DD1462" w:rsidRDefault="00936126" w:rsidP="00936126">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w:t>
      </w:r>
      <w:r w:rsidR="001D47CC">
        <w:rPr>
          <w:rFonts w:ascii="Garamond" w:hAnsi="Garamond"/>
          <w:b/>
          <w:smallCaps w:val="0"/>
          <w:color w:val="000080"/>
          <w:sz w:val="32"/>
        </w:rPr>
        <w:t>4</w:t>
      </w:r>
    </w:p>
    <w:p w14:paraId="08204635" w14:textId="77777777" w:rsidR="00936126" w:rsidRPr="00DD1462" w:rsidRDefault="00936126" w:rsidP="00936126">
      <w:pPr>
        <w:jc w:val="center"/>
        <w:rPr>
          <w:rFonts w:ascii="Garamond" w:hAnsi="Garamond"/>
          <w:b/>
          <w:sz w:val="40"/>
          <w:szCs w:val="40"/>
        </w:rPr>
      </w:pPr>
    </w:p>
    <w:p w14:paraId="59320312" w14:textId="77777777" w:rsidR="00936126" w:rsidRPr="00262FBF" w:rsidRDefault="00936126" w:rsidP="00936126">
      <w:pPr>
        <w:jc w:val="center"/>
        <w:rPr>
          <w:rFonts w:ascii="Garamond" w:hAnsi="Garamond"/>
          <w:b/>
          <w:color w:val="000080"/>
          <w:sz w:val="44"/>
          <w:szCs w:val="44"/>
        </w:rPr>
      </w:pPr>
      <w:r>
        <w:rPr>
          <w:rFonts w:ascii="Garamond" w:hAnsi="Garamond"/>
          <w:b/>
          <w:color w:val="000080"/>
          <w:sz w:val="44"/>
          <w:szCs w:val="44"/>
        </w:rPr>
        <w:t xml:space="preserve">Core </w:t>
      </w:r>
      <w:r w:rsidRPr="00262FBF">
        <w:rPr>
          <w:rFonts w:ascii="Garamond" w:hAnsi="Garamond"/>
          <w:b/>
          <w:color w:val="000080"/>
          <w:sz w:val="44"/>
          <w:szCs w:val="44"/>
        </w:rPr>
        <w:t>Fixed Income</w:t>
      </w:r>
    </w:p>
    <w:p w14:paraId="6EAC9CA2" w14:textId="77777777" w:rsidR="00936126" w:rsidRPr="00977AFE" w:rsidRDefault="00936126" w:rsidP="00936126">
      <w:pPr>
        <w:jc w:val="center"/>
        <w:rPr>
          <w:rFonts w:ascii="Garamond" w:hAnsi="Garamond"/>
          <w:b/>
          <w:color w:val="000080"/>
          <w:sz w:val="48"/>
          <w:szCs w:val="48"/>
        </w:rPr>
      </w:pPr>
    </w:p>
    <w:p w14:paraId="471CE722" w14:textId="77777777" w:rsidR="001D47CC" w:rsidRDefault="001D47CC" w:rsidP="001D47CC">
      <w:pPr>
        <w:jc w:val="center"/>
        <w:rPr>
          <w:rFonts w:ascii="Garamond" w:hAnsi="Garamond"/>
          <w:b/>
          <w:color w:val="000080"/>
          <w:sz w:val="40"/>
          <w:szCs w:val="40"/>
          <w:u w:val="single"/>
        </w:rPr>
      </w:pPr>
      <w:r>
        <w:rPr>
          <w:rFonts w:ascii="Garamond" w:hAnsi="Garamond"/>
          <w:b/>
          <w:color w:val="000080"/>
          <w:sz w:val="40"/>
          <w:szCs w:val="40"/>
          <w:u w:val="single"/>
        </w:rPr>
        <w:t>Davie Police Pension Plan</w:t>
      </w:r>
    </w:p>
    <w:p w14:paraId="56538E58" w14:textId="77777777" w:rsidR="003879BD" w:rsidRPr="003879BD" w:rsidRDefault="003879BD" w:rsidP="003879BD">
      <w:pPr>
        <w:jc w:val="center"/>
        <w:rPr>
          <w:rFonts w:ascii="Garamond" w:hAnsi="Garamond"/>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3879BD" w:rsidRPr="003879BD" w14:paraId="0839E2B8" w14:textId="77777777" w:rsidTr="003879BD">
        <w:tc>
          <w:tcPr>
            <w:tcW w:w="4680" w:type="dxa"/>
            <w:shd w:val="pct20" w:color="000000" w:fill="FFFFFF"/>
            <w:vAlign w:val="bottom"/>
          </w:tcPr>
          <w:p w14:paraId="5E889EE8" w14:textId="77777777" w:rsidR="003879BD" w:rsidRPr="003879BD" w:rsidRDefault="003879BD" w:rsidP="003879BD">
            <w:pPr>
              <w:spacing w:before="40" w:after="40"/>
              <w:jc w:val="right"/>
              <w:rPr>
                <w:rFonts w:ascii="Garamond" w:hAnsi="Garamond"/>
                <w:color w:val="000080"/>
                <w:sz w:val="24"/>
              </w:rPr>
            </w:pPr>
            <w:bookmarkStart w:id="9" w:name="preCompanyName" w:colFirst="1" w:colLast="1"/>
            <w:r w:rsidRPr="003879BD">
              <w:rPr>
                <w:rFonts w:ascii="Garamond" w:hAnsi="Garamond"/>
                <w:color w:val="000080"/>
                <w:sz w:val="24"/>
              </w:rPr>
              <w:t>Company Name</w:t>
            </w:r>
          </w:p>
        </w:tc>
        <w:tc>
          <w:tcPr>
            <w:tcW w:w="5838" w:type="dxa"/>
            <w:shd w:val="pct20" w:color="auto" w:fill="auto"/>
            <w:vAlign w:val="bottom"/>
          </w:tcPr>
          <w:p w14:paraId="3A451B6C" w14:textId="77777777" w:rsidR="003879BD" w:rsidRPr="003879BD" w:rsidRDefault="003879BD" w:rsidP="003879BD">
            <w:pPr>
              <w:spacing w:before="40" w:after="40"/>
              <w:rPr>
                <w:rFonts w:ascii="Garamond" w:hAnsi="Garamond"/>
                <w:color w:val="000080"/>
                <w:sz w:val="24"/>
              </w:rPr>
            </w:pPr>
          </w:p>
        </w:tc>
      </w:tr>
      <w:tr w:rsidR="003879BD" w:rsidRPr="003879BD" w14:paraId="001AC8C5" w14:textId="77777777" w:rsidTr="003879BD">
        <w:tc>
          <w:tcPr>
            <w:tcW w:w="4680" w:type="dxa"/>
            <w:vAlign w:val="bottom"/>
          </w:tcPr>
          <w:p w14:paraId="2FBB5036" w14:textId="77777777" w:rsidR="003879BD" w:rsidRPr="003879BD" w:rsidRDefault="003879BD" w:rsidP="003879BD">
            <w:pPr>
              <w:spacing w:before="40" w:after="40"/>
              <w:jc w:val="right"/>
              <w:rPr>
                <w:rFonts w:ascii="Garamond" w:hAnsi="Garamond"/>
                <w:color w:val="000080"/>
                <w:sz w:val="24"/>
              </w:rPr>
            </w:pPr>
            <w:bookmarkStart w:id="10" w:name="preInvestmentStyle" w:colFirst="1" w:colLast="1"/>
            <w:bookmarkEnd w:id="9"/>
            <w:r w:rsidRPr="003879BD">
              <w:rPr>
                <w:rFonts w:ascii="Garamond" w:hAnsi="Garamond"/>
                <w:color w:val="000080"/>
                <w:sz w:val="24"/>
              </w:rPr>
              <w:t>Investment Style</w:t>
            </w:r>
          </w:p>
        </w:tc>
        <w:tc>
          <w:tcPr>
            <w:tcW w:w="5838" w:type="dxa"/>
            <w:vAlign w:val="bottom"/>
          </w:tcPr>
          <w:p w14:paraId="4000F744" w14:textId="77777777" w:rsidR="003879BD" w:rsidRPr="003879BD" w:rsidRDefault="003879BD" w:rsidP="003879BD">
            <w:pPr>
              <w:spacing w:before="40" w:after="40"/>
              <w:rPr>
                <w:rFonts w:ascii="Garamond" w:hAnsi="Garamond"/>
                <w:color w:val="000080"/>
                <w:sz w:val="24"/>
              </w:rPr>
            </w:pPr>
          </w:p>
        </w:tc>
      </w:tr>
      <w:tr w:rsidR="003879BD" w:rsidRPr="003879BD" w14:paraId="246A366C" w14:textId="77777777" w:rsidTr="003879BD">
        <w:tc>
          <w:tcPr>
            <w:tcW w:w="4680" w:type="dxa"/>
            <w:shd w:val="pct20" w:color="000000" w:fill="FFFFFF"/>
            <w:vAlign w:val="bottom"/>
          </w:tcPr>
          <w:p w14:paraId="1E94D19C" w14:textId="77777777" w:rsidR="003879BD" w:rsidRPr="003879BD" w:rsidRDefault="003879BD" w:rsidP="003879BD">
            <w:pPr>
              <w:spacing w:before="40" w:after="40"/>
              <w:jc w:val="right"/>
              <w:rPr>
                <w:rFonts w:ascii="Garamond" w:hAnsi="Garamond"/>
                <w:color w:val="000080"/>
                <w:sz w:val="24"/>
              </w:rPr>
            </w:pPr>
            <w:bookmarkStart w:id="11" w:name="preProductName" w:colFirst="1" w:colLast="1"/>
            <w:bookmarkEnd w:id="10"/>
            <w:r w:rsidRPr="003879BD">
              <w:rPr>
                <w:rFonts w:ascii="Garamond" w:hAnsi="Garamond"/>
                <w:color w:val="000080"/>
                <w:sz w:val="24"/>
              </w:rPr>
              <w:t>Product Name</w:t>
            </w:r>
          </w:p>
        </w:tc>
        <w:tc>
          <w:tcPr>
            <w:tcW w:w="5838" w:type="dxa"/>
            <w:shd w:val="pct20" w:color="000000" w:fill="FFFFFF"/>
            <w:vAlign w:val="bottom"/>
          </w:tcPr>
          <w:p w14:paraId="4E3A0F4F" w14:textId="77777777" w:rsidR="003879BD" w:rsidRPr="003879BD" w:rsidRDefault="003879BD" w:rsidP="003879BD">
            <w:pPr>
              <w:spacing w:before="40" w:after="40"/>
              <w:rPr>
                <w:rFonts w:ascii="Garamond" w:hAnsi="Garamond"/>
                <w:color w:val="000080"/>
                <w:sz w:val="24"/>
              </w:rPr>
            </w:pPr>
          </w:p>
        </w:tc>
      </w:tr>
      <w:tr w:rsidR="003879BD" w:rsidRPr="003879BD" w14:paraId="79E0B064" w14:textId="77777777" w:rsidTr="003879BD">
        <w:tc>
          <w:tcPr>
            <w:tcW w:w="4680" w:type="dxa"/>
            <w:vAlign w:val="bottom"/>
          </w:tcPr>
          <w:p w14:paraId="19B69638" w14:textId="77777777" w:rsidR="003879BD" w:rsidRPr="003879BD" w:rsidRDefault="003879BD" w:rsidP="003879BD">
            <w:pPr>
              <w:spacing w:before="40" w:after="40"/>
              <w:jc w:val="right"/>
              <w:rPr>
                <w:rFonts w:ascii="Garamond" w:hAnsi="Garamond"/>
                <w:color w:val="000080"/>
                <w:sz w:val="24"/>
              </w:rPr>
            </w:pPr>
            <w:bookmarkStart w:id="12" w:name="prePrincipalAddress" w:colFirst="1" w:colLast="1"/>
            <w:bookmarkEnd w:id="11"/>
            <w:r w:rsidRPr="003879BD">
              <w:rPr>
                <w:rFonts w:ascii="Garamond" w:hAnsi="Garamond"/>
                <w:color w:val="000080"/>
                <w:sz w:val="24"/>
              </w:rPr>
              <w:t>Principal Address</w:t>
            </w:r>
          </w:p>
        </w:tc>
        <w:tc>
          <w:tcPr>
            <w:tcW w:w="5838" w:type="dxa"/>
            <w:vAlign w:val="bottom"/>
          </w:tcPr>
          <w:p w14:paraId="0CAD92AD" w14:textId="77777777" w:rsidR="003879BD" w:rsidRPr="003879BD" w:rsidRDefault="003879BD" w:rsidP="003879BD">
            <w:pPr>
              <w:spacing w:before="40" w:after="40"/>
              <w:rPr>
                <w:rFonts w:ascii="Garamond" w:hAnsi="Garamond"/>
                <w:color w:val="000080"/>
                <w:sz w:val="24"/>
              </w:rPr>
            </w:pPr>
          </w:p>
        </w:tc>
      </w:tr>
      <w:tr w:rsidR="003879BD" w:rsidRPr="003879BD" w14:paraId="0E32A785" w14:textId="77777777" w:rsidTr="003879BD">
        <w:tc>
          <w:tcPr>
            <w:tcW w:w="4680" w:type="dxa"/>
            <w:shd w:val="pct20" w:color="000000" w:fill="FFFFFF"/>
            <w:vAlign w:val="bottom"/>
          </w:tcPr>
          <w:p w14:paraId="3BDBD959" w14:textId="77777777" w:rsidR="003879BD" w:rsidRPr="003879BD" w:rsidRDefault="003879BD" w:rsidP="003879BD">
            <w:pPr>
              <w:spacing w:before="40" w:after="40"/>
              <w:jc w:val="right"/>
              <w:rPr>
                <w:rFonts w:ascii="Garamond" w:hAnsi="Garamond"/>
                <w:color w:val="000080"/>
                <w:sz w:val="24"/>
              </w:rPr>
            </w:pPr>
            <w:bookmarkStart w:id="13" w:name="preTelephoneNumber" w:colFirst="1" w:colLast="1"/>
            <w:bookmarkEnd w:id="12"/>
            <w:r w:rsidRPr="003879BD">
              <w:rPr>
                <w:rFonts w:ascii="Garamond" w:hAnsi="Garamond"/>
                <w:color w:val="000080"/>
                <w:sz w:val="24"/>
              </w:rPr>
              <w:t>Telephone Number</w:t>
            </w:r>
          </w:p>
        </w:tc>
        <w:tc>
          <w:tcPr>
            <w:tcW w:w="5838" w:type="dxa"/>
            <w:shd w:val="pct20" w:color="000000" w:fill="FFFFFF"/>
            <w:vAlign w:val="bottom"/>
          </w:tcPr>
          <w:p w14:paraId="7C2E1042" w14:textId="77777777" w:rsidR="003879BD" w:rsidRPr="003879BD" w:rsidRDefault="003879BD" w:rsidP="003879BD">
            <w:pPr>
              <w:spacing w:before="40" w:after="40"/>
              <w:rPr>
                <w:rFonts w:ascii="Garamond" w:hAnsi="Garamond"/>
                <w:color w:val="000080"/>
                <w:sz w:val="24"/>
              </w:rPr>
            </w:pPr>
          </w:p>
        </w:tc>
      </w:tr>
      <w:tr w:rsidR="003879BD" w:rsidRPr="003879BD" w14:paraId="13049204" w14:textId="77777777" w:rsidTr="003879BD">
        <w:tc>
          <w:tcPr>
            <w:tcW w:w="4680" w:type="dxa"/>
            <w:vAlign w:val="bottom"/>
          </w:tcPr>
          <w:p w14:paraId="48515063" w14:textId="77777777" w:rsidR="003879BD" w:rsidRPr="003879BD" w:rsidRDefault="003879BD" w:rsidP="003879BD">
            <w:pPr>
              <w:spacing w:before="40" w:after="40"/>
              <w:jc w:val="right"/>
              <w:rPr>
                <w:rFonts w:ascii="Garamond" w:hAnsi="Garamond"/>
                <w:color w:val="000080"/>
                <w:sz w:val="24"/>
              </w:rPr>
            </w:pPr>
            <w:bookmarkStart w:id="14" w:name="preEmail" w:colFirst="1" w:colLast="1"/>
            <w:bookmarkEnd w:id="13"/>
            <w:r w:rsidRPr="003879BD">
              <w:rPr>
                <w:rFonts w:ascii="Garamond" w:hAnsi="Garamond"/>
                <w:color w:val="000080"/>
                <w:sz w:val="24"/>
              </w:rPr>
              <w:t>Email Address</w:t>
            </w:r>
          </w:p>
        </w:tc>
        <w:tc>
          <w:tcPr>
            <w:tcW w:w="5838" w:type="dxa"/>
            <w:vAlign w:val="bottom"/>
          </w:tcPr>
          <w:p w14:paraId="7285D335" w14:textId="77777777" w:rsidR="003879BD" w:rsidRPr="003879BD" w:rsidRDefault="003879BD" w:rsidP="003879BD">
            <w:pPr>
              <w:spacing w:before="40" w:after="40"/>
              <w:rPr>
                <w:rFonts w:ascii="Garamond" w:hAnsi="Garamond"/>
                <w:color w:val="000080"/>
                <w:sz w:val="24"/>
              </w:rPr>
            </w:pPr>
          </w:p>
        </w:tc>
      </w:tr>
      <w:tr w:rsidR="003879BD" w:rsidRPr="003879BD" w14:paraId="43721657" w14:textId="77777777" w:rsidTr="003879BD">
        <w:tc>
          <w:tcPr>
            <w:tcW w:w="4680" w:type="dxa"/>
            <w:shd w:val="pct20" w:color="000000" w:fill="FFFFFF"/>
            <w:vAlign w:val="bottom"/>
          </w:tcPr>
          <w:p w14:paraId="31625D60" w14:textId="77777777" w:rsidR="003879BD" w:rsidRPr="003879BD" w:rsidRDefault="003879BD" w:rsidP="003879BD">
            <w:pPr>
              <w:spacing w:before="40" w:after="40"/>
              <w:jc w:val="right"/>
              <w:rPr>
                <w:rFonts w:ascii="Garamond" w:hAnsi="Garamond"/>
                <w:color w:val="000080"/>
                <w:sz w:val="24"/>
              </w:rPr>
            </w:pPr>
            <w:bookmarkStart w:id="15" w:name="preCompleter" w:colFirst="1" w:colLast="1"/>
            <w:bookmarkEnd w:id="14"/>
            <w:r w:rsidRPr="003879BD">
              <w:rPr>
                <w:rFonts w:ascii="Garamond" w:hAnsi="Garamond"/>
                <w:color w:val="000080"/>
                <w:sz w:val="24"/>
              </w:rPr>
              <w:t>Individual Completing this RFP</w:t>
            </w:r>
          </w:p>
        </w:tc>
        <w:tc>
          <w:tcPr>
            <w:tcW w:w="5838" w:type="dxa"/>
            <w:shd w:val="pct20" w:color="000000" w:fill="FFFFFF"/>
            <w:vAlign w:val="bottom"/>
          </w:tcPr>
          <w:p w14:paraId="25A4EF03" w14:textId="77777777" w:rsidR="003879BD" w:rsidRPr="003879BD" w:rsidRDefault="003879BD" w:rsidP="003879BD">
            <w:pPr>
              <w:spacing w:before="40" w:after="40"/>
              <w:rPr>
                <w:rFonts w:ascii="Garamond" w:hAnsi="Garamond"/>
                <w:color w:val="000080"/>
                <w:sz w:val="24"/>
              </w:rPr>
            </w:pPr>
          </w:p>
        </w:tc>
      </w:tr>
      <w:tr w:rsidR="003879BD" w:rsidRPr="003879BD" w14:paraId="235BB14C" w14:textId="77777777" w:rsidTr="003879BD">
        <w:tc>
          <w:tcPr>
            <w:tcW w:w="4680" w:type="dxa"/>
            <w:vAlign w:val="bottom"/>
          </w:tcPr>
          <w:p w14:paraId="0ACFCFB1" w14:textId="77777777" w:rsidR="003879BD" w:rsidRPr="003879BD" w:rsidRDefault="003879BD" w:rsidP="003879BD">
            <w:pPr>
              <w:spacing w:before="40" w:after="40"/>
              <w:jc w:val="right"/>
              <w:rPr>
                <w:rFonts w:ascii="Garamond" w:hAnsi="Garamond"/>
                <w:color w:val="000080"/>
                <w:sz w:val="24"/>
              </w:rPr>
            </w:pPr>
            <w:bookmarkStart w:id="16" w:name="prePosition" w:colFirst="1" w:colLast="1"/>
            <w:bookmarkEnd w:id="15"/>
            <w:r w:rsidRPr="003879BD">
              <w:rPr>
                <w:rFonts w:ascii="Garamond" w:hAnsi="Garamond"/>
                <w:color w:val="000080"/>
                <w:sz w:val="24"/>
              </w:rPr>
              <w:t>Position</w:t>
            </w:r>
          </w:p>
        </w:tc>
        <w:tc>
          <w:tcPr>
            <w:tcW w:w="5838" w:type="dxa"/>
            <w:vAlign w:val="bottom"/>
          </w:tcPr>
          <w:p w14:paraId="615F62BC" w14:textId="77777777" w:rsidR="003879BD" w:rsidRPr="003879BD" w:rsidRDefault="003879BD" w:rsidP="003879BD">
            <w:pPr>
              <w:spacing w:before="40" w:after="40"/>
              <w:rPr>
                <w:rFonts w:ascii="Garamond" w:hAnsi="Garamond"/>
                <w:color w:val="000080"/>
                <w:sz w:val="24"/>
              </w:rPr>
            </w:pPr>
          </w:p>
        </w:tc>
      </w:tr>
      <w:tr w:rsidR="003879BD" w:rsidRPr="003879BD" w14:paraId="302F72B8" w14:textId="77777777" w:rsidTr="003879BD">
        <w:tc>
          <w:tcPr>
            <w:tcW w:w="4680" w:type="dxa"/>
            <w:shd w:val="pct20" w:color="000000" w:fill="FFFFFF"/>
            <w:vAlign w:val="bottom"/>
          </w:tcPr>
          <w:p w14:paraId="0FAD72C6" w14:textId="77777777" w:rsidR="003879BD" w:rsidRPr="003879BD" w:rsidRDefault="003879BD" w:rsidP="003879BD">
            <w:pPr>
              <w:spacing w:before="40" w:after="40"/>
              <w:jc w:val="right"/>
              <w:rPr>
                <w:rFonts w:ascii="Garamond" w:hAnsi="Garamond"/>
                <w:color w:val="000080"/>
                <w:sz w:val="24"/>
              </w:rPr>
            </w:pPr>
            <w:bookmarkStart w:id="17" w:name="preMailingAddress" w:colFirst="1" w:colLast="1"/>
            <w:bookmarkEnd w:id="16"/>
            <w:r w:rsidRPr="003879BD">
              <w:rPr>
                <w:rFonts w:ascii="Garamond" w:hAnsi="Garamond"/>
                <w:color w:val="000080"/>
                <w:sz w:val="24"/>
              </w:rPr>
              <w:t xml:space="preserve">Mailing Address </w:t>
            </w:r>
            <w:r w:rsidRPr="003879BD">
              <w:rPr>
                <w:rFonts w:ascii="Garamond" w:hAnsi="Garamond"/>
                <w:color w:val="000080"/>
              </w:rPr>
              <w:t>(if different from above)</w:t>
            </w:r>
          </w:p>
        </w:tc>
        <w:tc>
          <w:tcPr>
            <w:tcW w:w="5838" w:type="dxa"/>
            <w:shd w:val="pct20" w:color="000000" w:fill="FFFFFF"/>
            <w:vAlign w:val="bottom"/>
          </w:tcPr>
          <w:p w14:paraId="0C18D852" w14:textId="77777777" w:rsidR="003879BD" w:rsidRPr="003879BD" w:rsidRDefault="003879BD" w:rsidP="003879BD">
            <w:pPr>
              <w:spacing w:before="40" w:after="40"/>
              <w:rPr>
                <w:rFonts w:ascii="Garamond" w:hAnsi="Garamond"/>
                <w:color w:val="000080"/>
                <w:sz w:val="24"/>
              </w:rPr>
            </w:pPr>
          </w:p>
        </w:tc>
      </w:tr>
      <w:tr w:rsidR="003879BD" w:rsidRPr="003879BD" w14:paraId="41A0FF09" w14:textId="77777777" w:rsidTr="003879BD">
        <w:tc>
          <w:tcPr>
            <w:tcW w:w="4680" w:type="dxa"/>
            <w:vAlign w:val="bottom"/>
          </w:tcPr>
          <w:p w14:paraId="2750C7C6" w14:textId="77777777" w:rsidR="003879BD" w:rsidRPr="003879BD" w:rsidRDefault="003879BD" w:rsidP="003879BD">
            <w:pPr>
              <w:spacing w:before="40" w:after="40"/>
              <w:jc w:val="right"/>
              <w:rPr>
                <w:rFonts w:ascii="Garamond" w:hAnsi="Garamond"/>
                <w:color w:val="000080"/>
                <w:sz w:val="24"/>
              </w:rPr>
            </w:pPr>
            <w:bookmarkStart w:id="18" w:name="preTelephoneNumber2" w:colFirst="1" w:colLast="1"/>
            <w:bookmarkEnd w:id="17"/>
            <w:r w:rsidRPr="003879BD">
              <w:rPr>
                <w:rFonts w:ascii="Garamond" w:hAnsi="Garamond"/>
                <w:color w:val="000080"/>
                <w:sz w:val="24"/>
              </w:rPr>
              <w:t xml:space="preserve">Telephone Number </w:t>
            </w:r>
            <w:r w:rsidRPr="003879BD">
              <w:rPr>
                <w:rFonts w:ascii="Garamond" w:hAnsi="Garamond"/>
                <w:color w:val="000080"/>
              </w:rPr>
              <w:t>(if different from above)</w:t>
            </w:r>
          </w:p>
        </w:tc>
        <w:tc>
          <w:tcPr>
            <w:tcW w:w="5838" w:type="dxa"/>
            <w:vAlign w:val="bottom"/>
          </w:tcPr>
          <w:p w14:paraId="610CC2FB" w14:textId="77777777" w:rsidR="003879BD" w:rsidRPr="003879BD" w:rsidRDefault="003879BD" w:rsidP="003879BD">
            <w:pPr>
              <w:spacing w:before="40" w:after="40"/>
              <w:rPr>
                <w:rFonts w:ascii="Garamond" w:hAnsi="Garamond"/>
                <w:color w:val="000080"/>
                <w:sz w:val="24"/>
              </w:rPr>
            </w:pPr>
          </w:p>
        </w:tc>
      </w:tr>
      <w:tr w:rsidR="003879BD" w:rsidRPr="003879BD" w14:paraId="334F36A3" w14:textId="77777777" w:rsidTr="003879BD">
        <w:tc>
          <w:tcPr>
            <w:tcW w:w="4680" w:type="dxa"/>
            <w:shd w:val="pct20" w:color="000000" w:fill="FFFFFF"/>
            <w:vAlign w:val="bottom"/>
          </w:tcPr>
          <w:p w14:paraId="5864CCAB" w14:textId="77777777" w:rsidR="003879BD" w:rsidRPr="003879BD" w:rsidRDefault="003879BD" w:rsidP="003879BD">
            <w:pPr>
              <w:spacing w:before="40" w:after="40"/>
              <w:jc w:val="right"/>
              <w:rPr>
                <w:rFonts w:ascii="Garamond" w:hAnsi="Garamond"/>
                <w:color w:val="000080"/>
                <w:sz w:val="24"/>
              </w:rPr>
            </w:pPr>
            <w:bookmarkStart w:id="19" w:name="preFax" w:colFirst="1" w:colLast="1"/>
            <w:bookmarkEnd w:id="18"/>
            <w:r w:rsidRPr="003879BD">
              <w:rPr>
                <w:rFonts w:ascii="Garamond" w:hAnsi="Garamond"/>
                <w:color w:val="000080"/>
                <w:sz w:val="24"/>
              </w:rPr>
              <w:t>Fax Number</w:t>
            </w:r>
          </w:p>
        </w:tc>
        <w:tc>
          <w:tcPr>
            <w:tcW w:w="5838" w:type="dxa"/>
            <w:shd w:val="pct20" w:color="000000" w:fill="FFFFFF"/>
            <w:vAlign w:val="bottom"/>
          </w:tcPr>
          <w:p w14:paraId="2E0C9224" w14:textId="77777777" w:rsidR="003879BD" w:rsidRPr="003879BD" w:rsidRDefault="003879BD" w:rsidP="003879BD">
            <w:pPr>
              <w:spacing w:before="40" w:after="40"/>
              <w:rPr>
                <w:rFonts w:ascii="Garamond" w:hAnsi="Garamond"/>
                <w:color w:val="000080"/>
                <w:sz w:val="24"/>
              </w:rPr>
            </w:pPr>
          </w:p>
        </w:tc>
      </w:tr>
      <w:tr w:rsidR="003879BD" w:rsidRPr="003879BD" w14:paraId="40A5CEB7" w14:textId="77777777" w:rsidTr="003879BD">
        <w:tc>
          <w:tcPr>
            <w:tcW w:w="4680" w:type="dxa"/>
            <w:vAlign w:val="bottom"/>
          </w:tcPr>
          <w:p w14:paraId="00EFD09A" w14:textId="77777777" w:rsidR="003879BD" w:rsidRPr="003879BD" w:rsidRDefault="003879BD" w:rsidP="003879BD">
            <w:pPr>
              <w:spacing w:before="40" w:after="40"/>
              <w:jc w:val="right"/>
              <w:rPr>
                <w:rFonts w:ascii="Garamond" w:hAnsi="Garamond"/>
                <w:color w:val="000080"/>
                <w:sz w:val="24"/>
              </w:rPr>
            </w:pPr>
            <w:bookmarkStart w:id="20" w:name="preDateCompleted" w:colFirst="1" w:colLast="1"/>
            <w:bookmarkEnd w:id="19"/>
            <w:r w:rsidRPr="003879BD">
              <w:rPr>
                <w:rFonts w:ascii="Garamond" w:hAnsi="Garamond"/>
                <w:color w:val="000080"/>
                <w:sz w:val="24"/>
              </w:rPr>
              <w:t>Date Completed</w:t>
            </w:r>
          </w:p>
        </w:tc>
        <w:tc>
          <w:tcPr>
            <w:tcW w:w="5838" w:type="dxa"/>
            <w:vAlign w:val="bottom"/>
          </w:tcPr>
          <w:p w14:paraId="0B225F11" w14:textId="77777777" w:rsidR="003879BD" w:rsidRPr="003879BD" w:rsidRDefault="003879BD" w:rsidP="003879BD">
            <w:pPr>
              <w:spacing w:before="40" w:after="40"/>
              <w:rPr>
                <w:rFonts w:ascii="Garamond" w:hAnsi="Garamond"/>
                <w:color w:val="000080"/>
                <w:sz w:val="24"/>
              </w:rPr>
            </w:pPr>
          </w:p>
        </w:tc>
      </w:tr>
      <w:bookmarkEnd w:id="20"/>
    </w:tbl>
    <w:p w14:paraId="33F82905" w14:textId="77777777" w:rsidR="003879BD" w:rsidRPr="003879BD" w:rsidRDefault="003879BD" w:rsidP="003879BD">
      <w:pPr>
        <w:spacing w:before="40" w:after="40"/>
        <w:ind w:left="720"/>
        <w:jc w:val="both"/>
        <w:rPr>
          <w:rFonts w:ascii="Garamond" w:hAnsi="Garamond"/>
          <w:color w:val="000080"/>
          <w:sz w:val="23"/>
        </w:rPr>
      </w:pPr>
    </w:p>
    <w:p w14:paraId="524A8194" w14:textId="77777777" w:rsidR="003879BD" w:rsidRPr="003879BD" w:rsidRDefault="003879BD" w:rsidP="003879BD">
      <w:pPr>
        <w:spacing w:before="40" w:after="40"/>
        <w:ind w:left="720"/>
        <w:jc w:val="both"/>
        <w:rPr>
          <w:rFonts w:ascii="Garamond" w:hAnsi="Garamond"/>
          <w:color w:val="000080"/>
          <w:sz w:val="23"/>
        </w:rPr>
      </w:pPr>
      <w:r w:rsidRPr="003879BD">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3879BD" w:rsidRPr="003879BD" w14:paraId="69AD2CC9" w14:textId="77777777" w:rsidTr="003879BD">
        <w:tc>
          <w:tcPr>
            <w:tcW w:w="1980" w:type="dxa"/>
            <w:shd w:val="pct20" w:color="000000" w:fill="FFFFFF"/>
          </w:tcPr>
          <w:p w14:paraId="0F59DFAA" w14:textId="77777777" w:rsidR="003879BD" w:rsidRPr="003879BD" w:rsidRDefault="003879BD" w:rsidP="003879BD">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05E62885" w14:textId="77777777" w:rsidR="003879BD" w:rsidRPr="003879BD" w:rsidRDefault="003879BD" w:rsidP="003879BD">
            <w:pPr>
              <w:spacing w:before="40" w:after="40"/>
              <w:jc w:val="both"/>
              <w:rPr>
                <w:rFonts w:ascii="Garamond" w:hAnsi="Garamond"/>
                <w:color w:val="000080"/>
                <w:sz w:val="28"/>
              </w:rPr>
            </w:pPr>
          </w:p>
        </w:tc>
      </w:tr>
    </w:tbl>
    <w:p w14:paraId="339C1D3F" w14:textId="77777777" w:rsidR="003879BD" w:rsidRPr="003879BD" w:rsidRDefault="003879BD" w:rsidP="003879BD">
      <w:pPr>
        <w:keepNext/>
        <w:spacing w:before="40" w:after="40"/>
        <w:ind w:left="-180"/>
        <w:jc w:val="both"/>
        <w:outlineLvl w:val="5"/>
        <w:rPr>
          <w:rFonts w:ascii="Garamond" w:hAnsi="Garamond"/>
          <w:b/>
          <w:color w:val="000080"/>
          <w:sz w:val="28"/>
          <w:u w:val="single"/>
        </w:rPr>
      </w:pPr>
    </w:p>
    <w:p w14:paraId="071AC7E4" w14:textId="77777777" w:rsidR="003879BD" w:rsidRPr="003879BD" w:rsidRDefault="003879BD" w:rsidP="003879BD">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29732CAD" w14:textId="77777777" w:rsidR="003879BD" w:rsidRPr="003879BD" w:rsidRDefault="003879BD" w:rsidP="003879BD">
      <w:pPr>
        <w:rPr>
          <w:rFonts w:ascii="Garamond" w:hAnsi="Garamond"/>
        </w:rPr>
      </w:pPr>
    </w:p>
    <w:p w14:paraId="4285C130" w14:textId="77777777" w:rsidR="003879BD" w:rsidRPr="003879BD" w:rsidRDefault="003879BD" w:rsidP="003879BD">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3879BD" w:rsidRPr="003879BD" w14:paraId="17FD44FC" w14:textId="77777777" w:rsidTr="003879BD">
        <w:trPr>
          <w:trHeight w:val="240"/>
        </w:trPr>
        <w:tc>
          <w:tcPr>
            <w:tcW w:w="4590" w:type="dxa"/>
            <w:shd w:val="clear" w:color="auto" w:fill="auto"/>
            <w:vAlign w:val="bottom"/>
          </w:tcPr>
          <w:p w14:paraId="20512E33"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1" w:name="IFirmName" w:colFirst="1" w:colLast="1"/>
            <w:r w:rsidRPr="003879BD">
              <w:rPr>
                <w:rFonts w:ascii="Garamond" w:hAnsi="Garamond"/>
                <w:color w:val="000080"/>
                <w:sz w:val="23"/>
              </w:rPr>
              <w:t>Firm Name</w:t>
            </w:r>
          </w:p>
        </w:tc>
        <w:tc>
          <w:tcPr>
            <w:tcW w:w="5940" w:type="dxa"/>
            <w:shd w:val="pct10" w:color="auto" w:fill="auto"/>
            <w:vAlign w:val="bottom"/>
          </w:tcPr>
          <w:p w14:paraId="6566133F"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20E30859" w14:textId="77777777" w:rsidTr="003879BD">
        <w:trPr>
          <w:trHeight w:val="240"/>
        </w:trPr>
        <w:tc>
          <w:tcPr>
            <w:tcW w:w="4590" w:type="dxa"/>
            <w:shd w:val="clear" w:color="auto" w:fill="auto"/>
            <w:vAlign w:val="bottom"/>
          </w:tcPr>
          <w:p w14:paraId="6A4C3D01"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2" w:name="IProductName" w:colFirst="1" w:colLast="1"/>
            <w:bookmarkEnd w:id="21"/>
            <w:r w:rsidRPr="003879BD">
              <w:rPr>
                <w:rFonts w:ascii="Garamond" w:hAnsi="Garamond"/>
                <w:color w:val="000080"/>
                <w:sz w:val="23"/>
              </w:rPr>
              <w:t>Product Name</w:t>
            </w:r>
          </w:p>
        </w:tc>
        <w:tc>
          <w:tcPr>
            <w:tcW w:w="5940" w:type="dxa"/>
            <w:shd w:val="pct10" w:color="auto" w:fill="auto"/>
            <w:vAlign w:val="bottom"/>
          </w:tcPr>
          <w:p w14:paraId="09CD37D1"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596AEB1B" w14:textId="77777777" w:rsidTr="003879BD">
        <w:trPr>
          <w:trHeight w:val="240"/>
        </w:trPr>
        <w:tc>
          <w:tcPr>
            <w:tcW w:w="4590" w:type="dxa"/>
            <w:shd w:val="clear" w:color="auto" w:fill="auto"/>
            <w:vAlign w:val="bottom"/>
          </w:tcPr>
          <w:p w14:paraId="40C3F362"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3" w:name="ILocation" w:colFirst="1" w:colLast="1"/>
            <w:bookmarkEnd w:id="22"/>
            <w:r w:rsidRPr="003879BD">
              <w:rPr>
                <w:rFonts w:ascii="Garamond" w:hAnsi="Garamond"/>
                <w:b/>
                <w:color w:val="000080"/>
                <w:sz w:val="23"/>
                <w:u w:val="single"/>
              </w:rPr>
              <w:t>City, State</w:t>
            </w:r>
            <w:r w:rsidR="000827FB">
              <w:rPr>
                <w:rFonts w:ascii="Garamond" w:hAnsi="Garamond"/>
                <w:color w:val="000080"/>
                <w:sz w:val="23"/>
              </w:rPr>
              <w:t xml:space="preserve"> of Firm’s H</w:t>
            </w:r>
            <w:r w:rsidRPr="003879BD">
              <w:rPr>
                <w:rFonts w:ascii="Garamond" w:hAnsi="Garamond"/>
                <w:color w:val="000080"/>
                <w:sz w:val="23"/>
              </w:rPr>
              <w:t xml:space="preserve">eadquarters </w:t>
            </w:r>
          </w:p>
        </w:tc>
        <w:tc>
          <w:tcPr>
            <w:tcW w:w="5940" w:type="dxa"/>
            <w:shd w:val="pct10" w:color="auto" w:fill="auto"/>
            <w:vAlign w:val="bottom"/>
          </w:tcPr>
          <w:p w14:paraId="385CC128" w14:textId="77777777" w:rsidR="003879BD" w:rsidRPr="003879BD" w:rsidRDefault="003879BD" w:rsidP="003879BD">
            <w:pPr>
              <w:spacing w:before="40" w:after="40"/>
              <w:ind w:right="-54"/>
              <w:jc w:val="center"/>
              <w:rPr>
                <w:rFonts w:ascii="Garamond" w:hAnsi="Garamond"/>
                <w:color w:val="000080"/>
                <w:sz w:val="23"/>
              </w:rPr>
            </w:pPr>
          </w:p>
        </w:tc>
      </w:tr>
      <w:bookmarkEnd w:id="23"/>
      <w:tr w:rsidR="00B83C3A" w:rsidRPr="003879BD" w14:paraId="126C52AE" w14:textId="77777777" w:rsidTr="003879BD">
        <w:trPr>
          <w:trHeight w:val="240"/>
        </w:trPr>
        <w:tc>
          <w:tcPr>
            <w:tcW w:w="4590" w:type="dxa"/>
            <w:shd w:val="clear" w:color="auto" w:fill="auto"/>
            <w:vAlign w:val="bottom"/>
          </w:tcPr>
          <w:p w14:paraId="75CA40E6" w14:textId="77777777" w:rsidR="00B83C3A" w:rsidRPr="000827FB" w:rsidRDefault="00B83C3A" w:rsidP="00B83C3A">
            <w:pPr>
              <w:tabs>
                <w:tab w:val="left" w:pos="0"/>
              </w:tabs>
              <w:suppressAutoHyphens/>
              <w:spacing w:before="40" w:after="40"/>
              <w:jc w:val="right"/>
              <w:rPr>
                <w:rFonts w:ascii="Garamond" w:hAnsi="Garamond"/>
                <w:color w:val="000080"/>
                <w:sz w:val="23"/>
              </w:rPr>
            </w:pPr>
            <w:r w:rsidRPr="000827FB">
              <w:rPr>
                <w:rFonts w:ascii="Garamond" w:hAnsi="Garamond"/>
                <w:b/>
                <w:color w:val="000080"/>
                <w:sz w:val="23"/>
                <w:u w:val="single"/>
              </w:rPr>
              <w:t>City, State</w:t>
            </w:r>
            <w:r w:rsidRPr="000827FB">
              <w:rPr>
                <w:rFonts w:ascii="Garamond" w:hAnsi="Garamond"/>
                <w:color w:val="000080"/>
                <w:sz w:val="23"/>
              </w:rPr>
              <w:t xml:space="preserve"> of Product’s Investment Team</w:t>
            </w:r>
          </w:p>
        </w:tc>
        <w:tc>
          <w:tcPr>
            <w:tcW w:w="5940" w:type="dxa"/>
            <w:shd w:val="pct10" w:color="auto" w:fill="auto"/>
            <w:vAlign w:val="bottom"/>
          </w:tcPr>
          <w:p w14:paraId="6B28AC71" w14:textId="77777777" w:rsidR="00B83C3A" w:rsidRPr="003879BD" w:rsidRDefault="00B83C3A" w:rsidP="00B83C3A">
            <w:pPr>
              <w:spacing w:before="40" w:after="40"/>
              <w:ind w:right="-54"/>
              <w:jc w:val="center"/>
              <w:rPr>
                <w:rFonts w:ascii="Garamond" w:hAnsi="Garamond"/>
                <w:color w:val="000080"/>
                <w:sz w:val="23"/>
              </w:rPr>
            </w:pPr>
          </w:p>
        </w:tc>
      </w:tr>
      <w:bookmarkStart w:id="24" w:name="IParentCompany" w:colFirst="1" w:colLast="1"/>
      <w:tr w:rsidR="00B83C3A" w:rsidRPr="003879BD" w14:paraId="0D28C342" w14:textId="77777777" w:rsidTr="003879BD">
        <w:trPr>
          <w:trHeight w:val="240"/>
        </w:trPr>
        <w:tc>
          <w:tcPr>
            <w:tcW w:w="4590" w:type="dxa"/>
            <w:shd w:val="clear" w:color="auto" w:fill="auto"/>
            <w:vAlign w:val="bottom"/>
          </w:tcPr>
          <w:p w14:paraId="60AC98C7" w14:textId="77777777" w:rsidR="00B83C3A" w:rsidRPr="000827FB" w:rsidRDefault="00B83C3A" w:rsidP="00B83C3A">
            <w:pPr>
              <w:tabs>
                <w:tab w:val="left" w:pos="0"/>
              </w:tabs>
              <w:suppressAutoHyphens/>
              <w:spacing w:before="40" w:after="40"/>
              <w:jc w:val="right"/>
              <w:rPr>
                <w:rFonts w:ascii="Garamond" w:hAnsi="Garamond"/>
                <w:color w:val="000080"/>
                <w:sz w:val="23"/>
                <w:szCs w:val="23"/>
              </w:rPr>
            </w:pPr>
            <w:r w:rsidRPr="000827FB">
              <w:rPr>
                <w:rFonts w:ascii="Garamond" w:hAnsi="Garamond"/>
                <w:color w:val="000080"/>
                <w:sz w:val="23"/>
                <w:szCs w:val="23"/>
              </w:rPr>
              <w:fldChar w:fldCharType="begin"/>
            </w:r>
            <w:r w:rsidRPr="000827FB">
              <w:rPr>
                <w:rFonts w:ascii="Garamond" w:hAnsi="Garamond"/>
                <w:color w:val="000080"/>
                <w:sz w:val="23"/>
                <w:szCs w:val="23"/>
              </w:rPr>
              <w:instrText xml:space="preserve">PRIVATE </w:instrText>
            </w:r>
            <w:r w:rsidRPr="000827FB">
              <w:rPr>
                <w:rFonts w:ascii="Garamond" w:hAnsi="Garamond"/>
                <w:color w:val="000080"/>
                <w:sz w:val="23"/>
                <w:szCs w:val="23"/>
              </w:rPr>
              <w:fldChar w:fldCharType="end"/>
            </w:r>
            <w:r w:rsidRPr="000827FB">
              <w:rPr>
                <w:rFonts w:ascii="Garamond" w:hAnsi="Garamond"/>
                <w:color w:val="000080"/>
                <w:sz w:val="23"/>
                <w:szCs w:val="23"/>
              </w:rPr>
              <w:t>Name of Parent Company, or “Independent”</w:t>
            </w:r>
          </w:p>
        </w:tc>
        <w:tc>
          <w:tcPr>
            <w:tcW w:w="5940" w:type="dxa"/>
            <w:shd w:val="pct10" w:color="auto" w:fill="auto"/>
            <w:vAlign w:val="bottom"/>
          </w:tcPr>
          <w:p w14:paraId="586DF3A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2A2361EA" w14:textId="77777777" w:rsidTr="003879BD">
        <w:trPr>
          <w:trHeight w:val="240"/>
        </w:trPr>
        <w:tc>
          <w:tcPr>
            <w:tcW w:w="4590" w:type="dxa"/>
            <w:shd w:val="clear" w:color="auto" w:fill="auto"/>
            <w:vAlign w:val="bottom"/>
          </w:tcPr>
          <w:p w14:paraId="6FD764EF" w14:textId="77777777" w:rsidR="00B83C3A" w:rsidRPr="003879BD" w:rsidRDefault="00B83C3A" w:rsidP="00B83C3A">
            <w:pPr>
              <w:keepNext/>
              <w:tabs>
                <w:tab w:val="left" w:pos="0"/>
              </w:tabs>
              <w:suppressAutoHyphens/>
              <w:spacing w:before="40" w:after="40"/>
              <w:jc w:val="right"/>
              <w:outlineLvl w:val="1"/>
              <w:rPr>
                <w:rFonts w:ascii="Garamond" w:hAnsi="Garamond"/>
                <w:color w:val="000080"/>
                <w:sz w:val="23"/>
              </w:rPr>
            </w:pPr>
            <w:bookmarkStart w:id="25" w:name="ITaxExemptAUM" w:colFirst="1" w:colLast="1"/>
            <w:bookmarkEnd w:id="24"/>
            <w:r w:rsidRPr="003879BD">
              <w:rPr>
                <w:rFonts w:ascii="Garamond" w:hAnsi="Garamond"/>
                <w:color w:val="000080"/>
                <w:sz w:val="23"/>
              </w:rPr>
              <w:t>Tax-Exempt Assets Under Management</w:t>
            </w:r>
          </w:p>
        </w:tc>
        <w:tc>
          <w:tcPr>
            <w:tcW w:w="5940" w:type="dxa"/>
            <w:shd w:val="pct10" w:color="auto" w:fill="auto"/>
            <w:vAlign w:val="bottom"/>
          </w:tcPr>
          <w:p w14:paraId="35481A3D"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C53857B" w14:textId="77777777" w:rsidTr="003879BD">
        <w:trPr>
          <w:trHeight w:val="240"/>
        </w:trPr>
        <w:tc>
          <w:tcPr>
            <w:tcW w:w="4590" w:type="dxa"/>
            <w:shd w:val="clear" w:color="auto" w:fill="auto"/>
            <w:vAlign w:val="bottom"/>
          </w:tcPr>
          <w:p w14:paraId="2A7019FD" w14:textId="77777777" w:rsidR="00B83C3A" w:rsidRPr="003879BD" w:rsidRDefault="00B83C3A" w:rsidP="00B83C3A">
            <w:pPr>
              <w:keepNext/>
              <w:spacing w:before="40" w:after="40"/>
              <w:jc w:val="right"/>
              <w:outlineLvl w:val="1"/>
              <w:rPr>
                <w:rFonts w:ascii="Garamond" w:hAnsi="Garamond"/>
                <w:color w:val="000080"/>
                <w:sz w:val="23"/>
              </w:rPr>
            </w:pPr>
            <w:bookmarkStart w:id="26" w:name="IAUM" w:colFirst="1" w:colLast="1"/>
            <w:bookmarkEnd w:id="25"/>
            <w:r w:rsidRPr="003879BD">
              <w:rPr>
                <w:rFonts w:ascii="Garamond" w:hAnsi="Garamond"/>
                <w:color w:val="000080"/>
                <w:sz w:val="23"/>
              </w:rPr>
              <w:t>Total Assets Under Management</w:t>
            </w:r>
          </w:p>
        </w:tc>
        <w:tc>
          <w:tcPr>
            <w:tcW w:w="5940" w:type="dxa"/>
            <w:shd w:val="pct10" w:color="auto" w:fill="auto"/>
            <w:vAlign w:val="bottom"/>
          </w:tcPr>
          <w:p w14:paraId="29A1B96E" w14:textId="77777777" w:rsidR="00B83C3A" w:rsidRPr="003879BD" w:rsidRDefault="00B83C3A" w:rsidP="00B83C3A">
            <w:pPr>
              <w:spacing w:before="40" w:after="40"/>
              <w:ind w:right="-54"/>
              <w:jc w:val="center"/>
              <w:rPr>
                <w:rFonts w:ascii="Garamond" w:hAnsi="Garamond"/>
                <w:color w:val="000080"/>
                <w:sz w:val="23"/>
              </w:rPr>
            </w:pPr>
          </w:p>
        </w:tc>
      </w:tr>
      <w:tr w:rsidR="001D47CC" w:rsidRPr="003879BD" w14:paraId="2BFA4378" w14:textId="77777777" w:rsidTr="003879BD">
        <w:trPr>
          <w:trHeight w:val="240"/>
        </w:trPr>
        <w:tc>
          <w:tcPr>
            <w:tcW w:w="4590" w:type="dxa"/>
            <w:shd w:val="clear" w:color="auto" w:fill="auto"/>
            <w:vAlign w:val="bottom"/>
          </w:tcPr>
          <w:p w14:paraId="357B0FD6" w14:textId="30F9D5B6" w:rsidR="001D47CC" w:rsidRPr="003879BD" w:rsidRDefault="001D47CC" w:rsidP="00E344B8">
            <w:pPr>
              <w:tabs>
                <w:tab w:val="left" w:pos="0"/>
              </w:tabs>
              <w:suppressAutoHyphens/>
              <w:spacing w:before="40" w:after="40"/>
              <w:jc w:val="right"/>
              <w:rPr>
                <w:rFonts w:ascii="Garamond" w:hAnsi="Garamond"/>
                <w:color w:val="000080"/>
                <w:sz w:val="23"/>
              </w:rPr>
            </w:pPr>
            <w:r>
              <w:rPr>
                <w:rFonts w:ascii="Garamond" w:hAnsi="Garamond"/>
                <w:color w:val="000080"/>
                <w:sz w:val="23"/>
              </w:rPr>
              <w:t>Number of Florida Public Plan Clients</w:t>
            </w:r>
          </w:p>
        </w:tc>
        <w:tc>
          <w:tcPr>
            <w:tcW w:w="5940" w:type="dxa"/>
            <w:shd w:val="pct10" w:color="auto" w:fill="auto"/>
            <w:vAlign w:val="bottom"/>
          </w:tcPr>
          <w:p w14:paraId="4D1B50DE" w14:textId="77777777" w:rsidR="001D47CC" w:rsidRPr="003879BD" w:rsidRDefault="001D47CC" w:rsidP="00B83C3A">
            <w:pPr>
              <w:spacing w:before="40" w:after="40"/>
              <w:ind w:right="-54"/>
              <w:jc w:val="center"/>
              <w:rPr>
                <w:rFonts w:ascii="Garamond" w:hAnsi="Garamond"/>
                <w:color w:val="000080"/>
                <w:sz w:val="23"/>
              </w:rPr>
            </w:pPr>
          </w:p>
        </w:tc>
      </w:tr>
      <w:tr w:rsidR="00E344B8" w:rsidRPr="003879BD" w14:paraId="610BDB5B" w14:textId="77777777" w:rsidTr="003879BD">
        <w:trPr>
          <w:trHeight w:val="240"/>
        </w:trPr>
        <w:tc>
          <w:tcPr>
            <w:tcW w:w="4590" w:type="dxa"/>
            <w:shd w:val="clear" w:color="auto" w:fill="auto"/>
            <w:vAlign w:val="bottom"/>
          </w:tcPr>
          <w:p w14:paraId="6B349553" w14:textId="77777777" w:rsidR="00E344B8" w:rsidRPr="003879BD" w:rsidRDefault="00E344B8" w:rsidP="00E344B8">
            <w:pPr>
              <w:tabs>
                <w:tab w:val="left" w:pos="0"/>
              </w:tabs>
              <w:suppressAutoHyphens/>
              <w:spacing w:before="40" w:after="40"/>
              <w:jc w:val="right"/>
              <w:rPr>
                <w:rFonts w:ascii="Garamond" w:hAnsi="Garamond"/>
                <w:color w:val="000080"/>
                <w:sz w:val="23"/>
              </w:rPr>
            </w:pPr>
            <w:bookmarkStart w:id="27" w:name="IYearFounded" w:colFirst="1" w:colLast="1"/>
            <w:bookmarkEnd w:id="26"/>
            <w:r w:rsidRPr="003879BD">
              <w:rPr>
                <w:rFonts w:ascii="Garamond" w:hAnsi="Garamond"/>
                <w:color w:val="000080"/>
                <w:sz w:val="23"/>
              </w:rPr>
              <w:t>Year Founded</w:t>
            </w:r>
          </w:p>
        </w:tc>
        <w:tc>
          <w:tcPr>
            <w:tcW w:w="5940" w:type="dxa"/>
            <w:shd w:val="pct10" w:color="auto" w:fill="auto"/>
            <w:vAlign w:val="bottom"/>
          </w:tcPr>
          <w:p w14:paraId="5B518298" w14:textId="77777777" w:rsidR="00E344B8" w:rsidRPr="003879BD" w:rsidRDefault="00E344B8" w:rsidP="00B83C3A">
            <w:pPr>
              <w:spacing w:before="40" w:after="40"/>
              <w:ind w:right="-54"/>
              <w:jc w:val="center"/>
              <w:rPr>
                <w:rFonts w:ascii="Garamond" w:hAnsi="Garamond"/>
                <w:color w:val="000080"/>
                <w:sz w:val="23"/>
              </w:rPr>
            </w:pPr>
          </w:p>
        </w:tc>
      </w:tr>
      <w:tr w:rsidR="00B83C3A" w:rsidRPr="003879BD" w14:paraId="4D1A7BB4" w14:textId="77777777" w:rsidTr="003879BD">
        <w:trPr>
          <w:trHeight w:val="240"/>
        </w:trPr>
        <w:tc>
          <w:tcPr>
            <w:tcW w:w="4590" w:type="dxa"/>
            <w:shd w:val="clear" w:color="auto" w:fill="auto"/>
            <w:vAlign w:val="bottom"/>
          </w:tcPr>
          <w:p w14:paraId="1EEB1F9B"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8" w:name="IYearRegistered" w:colFirst="1" w:colLast="1"/>
            <w:bookmarkEnd w:id="27"/>
            <w:r w:rsidRPr="003879BD">
              <w:rPr>
                <w:rFonts w:ascii="Garamond" w:hAnsi="Garamond"/>
                <w:color w:val="000080"/>
                <w:sz w:val="23"/>
              </w:rPr>
              <w:t>Year Registered</w:t>
            </w:r>
          </w:p>
        </w:tc>
        <w:tc>
          <w:tcPr>
            <w:tcW w:w="5940" w:type="dxa"/>
            <w:shd w:val="pct10" w:color="auto" w:fill="auto"/>
            <w:vAlign w:val="bottom"/>
          </w:tcPr>
          <w:p w14:paraId="3D284637"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77159D53" w14:textId="77777777" w:rsidTr="003879BD">
        <w:trPr>
          <w:trHeight w:val="240"/>
        </w:trPr>
        <w:tc>
          <w:tcPr>
            <w:tcW w:w="4590" w:type="dxa"/>
            <w:shd w:val="clear" w:color="auto" w:fill="auto"/>
            <w:vAlign w:val="bottom"/>
          </w:tcPr>
          <w:p w14:paraId="0C088C6C"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9" w:name="IContactName" w:colFirst="1" w:colLast="1"/>
            <w:bookmarkEnd w:id="28"/>
            <w:r w:rsidRPr="003879BD">
              <w:rPr>
                <w:rFonts w:ascii="Garamond" w:hAnsi="Garamond"/>
                <w:color w:val="000080"/>
                <w:sz w:val="23"/>
              </w:rPr>
              <w:t>Contact Name</w:t>
            </w:r>
          </w:p>
        </w:tc>
        <w:tc>
          <w:tcPr>
            <w:tcW w:w="5940" w:type="dxa"/>
            <w:shd w:val="pct10" w:color="auto" w:fill="auto"/>
            <w:vAlign w:val="bottom"/>
          </w:tcPr>
          <w:p w14:paraId="3EFFD18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64D64E7" w14:textId="77777777" w:rsidTr="003879BD">
        <w:trPr>
          <w:trHeight w:val="240"/>
        </w:trPr>
        <w:tc>
          <w:tcPr>
            <w:tcW w:w="4590" w:type="dxa"/>
            <w:shd w:val="clear" w:color="auto" w:fill="auto"/>
            <w:vAlign w:val="bottom"/>
          </w:tcPr>
          <w:p w14:paraId="13417A55"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0" w:name="IContactNumber" w:colFirst="1" w:colLast="1"/>
            <w:bookmarkEnd w:id="29"/>
            <w:r w:rsidRPr="003879BD">
              <w:rPr>
                <w:rFonts w:ascii="Garamond" w:hAnsi="Garamond"/>
                <w:color w:val="000080"/>
                <w:sz w:val="23"/>
              </w:rPr>
              <w:t>Contact Number</w:t>
            </w:r>
          </w:p>
        </w:tc>
        <w:tc>
          <w:tcPr>
            <w:tcW w:w="5940" w:type="dxa"/>
            <w:shd w:val="pct10" w:color="auto" w:fill="auto"/>
            <w:vAlign w:val="bottom"/>
          </w:tcPr>
          <w:p w14:paraId="51FEC80C"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0A23880A" w14:textId="77777777" w:rsidTr="003879BD">
        <w:trPr>
          <w:trHeight w:val="240"/>
        </w:trPr>
        <w:tc>
          <w:tcPr>
            <w:tcW w:w="4590" w:type="dxa"/>
            <w:shd w:val="clear" w:color="auto" w:fill="auto"/>
            <w:vAlign w:val="bottom"/>
          </w:tcPr>
          <w:p w14:paraId="5224C503"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1" w:name="IContactEmail" w:colFirst="1" w:colLast="1"/>
            <w:bookmarkEnd w:id="30"/>
            <w:r w:rsidRPr="003879BD">
              <w:rPr>
                <w:rFonts w:ascii="Garamond" w:hAnsi="Garamond"/>
                <w:color w:val="000080"/>
                <w:sz w:val="23"/>
              </w:rPr>
              <w:t>Contact Email</w:t>
            </w:r>
          </w:p>
        </w:tc>
        <w:tc>
          <w:tcPr>
            <w:tcW w:w="5940" w:type="dxa"/>
            <w:shd w:val="pct10" w:color="auto" w:fill="auto"/>
            <w:vAlign w:val="bottom"/>
          </w:tcPr>
          <w:p w14:paraId="67A6EEC9" w14:textId="77777777" w:rsidR="00B83C3A" w:rsidRPr="003879BD" w:rsidRDefault="00B83C3A" w:rsidP="00B83C3A">
            <w:pPr>
              <w:spacing w:before="40" w:after="40"/>
              <w:ind w:right="-54"/>
              <w:jc w:val="center"/>
              <w:rPr>
                <w:rFonts w:ascii="Garamond" w:hAnsi="Garamond"/>
                <w:color w:val="000080"/>
                <w:sz w:val="23"/>
              </w:rPr>
            </w:pPr>
          </w:p>
        </w:tc>
      </w:tr>
      <w:bookmarkEnd w:id="31"/>
    </w:tbl>
    <w:p w14:paraId="10269425" w14:textId="77777777" w:rsidR="003879BD" w:rsidRPr="003879BD" w:rsidRDefault="003879BD" w:rsidP="003879BD">
      <w:pPr>
        <w:spacing w:before="40" w:after="40"/>
        <w:ind w:left="-180"/>
        <w:rPr>
          <w:rFonts w:ascii="Garamond" w:hAnsi="Garamond"/>
          <w:b/>
          <w:color w:val="000080"/>
          <w:sz w:val="24"/>
          <w:u w:val="single"/>
        </w:rPr>
      </w:pPr>
    </w:p>
    <w:p w14:paraId="330DFEDF" w14:textId="77777777" w:rsidR="003879BD" w:rsidRPr="003879BD" w:rsidRDefault="003879BD" w:rsidP="003879BD">
      <w:pPr>
        <w:spacing w:before="40" w:after="40"/>
        <w:ind w:left="-180"/>
        <w:rPr>
          <w:rFonts w:ascii="Garamond" w:hAnsi="Garamond"/>
          <w:color w:val="000080"/>
          <w:sz w:val="24"/>
        </w:rPr>
      </w:pPr>
    </w:p>
    <w:p w14:paraId="3AF78A07" w14:textId="77777777" w:rsidR="003879BD" w:rsidRPr="003879BD" w:rsidRDefault="003879BD" w:rsidP="003879BD">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577004A" w14:textId="77777777" w:rsidR="003879BD" w:rsidRPr="003879BD" w:rsidRDefault="003879BD" w:rsidP="003879BD">
      <w:pPr>
        <w:spacing w:before="40" w:after="40"/>
        <w:ind w:left="-180"/>
        <w:rPr>
          <w:rFonts w:ascii="Garamond" w:hAnsi="Garamond"/>
          <w:color w:val="000080"/>
          <w:sz w:val="24"/>
        </w:rPr>
      </w:pPr>
    </w:p>
    <w:p w14:paraId="63ADA831" w14:textId="181A49AD" w:rsid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This selection should indicate that any minimum account sizes for the product</w:t>
      </w:r>
    </w:p>
    <w:p w14:paraId="0152F73F" w14:textId="3D0E2BA8" w:rsidR="003879BD" w:rsidRPr="00551060" w:rsidRDefault="003879BD" w:rsidP="00551060">
      <w:pPr>
        <w:spacing w:before="40" w:after="40"/>
        <w:ind w:left="-180"/>
        <w:jc w:val="center"/>
        <w:rPr>
          <w:rFonts w:ascii="Garamond" w:hAnsi="Garamond"/>
          <w:color w:val="000080"/>
          <w:sz w:val="24"/>
          <w:u w:val="single"/>
        </w:rPr>
      </w:pPr>
      <w:r w:rsidRPr="00551060">
        <w:rPr>
          <w:rFonts w:ascii="Garamond" w:hAnsi="Garamond"/>
          <w:color w:val="000080"/>
          <w:sz w:val="24"/>
          <w:u w:val="single"/>
        </w:rPr>
        <w:t>are either met or waived for this search.</w:t>
      </w:r>
    </w:p>
    <w:p w14:paraId="66E3CFA0" w14:textId="77777777" w:rsidR="003879BD" w:rsidRPr="003879BD" w:rsidRDefault="003879BD" w:rsidP="003879BD">
      <w:pPr>
        <w:spacing w:before="40" w:after="40"/>
        <w:ind w:left="-180"/>
        <w:rPr>
          <w:rFonts w:ascii="Garamond" w:hAnsi="Garamond"/>
          <w:b/>
          <w:color w:val="000080"/>
          <w:sz w:val="24"/>
          <w:u w:val="single"/>
        </w:rPr>
      </w:pPr>
    </w:p>
    <w:tbl>
      <w:tblPr>
        <w:tblW w:w="0" w:type="auto"/>
        <w:jc w:val="center"/>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A6185C" w:rsidRPr="003879BD" w14:paraId="21E6420D" w14:textId="7495E258" w:rsidTr="00A6185C">
        <w:trPr>
          <w:trHeight w:val="240"/>
          <w:jc w:val="center"/>
        </w:trPr>
        <w:tc>
          <w:tcPr>
            <w:tcW w:w="1980" w:type="dxa"/>
            <w:shd w:val="clear" w:color="auto" w:fill="auto"/>
            <w:vAlign w:val="bottom"/>
          </w:tcPr>
          <w:p w14:paraId="4CA11F9E"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2" w:name="preOfferSA" w:colFirst="1" w:colLast="1"/>
            <w:r w:rsidRPr="003879BD">
              <w:rPr>
                <w:rFonts w:ascii="Garamond" w:hAnsi="Garamond"/>
                <w:color w:val="000080"/>
                <w:sz w:val="23"/>
              </w:rPr>
              <w:t>Separate Account</w:t>
            </w:r>
          </w:p>
        </w:tc>
        <w:tc>
          <w:tcPr>
            <w:tcW w:w="2070" w:type="dxa"/>
            <w:shd w:val="pct10" w:color="auto" w:fill="auto"/>
          </w:tcPr>
          <w:p w14:paraId="3519442E" w14:textId="77777777" w:rsidR="00A6185C" w:rsidRPr="00E11817" w:rsidRDefault="00A6185C" w:rsidP="003879BD">
            <w:pPr>
              <w:spacing w:before="40" w:after="40"/>
              <w:ind w:right="-54"/>
              <w:jc w:val="center"/>
              <w:rPr>
                <w:rFonts w:ascii="Garamond" w:hAnsi="Garamond"/>
                <w:color w:val="000080"/>
                <w:sz w:val="23"/>
                <w:highlight w:val="lightGray"/>
              </w:rPr>
            </w:pPr>
          </w:p>
        </w:tc>
      </w:tr>
      <w:tr w:rsidR="00A6185C" w:rsidRPr="003879BD" w14:paraId="03FB7F5A" w14:textId="25595614" w:rsidTr="00A6185C">
        <w:trPr>
          <w:trHeight w:val="240"/>
          <w:jc w:val="center"/>
        </w:trPr>
        <w:tc>
          <w:tcPr>
            <w:tcW w:w="1980" w:type="dxa"/>
            <w:shd w:val="clear" w:color="auto" w:fill="auto"/>
            <w:vAlign w:val="bottom"/>
          </w:tcPr>
          <w:p w14:paraId="1980B269"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3" w:name="preOfferCF" w:colFirst="1" w:colLast="1"/>
            <w:bookmarkEnd w:id="32"/>
            <w:r w:rsidRPr="003879BD">
              <w:rPr>
                <w:rFonts w:ascii="Garamond" w:hAnsi="Garamond"/>
                <w:color w:val="000080"/>
                <w:sz w:val="23"/>
              </w:rPr>
              <w:t>Commingled Funds</w:t>
            </w:r>
          </w:p>
        </w:tc>
        <w:tc>
          <w:tcPr>
            <w:tcW w:w="2070" w:type="dxa"/>
            <w:shd w:val="pct10" w:color="auto" w:fill="auto"/>
          </w:tcPr>
          <w:p w14:paraId="6F480E09" w14:textId="77777777" w:rsidR="00A6185C" w:rsidRPr="00E11817" w:rsidRDefault="00A6185C" w:rsidP="003879BD">
            <w:pPr>
              <w:spacing w:before="40" w:after="40"/>
              <w:ind w:right="-54"/>
              <w:jc w:val="center"/>
              <w:rPr>
                <w:rFonts w:ascii="Garamond" w:hAnsi="Garamond"/>
                <w:color w:val="000080"/>
                <w:sz w:val="23"/>
                <w:highlight w:val="lightGray"/>
              </w:rPr>
            </w:pPr>
          </w:p>
        </w:tc>
      </w:tr>
      <w:tr w:rsidR="00A6185C" w:rsidRPr="003879BD" w14:paraId="7DD13A7B" w14:textId="3A4F6821" w:rsidTr="00A6185C">
        <w:trPr>
          <w:trHeight w:val="240"/>
          <w:jc w:val="center"/>
        </w:trPr>
        <w:tc>
          <w:tcPr>
            <w:tcW w:w="1980" w:type="dxa"/>
            <w:shd w:val="clear" w:color="auto" w:fill="auto"/>
            <w:vAlign w:val="bottom"/>
          </w:tcPr>
          <w:p w14:paraId="625155DE" w14:textId="77777777" w:rsidR="00A6185C" w:rsidRPr="003879BD" w:rsidRDefault="00A6185C" w:rsidP="003879BD">
            <w:pPr>
              <w:tabs>
                <w:tab w:val="left" w:pos="0"/>
              </w:tabs>
              <w:suppressAutoHyphens/>
              <w:spacing w:before="40" w:after="40"/>
              <w:jc w:val="right"/>
              <w:rPr>
                <w:rFonts w:ascii="Garamond" w:hAnsi="Garamond"/>
                <w:color w:val="000080"/>
                <w:sz w:val="23"/>
              </w:rPr>
            </w:pPr>
            <w:bookmarkStart w:id="34" w:name="preOfferMF" w:colFirst="1" w:colLast="1"/>
            <w:bookmarkEnd w:id="33"/>
            <w:r w:rsidRPr="003879BD">
              <w:rPr>
                <w:rFonts w:ascii="Garamond" w:hAnsi="Garamond"/>
                <w:color w:val="000080"/>
                <w:sz w:val="23"/>
              </w:rPr>
              <w:t>Mutual Fund</w:t>
            </w:r>
          </w:p>
        </w:tc>
        <w:tc>
          <w:tcPr>
            <w:tcW w:w="2070" w:type="dxa"/>
            <w:shd w:val="pct10" w:color="auto" w:fill="auto"/>
          </w:tcPr>
          <w:p w14:paraId="135A9361" w14:textId="77777777" w:rsidR="00A6185C" w:rsidRPr="00E11817" w:rsidRDefault="00A6185C" w:rsidP="003879BD">
            <w:pPr>
              <w:spacing w:before="40" w:after="40"/>
              <w:ind w:right="-54"/>
              <w:jc w:val="center"/>
              <w:rPr>
                <w:rFonts w:ascii="Garamond" w:hAnsi="Garamond"/>
                <w:color w:val="000080"/>
                <w:sz w:val="23"/>
                <w:highlight w:val="lightGray"/>
              </w:rPr>
            </w:pPr>
          </w:p>
        </w:tc>
      </w:tr>
      <w:bookmarkEnd w:id="34"/>
    </w:tbl>
    <w:p w14:paraId="5EBD82C2" w14:textId="77777777" w:rsidR="003879BD" w:rsidRPr="003879BD" w:rsidRDefault="003879BD" w:rsidP="003879BD">
      <w:pPr>
        <w:spacing w:before="40" w:after="40"/>
        <w:ind w:left="-180"/>
        <w:rPr>
          <w:rFonts w:ascii="Garamond" w:hAnsi="Garamond"/>
          <w:b/>
          <w:color w:val="000080"/>
          <w:sz w:val="24"/>
          <w:u w:val="single"/>
        </w:rPr>
      </w:pPr>
    </w:p>
    <w:p w14:paraId="274E32E8" w14:textId="77777777" w:rsidR="00DB103F" w:rsidRPr="00DD1462" w:rsidRDefault="003879BD" w:rsidP="00737079">
      <w:pPr>
        <w:spacing w:before="40" w:after="40"/>
      </w:pPr>
      <w:r w:rsidRPr="003879BD">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337AE553" w14:textId="77777777" w:rsidTr="00737079">
        <w:trPr>
          <w:trHeight w:val="300"/>
        </w:trPr>
        <w:tc>
          <w:tcPr>
            <w:tcW w:w="10530" w:type="dxa"/>
            <w:shd w:val="pct20" w:color="000000" w:fill="FFFFFF"/>
          </w:tcPr>
          <w:p w14:paraId="7E03AD5E" w14:textId="77777777" w:rsidR="00737079" w:rsidRPr="00737079" w:rsidRDefault="00737079" w:rsidP="00737079">
            <w:pPr>
              <w:spacing w:before="40" w:after="40"/>
              <w:jc w:val="center"/>
              <w:rPr>
                <w:color w:val="000080"/>
                <w:spacing w:val="-8"/>
                <w:sz w:val="28"/>
              </w:rPr>
            </w:pPr>
            <w:r w:rsidRPr="00737079">
              <w:rPr>
                <w:color w:val="000080"/>
                <w:sz w:val="23"/>
              </w:rPr>
              <w:lastRenderedPageBreak/>
              <w:br w:type="page"/>
            </w:r>
            <w:r w:rsidRPr="00737079">
              <w:rPr>
                <w:color w:val="000080"/>
                <w:spacing w:val="-8"/>
                <w:sz w:val="28"/>
              </w:rPr>
              <w:t xml:space="preserve">Please provide the following figures for a representative account, with the data as of </w:t>
            </w:r>
          </w:p>
          <w:p w14:paraId="6E1EED1A" w14:textId="343AB6C0" w:rsidR="00737079" w:rsidRPr="00737079" w:rsidRDefault="00737079" w:rsidP="00737079">
            <w:pPr>
              <w:spacing w:before="40" w:after="40"/>
              <w:jc w:val="center"/>
              <w:rPr>
                <w:color w:val="000080"/>
                <w:spacing w:val="-8"/>
                <w:sz w:val="28"/>
              </w:rPr>
            </w:pPr>
            <w:r w:rsidRPr="00737079">
              <w:rPr>
                <w:color w:val="000080"/>
                <w:spacing w:val="-8"/>
                <w:sz w:val="28"/>
                <w:highlight w:val="yellow"/>
              </w:rPr>
              <w:t xml:space="preserve">the end of </w:t>
            </w:r>
            <w:r w:rsidR="005C11BC">
              <w:rPr>
                <w:color w:val="000080"/>
                <w:spacing w:val="-8"/>
                <w:sz w:val="28"/>
                <w:highlight w:val="yellow"/>
              </w:rPr>
              <w:t>the</w:t>
            </w:r>
            <w:r w:rsidR="00551060">
              <w:rPr>
                <w:color w:val="000080"/>
                <w:spacing w:val="-8"/>
                <w:sz w:val="28"/>
                <w:highlight w:val="yellow"/>
              </w:rPr>
              <w:t xml:space="preserve"> </w:t>
            </w:r>
            <w:r w:rsidR="001D47CC">
              <w:rPr>
                <w:color w:val="000080"/>
                <w:spacing w:val="-8"/>
                <w:sz w:val="28"/>
                <w:highlight w:val="yellow"/>
              </w:rPr>
              <w:t>2nd</w:t>
            </w:r>
            <w:r w:rsidRPr="00737079">
              <w:rPr>
                <w:color w:val="000080"/>
                <w:spacing w:val="-8"/>
                <w:sz w:val="28"/>
                <w:highlight w:val="yellow"/>
              </w:rPr>
              <w:t xml:space="preserve"> Quarter 20</w:t>
            </w:r>
            <w:r w:rsidR="00610AE4" w:rsidRPr="00551060">
              <w:rPr>
                <w:color w:val="000080"/>
                <w:spacing w:val="-8"/>
                <w:sz w:val="28"/>
                <w:highlight w:val="yellow"/>
                <w:shd w:val="clear" w:color="auto" w:fill="FFFF00"/>
              </w:rPr>
              <w:t>2</w:t>
            </w:r>
            <w:r w:rsidR="001D47CC">
              <w:rPr>
                <w:color w:val="000080"/>
                <w:spacing w:val="-8"/>
                <w:sz w:val="28"/>
                <w:shd w:val="clear" w:color="auto" w:fill="FFFF00"/>
              </w:rPr>
              <w:t>4</w:t>
            </w:r>
          </w:p>
        </w:tc>
      </w:tr>
      <w:tr w:rsidR="00737079" w:rsidRPr="00737079" w14:paraId="2CDC6A33" w14:textId="77777777" w:rsidTr="00737079">
        <w:trPr>
          <w:trHeight w:val="300"/>
        </w:trPr>
        <w:tc>
          <w:tcPr>
            <w:tcW w:w="10530" w:type="dxa"/>
            <w:shd w:val="pct20" w:color="000000" w:fill="FFFFFF"/>
          </w:tcPr>
          <w:p w14:paraId="0CBC63C4"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Do not submit the following data for any other quarter, even if footnoted as such.</w:t>
            </w:r>
          </w:p>
          <w:p w14:paraId="324C1C0A" w14:textId="77777777" w:rsidR="00737079" w:rsidRPr="00737079" w:rsidRDefault="00737079" w:rsidP="00737079">
            <w:pPr>
              <w:spacing w:before="40" w:after="40"/>
              <w:jc w:val="center"/>
              <w:rPr>
                <w:color w:val="000080"/>
                <w:spacing w:val="-8"/>
                <w:sz w:val="28"/>
              </w:rPr>
            </w:pPr>
            <w:r w:rsidRPr="00737079">
              <w:rPr>
                <w:color w:val="000080"/>
                <w:spacing w:val="-8"/>
                <w:sz w:val="28"/>
              </w:rPr>
              <w:t>It is acceptable to submit preliminary data, if necessary.</w:t>
            </w:r>
          </w:p>
        </w:tc>
      </w:tr>
      <w:tr w:rsidR="00737079" w:rsidRPr="00737079" w14:paraId="7CFB5527" w14:textId="77777777" w:rsidTr="00737079">
        <w:trPr>
          <w:trHeight w:val="300"/>
        </w:trPr>
        <w:tc>
          <w:tcPr>
            <w:tcW w:w="10530" w:type="dxa"/>
            <w:shd w:val="pct20" w:color="000000" w:fill="FFFFFF"/>
          </w:tcPr>
          <w:p w14:paraId="1EE2F3B5"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Only provide statistics for indicated time-periods</w:t>
            </w:r>
          </w:p>
          <w:p w14:paraId="03AC1DAE" w14:textId="77777777" w:rsidR="00737079" w:rsidRPr="00737079" w:rsidRDefault="00737079" w:rsidP="00737079">
            <w:pPr>
              <w:spacing w:before="40" w:after="40"/>
              <w:jc w:val="center"/>
              <w:rPr>
                <w:color w:val="000080"/>
                <w:spacing w:val="-8"/>
                <w:sz w:val="28"/>
              </w:rPr>
            </w:pPr>
            <w:r w:rsidRPr="00737079">
              <w:rPr>
                <w:color w:val="000080"/>
                <w:spacing w:val="-8"/>
                <w:sz w:val="28"/>
              </w:rPr>
              <w:t>(i.e. do not put 3-year alpha when 5-year alpha is requested)</w:t>
            </w:r>
          </w:p>
        </w:tc>
      </w:tr>
      <w:tr w:rsidR="00737079" w:rsidRPr="00737079" w14:paraId="7C2D08B5" w14:textId="77777777" w:rsidTr="00737079">
        <w:trPr>
          <w:trHeight w:val="300"/>
        </w:trPr>
        <w:tc>
          <w:tcPr>
            <w:tcW w:w="10530" w:type="dxa"/>
            <w:shd w:val="pct20" w:color="000000" w:fill="FFFFFF"/>
          </w:tcPr>
          <w:p w14:paraId="50FEBB2B" w14:textId="50B8C4BA" w:rsidR="00737079" w:rsidRPr="00737079" w:rsidRDefault="00737079" w:rsidP="00737079">
            <w:pPr>
              <w:spacing w:before="40" w:after="40"/>
              <w:jc w:val="center"/>
              <w:rPr>
                <w:color w:val="000080"/>
                <w:spacing w:val="-8"/>
                <w:sz w:val="28"/>
                <w:highlight w:val="yellow"/>
              </w:rPr>
            </w:pPr>
            <w:r w:rsidRPr="00737079">
              <w:rPr>
                <w:color w:val="000080"/>
                <w:spacing w:val="-8"/>
                <w:sz w:val="28"/>
                <w:highlight w:val="yellow"/>
              </w:rPr>
              <w:t>All statistics (including</w:t>
            </w:r>
            <w:r w:rsidR="00C959B4">
              <w:rPr>
                <w:color w:val="000080"/>
                <w:spacing w:val="-8"/>
                <w:sz w:val="28"/>
                <w:highlight w:val="yellow"/>
              </w:rPr>
              <w:t>,</w:t>
            </w:r>
            <w:r w:rsidRPr="00737079">
              <w:rPr>
                <w:color w:val="000080"/>
                <w:spacing w:val="-8"/>
                <w:sz w:val="28"/>
                <w:highlight w:val="yellow"/>
              </w:rPr>
              <w:t xml:space="preserve"> but not limited to Alpha and Batting Average) for active managers, must be relative to the</w:t>
            </w:r>
            <w:r>
              <w:rPr>
                <w:color w:val="000080"/>
                <w:spacing w:val="-8"/>
                <w:sz w:val="28"/>
                <w:highlight w:val="yellow"/>
              </w:rPr>
              <w:t xml:space="preserve"> </w:t>
            </w:r>
            <w:r w:rsidR="00610AE4">
              <w:rPr>
                <w:color w:val="000080"/>
                <w:spacing w:val="-8"/>
                <w:sz w:val="28"/>
                <w:highlight w:val="yellow"/>
              </w:rPr>
              <w:t>f</w:t>
            </w:r>
            <w:r>
              <w:rPr>
                <w:color w:val="000080"/>
                <w:spacing w:val="-8"/>
                <w:sz w:val="28"/>
                <w:highlight w:val="yellow"/>
              </w:rPr>
              <w:t xml:space="preserve">ollowing </w:t>
            </w:r>
            <w:r w:rsidR="00E64EC6">
              <w:rPr>
                <w:color w:val="000080"/>
                <w:spacing w:val="-8"/>
                <w:sz w:val="28"/>
                <w:highlight w:val="yellow"/>
              </w:rPr>
              <w:t>benchmark</w:t>
            </w:r>
            <w:r w:rsidRPr="00737079">
              <w:rPr>
                <w:color w:val="000080"/>
                <w:spacing w:val="-8"/>
                <w:sz w:val="28"/>
                <w:highlight w:val="yellow"/>
              </w:rPr>
              <w:t>:</w:t>
            </w:r>
          </w:p>
          <w:p w14:paraId="575F4027" w14:textId="6FDB3AFE" w:rsidR="00737079" w:rsidRPr="00737079" w:rsidRDefault="00737079" w:rsidP="00C959B4">
            <w:pPr>
              <w:spacing w:before="40" w:after="40"/>
              <w:jc w:val="center"/>
              <w:rPr>
                <w:color w:val="000080"/>
                <w:spacing w:val="-8"/>
                <w:sz w:val="28"/>
                <w:highlight w:val="yellow"/>
              </w:rPr>
            </w:pPr>
            <w:r w:rsidRPr="00737079">
              <w:rPr>
                <w:b/>
                <w:color w:val="000080"/>
                <w:spacing w:val="-8"/>
                <w:sz w:val="28"/>
                <w:highlight w:val="yellow"/>
              </w:rPr>
              <w:t>Bloomberg Aggregate</w:t>
            </w:r>
            <w:r w:rsidR="00167182">
              <w:rPr>
                <w:b/>
                <w:color w:val="000080"/>
                <w:spacing w:val="-8"/>
                <w:sz w:val="28"/>
                <w:highlight w:val="yellow"/>
              </w:rPr>
              <w:t xml:space="preserve"> Index</w:t>
            </w:r>
          </w:p>
        </w:tc>
      </w:tr>
      <w:tr w:rsidR="00737079" w:rsidRPr="00737079" w14:paraId="229F5F64" w14:textId="77777777" w:rsidTr="00737079">
        <w:trPr>
          <w:trHeight w:val="300"/>
        </w:trPr>
        <w:tc>
          <w:tcPr>
            <w:tcW w:w="10530" w:type="dxa"/>
            <w:shd w:val="pct20" w:color="000000" w:fill="FFFFFF"/>
          </w:tcPr>
          <w:p w14:paraId="66B40136"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All statistics must be based on quarterly numbers</w:t>
            </w:r>
            <w:r w:rsidRPr="00737079">
              <w:rPr>
                <w:color w:val="000080"/>
                <w:spacing w:val="-8"/>
                <w:sz w:val="28"/>
              </w:rPr>
              <w:t>, never monthly, even when the question isn’t explicit in that regard. All statistics should be annualized.</w:t>
            </w:r>
          </w:p>
        </w:tc>
      </w:tr>
    </w:tbl>
    <w:p w14:paraId="571B52F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243B6495" w14:textId="77777777" w:rsidTr="00737079">
        <w:trPr>
          <w:trHeight w:val="300"/>
        </w:trPr>
        <w:tc>
          <w:tcPr>
            <w:tcW w:w="10530" w:type="dxa"/>
            <w:shd w:val="pct20" w:color="000000" w:fill="FFFFFF"/>
          </w:tcPr>
          <w:p w14:paraId="4E4A030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Dahab Associates often reconciles the following statistics against the “</w:t>
            </w:r>
            <w:proofErr w:type="spellStart"/>
            <w:r w:rsidRPr="00737079">
              <w:rPr>
                <w:rFonts w:ascii="Garamond" w:hAnsi="Garamond"/>
                <w:color w:val="000080"/>
                <w:sz w:val="23"/>
              </w:rPr>
              <w:t>Informais</w:t>
            </w:r>
            <w:proofErr w:type="spellEnd"/>
            <w:r w:rsidRPr="00737079">
              <w:rPr>
                <w:rFonts w:ascii="Garamond" w:hAnsi="Garamond"/>
                <w:color w:val="000080"/>
                <w:sz w:val="23"/>
              </w:rPr>
              <w:t xml:space="preserve"> PSN” database, if data is available, using the relevant ending-date and benchmark.</w:t>
            </w:r>
          </w:p>
          <w:p w14:paraId="0862F9B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It is not mandatory for this RFP that managers populate or use the PSN database.</w:t>
            </w:r>
          </w:p>
          <w:p w14:paraId="5812909C"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a manager has access to their statistics as they appear in the PSN database, it would be helpful if the following statistics in this RFP correspond to those in PSN.</w:t>
            </w:r>
          </w:p>
          <w:p w14:paraId="5B42942D"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the submitted product is in the PSN database, please provide the following identifying information exactly as it appears (case, spaces, and exact spelling are necessary).</w:t>
            </w:r>
          </w:p>
        </w:tc>
      </w:tr>
    </w:tbl>
    <w:p w14:paraId="158E60A1" w14:textId="77777777" w:rsidR="00737079" w:rsidRPr="00737079" w:rsidRDefault="00737079" w:rsidP="00737079">
      <w:pPr>
        <w:spacing w:before="40" w:after="40"/>
        <w:ind w:left="-180"/>
        <w:rPr>
          <w:rFonts w:ascii="Garamond" w:hAnsi="Garamond"/>
          <w:b/>
          <w:color w:val="000080"/>
          <w:sz w:val="24"/>
          <w:u w:val="single"/>
        </w:rPr>
      </w:pPr>
    </w:p>
    <w:p w14:paraId="121DB25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54"/>
      </w:tblGrid>
      <w:tr w:rsidR="00737079" w:rsidRPr="00737079" w14:paraId="0560D2F8" w14:textId="77777777" w:rsidTr="00737079">
        <w:tc>
          <w:tcPr>
            <w:tcW w:w="5281" w:type="dxa"/>
            <w:tcBorders>
              <w:top w:val="nil"/>
              <w:left w:val="nil"/>
              <w:bottom w:val="nil"/>
              <w:right w:val="single" w:sz="4" w:space="0" w:color="002060"/>
            </w:tcBorders>
            <w:shd w:val="clear" w:color="auto" w:fill="auto"/>
          </w:tcPr>
          <w:p w14:paraId="184E9F40"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B401B37" w14:textId="77777777" w:rsidR="00737079" w:rsidRPr="00737079" w:rsidRDefault="00737079" w:rsidP="00737079">
            <w:pPr>
              <w:spacing w:before="40" w:after="40"/>
              <w:rPr>
                <w:rFonts w:ascii="Garamond" w:hAnsi="Garamond"/>
                <w:color w:val="000080"/>
                <w:sz w:val="23"/>
              </w:rPr>
            </w:pPr>
          </w:p>
        </w:tc>
      </w:tr>
      <w:tr w:rsidR="00737079" w:rsidRPr="00737079" w14:paraId="527CC7F8" w14:textId="77777777" w:rsidTr="00737079">
        <w:tc>
          <w:tcPr>
            <w:tcW w:w="5281" w:type="dxa"/>
            <w:tcBorders>
              <w:top w:val="nil"/>
              <w:left w:val="nil"/>
              <w:bottom w:val="nil"/>
              <w:right w:val="single" w:sz="4" w:space="0" w:color="002060"/>
            </w:tcBorders>
            <w:shd w:val="clear" w:color="auto" w:fill="auto"/>
          </w:tcPr>
          <w:p w14:paraId="6E8A1A3B"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31D34BB" w14:textId="77777777" w:rsidR="00737079" w:rsidRPr="00737079" w:rsidRDefault="00737079" w:rsidP="00737079">
            <w:pPr>
              <w:spacing w:before="40" w:after="40"/>
              <w:rPr>
                <w:rFonts w:ascii="Garamond" w:hAnsi="Garamond"/>
                <w:color w:val="000080"/>
                <w:sz w:val="23"/>
              </w:rPr>
            </w:pPr>
          </w:p>
        </w:tc>
      </w:tr>
      <w:tr w:rsidR="00737079" w:rsidRPr="00737079" w14:paraId="487349D2" w14:textId="77777777" w:rsidTr="00737079">
        <w:tc>
          <w:tcPr>
            <w:tcW w:w="5281" w:type="dxa"/>
            <w:tcBorders>
              <w:top w:val="nil"/>
              <w:left w:val="nil"/>
              <w:bottom w:val="nil"/>
              <w:right w:val="single" w:sz="4" w:space="0" w:color="002060"/>
            </w:tcBorders>
            <w:shd w:val="clear" w:color="auto" w:fill="auto"/>
          </w:tcPr>
          <w:p w14:paraId="18104D5D"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4749B36" w14:textId="77777777" w:rsidR="00737079" w:rsidRPr="00737079" w:rsidRDefault="00737079" w:rsidP="00737079">
            <w:pPr>
              <w:spacing w:before="40" w:after="40"/>
              <w:rPr>
                <w:rFonts w:ascii="Garamond" w:hAnsi="Garamond"/>
                <w:color w:val="000080"/>
                <w:sz w:val="23"/>
              </w:rPr>
            </w:pPr>
          </w:p>
        </w:tc>
      </w:tr>
      <w:tr w:rsidR="00737079" w:rsidRPr="00737079" w14:paraId="037B0F3C" w14:textId="77777777" w:rsidTr="00737079">
        <w:tc>
          <w:tcPr>
            <w:tcW w:w="5281" w:type="dxa"/>
            <w:tcBorders>
              <w:top w:val="nil"/>
              <w:left w:val="nil"/>
              <w:bottom w:val="nil"/>
              <w:right w:val="single" w:sz="4" w:space="0" w:color="002060"/>
            </w:tcBorders>
            <w:shd w:val="clear" w:color="auto" w:fill="auto"/>
          </w:tcPr>
          <w:p w14:paraId="09E3EA03"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7953E13" w14:textId="77777777" w:rsidR="00737079" w:rsidRPr="00737079" w:rsidRDefault="00737079" w:rsidP="00737079">
            <w:pPr>
              <w:spacing w:before="40" w:after="40"/>
              <w:rPr>
                <w:rFonts w:ascii="Garamond" w:hAnsi="Garamond"/>
                <w:color w:val="000080"/>
                <w:sz w:val="23"/>
              </w:rPr>
            </w:pPr>
          </w:p>
        </w:tc>
      </w:tr>
    </w:tbl>
    <w:p w14:paraId="23042A58" w14:textId="77777777" w:rsidR="00737079" w:rsidRPr="00737079" w:rsidRDefault="00737079" w:rsidP="00737079">
      <w:pPr>
        <w:spacing w:before="40" w:after="40"/>
        <w:ind w:left="-180"/>
        <w:rPr>
          <w:rFonts w:ascii="Garamond" w:hAnsi="Garamond"/>
          <w:b/>
          <w:color w:val="000080"/>
          <w:sz w:val="24"/>
          <w:u w:val="single"/>
        </w:rPr>
      </w:pPr>
    </w:p>
    <w:p w14:paraId="71D938A0" w14:textId="77777777" w:rsidR="00737079" w:rsidRPr="00737079" w:rsidRDefault="00737079" w:rsidP="00737079">
      <w:pPr>
        <w:spacing w:before="40" w:after="40"/>
        <w:ind w:left="-180"/>
        <w:rPr>
          <w:rFonts w:ascii="Garamond" w:hAnsi="Garamond"/>
          <w:b/>
          <w:color w:val="000080"/>
          <w:sz w:val="24"/>
          <w:u w:val="single"/>
        </w:rPr>
      </w:pPr>
    </w:p>
    <w:p w14:paraId="355E36FB" w14:textId="77777777" w:rsidR="00737079" w:rsidRPr="00737079" w:rsidRDefault="00737079" w:rsidP="00737079">
      <w:pPr>
        <w:spacing w:before="40" w:after="40"/>
        <w:ind w:left="-180"/>
        <w:rPr>
          <w:rFonts w:ascii="Garamond" w:hAnsi="Garamond"/>
          <w:b/>
          <w:color w:val="000080"/>
          <w:sz w:val="24"/>
          <w:u w:val="single"/>
        </w:rPr>
      </w:pPr>
      <w:r w:rsidRPr="00737079">
        <w:rPr>
          <w:rFonts w:ascii="Garamond" w:hAnsi="Garamond"/>
          <w:b/>
          <w:color w:val="000080"/>
          <w:sz w:val="24"/>
          <w:u w:val="single"/>
        </w:rPr>
        <w:t>Fixed Income Product Information:</w:t>
      </w:r>
    </w:p>
    <w:p w14:paraId="7A70018A" w14:textId="77777777" w:rsidR="00737079" w:rsidRPr="00737079" w:rsidRDefault="00737079" w:rsidP="00737079">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737079" w:rsidRPr="00737079" w14:paraId="0D409FBE" w14:textId="77777777" w:rsidTr="00737079">
        <w:trPr>
          <w:trHeight w:val="288"/>
        </w:trPr>
        <w:tc>
          <w:tcPr>
            <w:tcW w:w="4950" w:type="dxa"/>
            <w:shd w:val="clear" w:color="auto" w:fill="auto"/>
            <w:vAlign w:val="bottom"/>
          </w:tcPr>
          <w:p w14:paraId="35F7FA7A" w14:textId="77777777" w:rsidR="00737079" w:rsidRPr="00737079" w:rsidRDefault="00737079" w:rsidP="00737079">
            <w:pPr>
              <w:tabs>
                <w:tab w:val="left" w:pos="0"/>
              </w:tabs>
              <w:suppressAutoHyphens/>
              <w:spacing w:before="40" w:after="40"/>
              <w:jc w:val="right"/>
              <w:rPr>
                <w:rFonts w:ascii="Garamond" w:hAnsi="Garamond"/>
                <w:color w:val="000080"/>
                <w:sz w:val="23"/>
              </w:rPr>
            </w:pPr>
            <w:bookmarkStart w:id="35" w:name="IProductName2" w:colFirst="1" w:colLast="1"/>
            <w:r w:rsidRPr="00737079">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550F12B" w14:textId="77777777" w:rsidR="00737079" w:rsidRPr="00737079" w:rsidRDefault="00737079" w:rsidP="00737079">
            <w:pPr>
              <w:spacing w:before="40" w:after="40"/>
              <w:jc w:val="center"/>
              <w:rPr>
                <w:rFonts w:ascii="Garamond" w:hAnsi="Garamond"/>
                <w:color w:val="000080"/>
                <w:sz w:val="22"/>
              </w:rPr>
            </w:pPr>
          </w:p>
        </w:tc>
      </w:tr>
      <w:tr w:rsidR="00737079" w:rsidRPr="00737079" w14:paraId="72267C69" w14:textId="77777777" w:rsidTr="00737079">
        <w:trPr>
          <w:trHeight w:val="240"/>
        </w:trPr>
        <w:tc>
          <w:tcPr>
            <w:tcW w:w="4950" w:type="dxa"/>
            <w:shd w:val="clear" w:color="auto" w:fill="auto"/>
            <w:vAlign w:val="bottom"/>
          </w:tcPr>
          <w:p w14:paraId="033CFA71" w14:textId="77777777" w:rsidR="00737079" w:rsidRPr="00737079" w:rsidRDefault="00737079" w:rsidP="00737079">
            <w:pPr>
              <w:keepNext/>
              <w:spacing w:before="40" w:after="40"/>
              <w:jc w:val="right"/>
              <w:outlineLvl w:val="6"/>
              <w:rPr>
                <w:rFonts w:ascii="Garamond" w:hAnsi="Garamond"/>
                <w:color w:val="000080"/>
                <w:sz w:val="23"/>
              </w:rPr>
            </w:pPr>
            <w:bookmarkStart w:id="36" w:name="INumIssues" w:colFirst="1" w:colLast="1"/>
            <w:bookmarkEnd w:id="35"/>
            <w:r w:rsidRPr="00737079">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560804A" w14:textId="77777777" w:rsidR="00737079" w:rsidRPr="00737079" w:rsidRDefault="00737079" w:rsidP="00737079">
            <w:pPr>
              <w:spacing w:before="40" w:after="40"/>
              <w:jc w:val="center"/>
              <w:rPr>
                <w:rFonts w:ascii="Garamond" w:hAnsi="Garamond"/>
                <w:color w:val="000080"/>
                <w:sz w:val="22"/>
              </w:rPr>
            </w:pPr>
          </w:p>
        </w:tc>
      </w:tr>
      <w:bookmarkEnd w:id="36"/>
      <w:tr w:rsidR="00737079" w:rsidRPr="00737079" w14:paraId="017E9A71" w14:textId="77777777" w:rsidTr="00737079">
        <w:trPr>
          <w:trHeight w:val="240"/>
        </w:trPr>
        <w:tc>
          <w:tcPr>
            <w:tcW w:w="4950" w:type="dxa"/>
            <w:tcBorders>
              <w:right w:val="single" w:sz="6" w:space="0" w:color="000080"/>
            </w:tcBorders>
            <w:shd w:val="clear" w:color="auto" w:fill="auto"/>
            <w:vAlign w:val="bottom"/>
          </w:tcPr>
          <w:p w14:paraId="497FBDB5" w14:textId="77777777" w:rsidR="00737079" w:rsidRPr="00737079" w:rsidRDefault="00737079" w:rsidP="00737079">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49DA271"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E6DB326"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w:t>
            </w:r>
          </w:p>
        </w:tc>
      </w:tr>
      <w:tr w:rsidR="00737079" w:rsidRPr="00737079" w14:paraId="0AE89C90" w14:textId="77777777" w:rsidTr="00737079">
        <w:trPr>
          <w:trHeight w:val="597"/>
        </w:trPr>
        <w:tc>
          <w:tcPr>
            <w:tcW w:w="4950" w:type="dxa"/>
            <w:tcBorders>
              <w:right w:val="single" w:sz="6" w:space="0" w:color="000080"/>
            </w:tcBorders>
            <w:shd w:val="clear" w:color="auto" w:fill="auto"/>
            <w:vAlign w:val="bottom"/>
          </w:tcPr>
          <w:p w14:paraId="70F7883C" w14:textId="77777777" w:rsidR="00737079" w:rsidRPr="00737079" w:rsidRDefault="00737079" w:rsidP="00737079">
            <w:pPr>
              <w:spacing w:before="40" w:after="40"/>
              <w:jc w:val="right"/>
              <w:rPr>
                <w:rFonts w:ascii="Garamond" w:hAnsi="Garamond"/>
                <w:color w:val="000080"/>
                <w:sz w:val="22"/>
                <w:szCs w:val="22"/>
              </w:rPr>
            </w:pPr>
            <w:bookmarkStart w:id="37" w:name="I3YrBattingAverage" w:colFirst="1" w:colLast="1"/>
            <w:bookmarkStart w:id="38" w:name="I5YrBattingAverage" w:colFirst="2" w:colLast="2"/>
            <w:r w:rsidRPr="00737079">
              <w:rPr>
                <w:rFonts w:ascii="Garamond" w:hAnsi="Garamond"/>
                <w:color w:val="000080"/>
                <w:sz w:val="22"/>
                <w:szCs w:val="22"/>
              </w:rPr>
              <w:t xml:space="preserve">Batting Average </w:t>
            </w:r>
          </w:p>
          <w:p w14:paraId="633265EC" w14:textId="77777777" w:rsidR="00737079" w:rsidRPr="00737079" w:rsidRDefault="00737079" w:rsidP="00737079">
            <w:pPr>
              <w:spacing w:before="40" w:after="40"/>
              <w:jc w:val="right"/>
              <w:rPr>
                <w:rFonts w:ascii="Garamond" w:hAnsi="Garamond"/>
                <w:color w:val="000080"/>
                <w:sz w:val="22"/>
                <w:szCs w:val="22"/>
              </w:rPr>
            </w:pPr>
            <w:r w:rsidRPr="00737079">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F7D0B5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B28E512" w14:textId="77777777" w:rsidR="00737079" w:rsidRPr="00737079" w:rsidRDefault="00737079" w:rsidP="00737079">
            <w:pPr>
              <w:spacing w:before="40" w:after="40"/>
              <w:jc w:val="center"/>
              <w:rPr>
                <w:rFonts w:ascii="Garamond" w:hAnsi="Garamond"/>
                <w:color w:val="000080"/>
                <w:sz w:val="22"/>
              </w:rPr>
            </w:pPr>
          </w:p>
        </w:tc>
      </w:tr>
      <w:tr w:rsidR="00737079" w:rsidRPr="00737079" w14:paraId="49F87645" w14:textId="77777777" w:rsidTr="00737079">
        <w:trPr>
          <w:trHeight w:val="240"/>
        </w:trPr>
        <w:tc>
          <w:tcPr>
            <w:tcW w:w="4950" w:type="dxa"/>
            <w:tcBorders>
              <w:right w:val="single" w:sz="6" w:space="0" w:color="000080"/>
            </w:tcBorders>
            <w:shd w:val="clear" w:color="auto" w:fill="auto"/>
            <w:vAlign w:val="bottom"/>
          </w:tcPr>
          <w:p w14:paraId="18CAFC8F" w14:textId="77777777" w:rsidR="00737079" w:rsidRPr="00737079" w:rsidRDefault="00737079" w:rsidP="00737079">
            <w:pPr>
              <w:spacing w:before="40" w:after="40"/>
              <w:jc w:val="right"/>
              <w:rPr>
                <w:rFonts w:ascii="Garamond" w:hAnsi="Garamond"/>
                <w:color w:val="000080"/>
                <w:sz w:val="22"/>
                <w:szCs w:val="22"/>
              </w:rPr>
            </w:pPr>
            <w:bookmarkStart w:id="39" w:name="I3YrAlpha" w:colFirst="1" w:colLast="1"/>
            <w:bookmarkStart w:id="40" w:name="I5YrAlpha" w:colFirst="2" w:colLast="2"/>
            <w:bookmarkEnd w:id="37"/>
            <w:bookmarkEnd w:id="38"/>
            <w:r w:rsidRPr="00737079">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E47AEE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F0E7DAE" w14:textId="77777777" w:rsidR="00737079" w:rsidRPr="00737079" w:rsidRDefault="00737079" w:rsidP="00737079">
            <w:pPr>
              <w:spacing w:before="40" w:after="40"/>
              <w:jc w:val="center"/>
              <w:rPr>
                <w:rFonts w:ascii="Garamond" w:hAnsi="Garamond"/>
                <w:color w:val="000080"/>
                <w:sz w:val="22"/>
              </w:rPr>
            </w:pPr>
          </w:p>
        </w:tc>
      </w:tr>
      <w:tr w:rsidR="00737079" w:rsidRPr="00737079" w14:paraId="10FB8B22" w14:textId="77777777" w:rsidTr="00737079">
        <w:trPr>
          <w:trHeight w:val="240"/>
        </w:trPr>
        <w:tc>
          <w:tcPr>
            <w:tcW w:w="4950" w:type="dxa"/>
            <w:tcBorders>
              <w:right w:val="single" w:sz="6" w:space="0" w:color="000080"/>
            </w:tcBorders>
            <w:shd w:val="clear" w:color="auto" w:fill="auto"/>
            <w:vAlign w:val="bottom"/>
          </w:tcPr>
          <w:p w14:paraId="5BDE0AC8" w14:textId="77777777" w:rsidR="00737079" w:rsidRPr="00737079" w:rsidRDefault="00737079" w:rsidP="00737079">
            <w:pPr>
              <w:spacing w:before="40" w:after="40"/>
              <w:jc w:val="right"/>
              <w:rPr>
                <w:rFonts w:ascii="Garamond" w:hAnsi="Garamond"/>
                <w:color w:val="000080"/>
                <w:sz w:val="22"/>
                <w:szCs w:val="22"/>
              </w:rPr>
            </w:pPr>
            <w:bookmarkStart w:id="41" w:name="I5YrStdDeviation" w:colFirst="2" w:colLast="2"/>
            <w:bookmarkStart w:id="42" w:name="I3YrStdDeviation" w:colFirst="1" w:colLast="1"/>
            <w:bookmarkEnd w:id="39"/>
            <w:bookmarkEnd w:id="40"/>
            <w:r w:rsidRPr="00737079">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0509310"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E26C90B" w14:textId="77777777" w:rsidR="00737079" w:rsidRPr="00737079" w:rsidRDefault="00737079" w:rsidP="00737079">
            <w:pPr>
              <w:spacing w:before="40" w:after="40"/>
              <w:jc w:val="center"/>
              <w:rPr>
                <w:rFonts w:ascii="Garamond" w:hAnsi="Garamond"/>
                <w:color w:val="000080"/>
                <w:sz w:val="22"/>
              </w:rPr>
            </w:pPr>
          </w:p>
        </w:tc>
      </w:tr>
      <w:tr w:rsidR="00737079" w:rsidRPr="00737079" w14:paraId="72A48667" w14:textId="77777777" w:rsidTr="00737079">
        <w:trPr>
          <w:trHeight w:val="543"/>
        </w:trPr>
        <w:tc>
          <w:tcPr>
            <w:tcW w:w="4950" w:type="dxa"/>
            <w:tcBorders>
              <w:right w:val="single" w:sz="6" w:space="0" w:color="000080"/>
            </w:tcBorders>
            <w:shd w:val="clear" w:color="auto" w:fill="auto"/>
            <w:vAlign w:val="bottom"/>
          </w:tcPr>
          <w:p w14:paraId="1D154C8E" w14:textId="77777777" w:rsidR="00737079" w:rsidRPr="00737079" w:rsidRDefault="00737079" w:rsidP="00737079">
            <w:pPr>
              <w:spacing w:before="40" w:after="40"/>
              <w:jc w:val="right"/>
              <w:rPr>
                <w:rFonts w:ascii="Garamond" w:hAnsi="Garamond"/>
                <w:color w:val="000080"/>
                <w:sz w:val="22"/>
                <w:szCs w:val="22"/>
              </w:rPr>
            </w:pPr>
            <w:bookmarkStart w:id="43" w:name="I5YrTurnover" w:colFirst="2" w:colLast="2"/>
            <w:bookmarkStart w:id="44" w:name="I3YrTurnover" w:colFirst="1" w:colLast="1"/>
            <w:bookmarkEnd w:id="41"/>
            <w:bookmarkEnd w:id="42"/>
            <w:r w:rsidRPr="00737079">
              <w:rPr>
                <w:rFonts w:ascii="Garamond" w:hAnsi="Garamond"/>
                <w:color w:val="000080"/>
                <w:sz w:val="22"/>
                <w:szCs w:val="22"/>
              </w:rPr>
              <w:lastRenderedPageBreak/>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52695B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44A54D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bookmarkEnd w:id="43"/>
      <w:bookmarkEnd w:id="44"/>
      <w:tr w:rsidR="00737079" w:rsidRPr="00737079" w14:paraId="47BC19CF" w14:textId="77777777" w:rsidTr="00737079">
        <w:trPr>
          <w:trHeight w:val="240"/>
        </w:trPr>
        <w:tc>
          <w:tcPr>
            <w:tcW w:w="4950" w:type="dxa"/>
            <w:shd w:val="clear" w:color="auto" w:fill="auto"/>
            <w:vAlign w:val="bottom"/>
          </w:tcPr>
          <w:p w14:paraId="2CC50B44" w14:textId="77777777" w:rsidR="00737079" w:rsidRPr="00737079" w:rsidRDefault="00737079" w:rsidP="00737079">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1E4DEE45"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2EBA9A3E"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Current</w:t>
            </w:r>
          </w:p>
        </w:tc>
      </w:tr>
      <w:tr w:rsidR="00737079" w:rsidRPr="00737079" w14:paraId="40E8AE99" w14:textId="77777777" w:rsidTr="00737079">
        <w:trPr>
          <w:trHeight w:val="240"/>
        </w:trPr>
        <w:tc>
          <w:tcPr>
            <w:tcW w:w="4950" w:type="dxa"/>
            <w:shd w:val="clear" w:color="auto" w:fill="auto"/>
            <w:vAlign w:val="bottom"/>
          </w:tcPr>
          <w:p w14:paraId="1636F983" w14:textId="77777777" w:rsidR="00737079" w:rsidRPr="00737079" w:rsidRDefault="00737079" w:rsidP="00737079">
            <w:pPr>
              <w:spacing w:before="40" w:after="40"/>
              <w:jc w:val="right"/>
              <w:rPr>
                <w:rFonts w:ascii="Garamond" w:hAnsi="Garamond"/>
                <w:color w:val="000080"/>
                <w:sz w:val="23"/>
              </w:rPr>
            </w:pPr>
            <w:bookmarkStart w:id="45" w:name="IAvgQuality" w:colFirst="1" w:colLast="1"/>
            <w:bookmarkStart w:id="46" w:name="IRecQuality" w:colFirst="2" w:colLast="2"/>
            <w:r w:rsidRPr="00737079">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560ECBD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10AFBCBF" w14:textId="77777777" w:rsidR="00737079" w:rsidRPr="00737079" w:rsidRDefault="00737079" w:rsidP="00737079">
            <w:pPr>
              <w:spacing w:before="40" w:after="40"/>
              <w:jc w:val="center"/>
              <w:rPr>
                <w:rFonts w:ascii="Garamond" w:hAnsi="Garamond"/>
                <w:color w:val="000080"/>
                <w:sz w:val="22"/>
              </w:rPr>
            </w:pPr>
          </w:p>
        </w:tc>
      </w:tr>
      <w:tr w:rsidR="00737079" w:rsidRPr="00737079" w14:paraId="2839979D" w14:textId="77777777" w:rsidTr="00737079">
        <w:trPr>
          <w:trHeight w:val="240"/>
        </w:trPr>
        <w:tc>
          <w:tcPr>
            <w:tcW w:w="4950" w:type="dxa"/>
            <w:shd w:val="clear" w:color="auto" w:fill="auto"/>
            <w:vAlign w:val="bottom"/>
          </w:tcPr>
          <w:p w14:paraId="397EFACD" w14:textId="77777777" w:rsidR="00737079" w:rsidRPr="00737079" w:rsidRDefault="00737079" w:rsidP="00737079">
            <w:pPr>
              <w:spacing w:before="40" w:after="40"/>
              <w:jc w:val="right"/>
              <w:rPr>
                <w:rFonts w:ascii="Garamond" w:hAnsi="Garamond"/>
                <w:color w:val="000080"/>
                <w:sz w:val="23"/>
              </w:rPr>
            </w:pPr>
            <w:bookmarkStart w:id="47" w:name="IAvgMaturity" w:colFirst="1" w:colLast="1"/>
            <w:bookmarkStart w:id="48" w:name="IRecMaturity" w:colFirst="2" w:colLast="2"/>
            <w:bookmarkEnd w:id="45"/>
            <w:bookmarkEnd w:id="46"/>
            <w:r w:rsidRPr="00737079">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57684E6E"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795C87F" w14:textId="77777777" w:rsidR="00737079" w:rsidRPr="00737079" w:rsidRDefault="00737079" w:rsidP="00737079">
            <w:pPr>
              <w:spacing w:before="40" w:after="40"/>
              <w:jc w:val="center"/>
              <w:rPr>
                <w:rFonts w:ascii="Garamond" w:hAnsi="Garamond"/>
                <w:color w:val="000080"/>
                <w:sz w:val="22"/>
              </w:rPr>
            </w:pPr>
          </w:p>
        </w:tc>
      </w:tr>
      <w:tr w:rsidR="00737079" w:rsidRPr="00737079" w14:paraId="006AA6F6" w14:textId="77777777" w:rsidTr="00737079">
        <w:trPr>
          <w:trHeight w:val="240"/>
        </w:trPr>
        <w:tc>
          <w:tcPr>
            <w:tcW w:w="4950" w:type="dxa"/>
            <w:shd w:val="clear" w:color="auto" w:fill="auto"/>
            <w:vAlign w:val="bottom"/>
          </w:tcPr>
          <w:p w14:paraId="447A35F4" w14:textId="77777777" w:rsidR="00737079" w:rsidRPr="00737079" w:rsidRDefault="00737079" w:rsidP="00737079">
            <w:pPr>
              <w:spacing w:before="40" w:after="40"/>
              <w:jc w:val="right"/>
              <w:rPr>
                <w:rFonts w:ascii="Garamond" w:hAnsi="Garamond"/>
                <w:color w:val="000080"/>
                <w:sz w:val="23"/>
              </w:rPr>
            </w:pPr>
            <w:bookmarkStart w:id="49" w:name="IAvgDuration" w:colFirst="1" w:colLast="1"/>
            <w:bookmarkStart w:id="50" w:name="IRecDuration" w:colFirst="2" w:colLast="2"/>
            <w:bookmarkEnd w:id="47"/>
            <w:bookmarkEnd w:id="48"/>
            <w:r w:rsidRPr="00737079">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1F74BC44"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674263" w14:textId="77777777" w:rsidR="00737079" w:rsidRPr="00737079" w:rsidRDefault="00737079" w:rsidP="00737079">
            <w:pPr>
              <w:spacing w:before="40" w:after="40"/>
              <w:jc w:val="center"/>
              <w:rPr>
                <w:rFonts w:ascii="Garamond" w:hAnsi="Garamond"/>
                <w:color w:val="000080"/>
                <w:sz w:val="22"/>
              </w:rPr>
            </w:pPr>
          </w:p>
        </w:tc>
      </w:tr>
      <w:tr w:rsidR="00737079" w:rsidRPr="00737079" w14:paraId="585415F7" w14:textId="77777777" w:rsidTr="00737079">
        <w:trPr>
          <w:trHeight w:val="240"/>
        </w:trPr>
        <w:tc>
          <w:tcPr>
            <w:tcW w:w="4950" w:type="dxa"/>
            <w:tcBorders>
              <w:bottom w:val="nil"/>
            </w:tcBorders>
            <w:shd w:val="clear" w:color="auto" w:fill="auto"/>
            <w:vAlign w:val="bottom"/>
          </w:tcPr>
          <w:p w14:paraId="1693DA6D" w14:textId="77777777" w:rsidR="00737079" w:rsidRPr="00737079" w:rsidRDefault="00737079" w:rsidP="00737079">
            <w:pPr>
              <w:spacing w:before="40" w:after="40"/>
              <w:jc w:val="right"/>
              <w:rPr>
                <w:rFonts w:ascii="Garamond" w:hAnsi="Garamond"/>
                <w:color w:val="000080"/>
                <w:sz w:val="23"/>
              </w:rPr>
            </w:pPr>
            <w:bookmarkStart w:id="51" w:name="IAvgCoupon" w:colFirst="1" w:colLast="1"/>
            <w:bookmarkStart w:id="52" w:name="IRecCoupon" w:colFirst="2" w:colLast="2"/>
            <w:bookmarkEnd w:id="49"/>
            <w:bookmarkEnd w:id="50"/>
            <w:r w:rsidRPr="00737079">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412F3DC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4C61A06B" w14:textId="77777777" w:rsidR="00737079" w:rsidRPr="00737079" w:rsidRDefault="00737079" w:rsidP="00737079">
            <w:pPr>
              <w:spacing w:before="40" w:after="40"/>
              <w:jc w:val="center"/>
              <w:rPr>
                <w:rFonts w:ascii="Garamond" w:hAnsi="Garamond"/>
                <w:color w:val="000080"/>
                <w:sz w:val="22"/>
              </w:rPr>
            </w:pPr>
          </w:p>
        </w:tc>
      </w:tr>
      <w:tr w:rsidR="00737079" w:rsidRPr="00737079" w14:paraId="7339F530" w14:textId="77777777" w:rsidTr="00737079">
        <w:trPr>
          <w:trHeight w:val="240"/>
        </w:trPr>
        <w:tc>
          <w:tcPr>
            <w:tcW w:w="4950" w:type="dxa"/>
            <w:tcBorders>
              <w:bottom w:val="nil"/>
              <w:right w:val="single" w:sz="6" w:space="0" w:color="000080"/>
            </w:tcBorders>
            <w:shd w:val="clear" w:color="auto" w:fill="auto"/>
            <w:vAlign w:val="bottom"/>
          </w:tcPr>
          <w:p w14:paraId="2CDB908E" w14:textId="77777777" w:rsidR="00737079" w:rsidRPr="00737079" w:rsidRDefault="00737079" w:rsidP="00737079">
            <w:pPr>
              <w:spacing w:before="40" w:after="40"/>
              <w:jc w:val="right"/>
              <w:rPr>
                <w:rFonts w:ascii="Garamond" w:hAnsi="Garamond"/>
                <w:color w:val="000080"/>
                <w:sz w:val="22"/>
                <w:szCs w:val="22"/>
              </w:rPr>
            </w:pPr>
            <w:bookmarkStart w:id="53" w:name="IAvgUSG" w:colFirst="1" w:colLast="1"/>
            <w:bookmarkStart w:id="54" w:name="IRecUSG" w:colFirst="2" w:colLast="2"/>
            <w:bookmarkEnd w:id="51"/>
            <w:bookmarkEnd w:id="52"/>
            <w:r w:rsidRPr="00737079">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E4559AB"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458DFD44"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4539272" w14:textId="77777777" w:rsidTr="00737079">
        <w:trPr>
          <w:trHeight w:val="240"/>
        </w:trPr>
        <w:tc>
          <w:tcPr>
            <w:tcW w:w="4950" w:type="dxa"/>
            <w:tcBorders>
              <w:bottom w:val="nil"/>
              <w:right w:val="single" w:sz="6" w:space="0" w:color="000080"/>
            </w:tcBorders>
            <w:shd w:val="clear" w:color="auto" w:fill="auto"/>
            <w:vAlign w:val="bottom"/>
          </w:tcPr>
          <w:p w14:paraId="11802A53" w14:textId="77777777" w:rsidR="00737079" w:rsidRPr="00737079" w:rsidRDefault="00737079" w:rsidP="00737079">
            <w:pPr>
              <w:spacing w:before="40" w:after="40"/>
              <w:jc w:val="right"/>
              <w:rPr>
                <w:rFonts w:ascii="Garamond" w:hAnsi="Garamond"/>
                <w:color w:val="000080"/>
                <w:sz w:val="22"/>
                <w:szCs w:val="22"/>
              </w:rPr>
            </w:pPr>
            <w:bookmarkStart w:id="55" w:name="IRecAAA" w:colFirst="2" w:colLast="2"/>
            <w:bookmarkStart w:id="56" w:name="IAvgAAA" w:colFirst="1" w:colLast="1"/>
            <w:bookmarkEnd w:id="53"/>
            <w:bookmarkEnd w:id="54"/>
            <w:r w:rsidRPr="00737079">
              <w:rPr>
                <w:rFonts w:ascii="Garamond" w:hAnsi="Garamond"/>
                <w:color w:val="000080"/>
                <w:sz w:val="22"/>
                <w:szCs w:val="22"/>
              </w:rPr>
              <w:t>% AAA (</w:t>
            </w:r>
            <w:proofErr w:type="gramStart"/>
            <w:r w:rsidRPr="00737079">
              <w:rPr>
                <w:rFonts w:ascii="Garamond" w:hAnsi="Garamond"/>
                <w:color w:val="000080"/>
                <w:sz w:val="22"/>
                <w:szCs w:val="22"/>
              </w:rPr>
              <w:t>Non-</w:t>
            </w:r>
            <w:proofErr w:type="spellStart"/>
            <w:r w:rsidRPr="00737079">
              <w:rPr>
                <w:rFonts w:ascii="Garamond" w:hAnsi="Garamond"/>
                <w:color w:val="000080"/>
                <w:sz w:val="22"/>
                <w:szCs w:val="22"/>
              </w:rPr>
              <w:t>USGov</w:t>
            </w:r>
            <w:proofErr w:type="spellEnd"/>
            <w:proofErr w:type="gram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CE47D9A"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4B379C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08AA521" w14:textId="77777777" w:rsidTr="00737079">
        <w:trPr>
          <w:trHeight w:val="240"/>
        </w:trPr>
        <w:tc>
          <w:tcPr>
            <w:tcW w:w="4950" w:type="dxa"/>
            <w:tcBorders>
              <w:bottom w:val="nil"/>
              <w:right w:val="single" w:sz="6" w:space="0" w:color="000080"/>
            </w:tcBorders>
            <w:shd w:val="clear" w:color="auto" w:fill="auto"/>
            <w:vAlign w:val="bottom"/>
          </w:tcPr>
          <w:p w14:paraId="25260060" w14:textId="77777777" w:rsidR="00737079" w:rsidRPr="00737079" w:rsidRDefault="00737079" w:rsidP="00737079">
            <w:pPr>
              <w:spacing w:before="40" w:after="40"/>
              <w:jc w:val="right"/>
              <w:rPr>
                <w:rFonts w:ascii="Garamond" w:hAnsi="Garamond"/>
                <w:color w:val="000080"/>
                <w:sz w:val="22"/>
                <w:szCs w:val="22"/>
              </w:rPr>
            </w:pPr>
            <w:bookmarkStart w:id="57" w:name="IRecAA" w:colFirst="2" w:colLast="2"/>
            <w:bookmarkStart w:id="58" w:name="IAvgAA" w:colFirst="1" w:colLast="1"/>
            <w:bookmarkEnd w:id="55"/>
            <w:bookmarkEnd w:id="56"/>
            <w:r w:rsidRPr="00737079">
              <w:rPr>
                <w:rFonts w:ascii="Garamond" w:hAnsi="Garamond"/>
                <w:color w:val="000080"/>
                <w:sz w:val="22"/>
                <w:szCs w:val="22"/>
              </w:rPr>
              <w:t>% AA (</w:t>
            </w:r>
            <w:proofErr w:type="gramStart"/>
            <w:r w:rsidRPr="00737079">
              <w:rPr>
                <w:rFonts w:ascii="Garamond" w:hAnsi="Garamond"/>
                <w:color w:val="000080"/>
                <w:sz w:val="22"/>
                <w:szCs w:val="22"/>
              </w:rPr>
              <w:t>Non-</w:t>
            </w:r>
            <w:proofErr w:type="spellStart"/>
            <w:r w:rsidRPr="00737079">
              <w:rPr>
                <w:rFonts w:ascii="Garamond" w:hAnsi="Garamond"/>
                <w:color w:val="000080"/>
                <w:sz w:val="22"/>
                <w:szCs w:val="22"/>
              </w:rPr>
              <w:t>USGov</w:t>
            </w:r>
            <w:proofErr w:type="spellEnd"/>
            <w:proofErr w:type="gram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DE9180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24A898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ED6AE5D" w14:textId="77777777" w:rsidTr="00737079">
        <w:trPr>
          <w:trHeight w:val="240"/>
        </w:trPr>
        <w:tc>
          <w:tcPr>
            <w:tcW w:w="4950" w:type="dxa"/>
            <w:tcBorders>
              <w:bottom w:val="nil"/>
              <w:right w:val="single" w:sz="6" w:space="0" w:color="000080"/>
            </w:tcBorders>
            <w:shd w:val="clear" w:color="auto" w:fill="auto"/>
            <w:vAlign w:val="bottom"/>
          </w:tcPr>
          <w:p w14:paraId="11EDDFD2" w14:textId="77777777" w:rsidR="00737079" w:rsidRPr="00737079" w:rsidRDefault="00737079" w:rsidP="00737079">
            <w:pPr>
              <w:spacing w:before="40" w:after="40"/>
              <w:jc w:val="right"/>
              <w:rPr>
                <w:rFonts w:ascii="Garamond" w:hAnsi="Garamond"/>
                <w:color w:val="000080"/>
                <w:sz w:val="22"/>
                <w:szCs w:val="22"/>
              </w:rPr>
            </w:pPr>
            <w:bookmarkStart w:id="59" w:name="IRecA" w:colFirst="2" w:colLast="2"/>
            <w:bookmarkStart w:id="60" w:name="IAvgA" w:colFirst="1" w:colLast="1"/>
            <w:bookmarkEnd w:id="57"/>
            <w:bookmarkEnd w:id="58"/>
            <w:r w:rsidRPr="00737079">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B0467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E8B3E0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EBC98CD" w14:textId="77777777" w:rsidTr="00737079">
        <w:trPr>
          <w:trHeight w:val="240"/>
        </w:trPr>
        <w:tc>
          <w:tcPr>
            <w:tcW w:w="4950" w:type="dxa"/>
            <w:tcBorders>
              <w:bottom w:val="nil"/>
              <w:right w:val="single" w:sz="6" w:space="0" w:color="000080"/>
            </w:tcBorders>
            <w:shd w:val="clear" w:color="auto" w:fill="auto"/>
            <w:vAlign w:val="bottom"/>
          </w:tcPr>
          <w:p w14:paraId="6CEC053E" w14:textId="77777777" w:rsidR="00737079" w:rsidRPr="00737079" w:rsidRDefault="00737079" w:rsidP="00737079">
            <w:pPr>
              <w:spacing w:before="40" w:after="40"/>
              <w:jc w:val="right"/>
              <w:rPr>
                <w:rFonts w:ascii="Garamond" w:hAnsi="Garamond"/>
                <w:color w:val="000080"/>
                <w:sz w:val="22"/>
                <w:szCs w:val="22"/>
              </w:rPr>
            </w:pPr>
            <w:bookmarkStart w:id="61" w:name="IRecBBB"/>
            <w:bookmarkStart w:id="62" w:name="IAvgBBB" w:colFirst="1" w:colLast="1"/>
            <w:bookmarkEnd w:id="59"/>
            <w:bookmarkEnd w:id="60"/>
            <w:r w:rsidRPr="00737079">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5920519"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DDA676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172DB90" w14:textId="77777777" w:rsidTr="00737079">
        <w:trPr>
          <w:trHeight w:val="240"/>
        </w:trPr>
        <w:tc>
          <w:tcPr>
            <w:tcW w:w="4950" w:type="dxa"/>
            <w:tcBorders>
              <w:bottom w:val="nil"/>
            </w:tcBorders>
            <w:shd w:val="clear" w:color="auto" w:fill="auto"/>
            <w:vAlign w:val="bottom"/>
          </w:tcPr>
          <w:p w14:paraId="243EE2E4" w14:textId="77777777" w:rsidR="00737079" w:rsidRPr="00737079" w:rsidRDefault="00737079" w:rsidP="00737079">
            <w:pPr>
              <w:spacing w:before="40" w:after="40"/>
              <w:jc w:val="right"/>
              <w:rPr>
                <w:rFonts w:ascii="Garamond" w:hAnsi="Garamond"/>
                <w:color w:val="000080"/>
                <w:sz w:val="23"/>
              </w:rPr>
            </w:pPr>
            <w:bookmarkStart w:id="63" w:name="IAvgHY" w:colFirst="1" w:colLast="1"/>
            <w:bookmarkStart w:id="64" w:name="IRecHY" w:colFirst="2" w:colLast="2"/>
            <w:bookmarkEnd w:id="61"/>
            <w:bookmarkEnd w:id="62"/>
            <w:r w:rsidRPr="00737079">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1B930665"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26901B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5FC151A" w14:textId="77777777" w:rsidTr="00737079">
        <w:trPr>
          <w:trHeight w:val="240"/>
        </w:trPr>
        <w:tc>
          <w:tcPr>
            <w:tcW w:w="4950" w:type="dxa"/>
            <w:tcBorders>
              <w:bottom w:val="nil"/>
            </w:tcBorders>
            <w:shd w:val="clear" w:color="auto" w:fill="auto"/>
            <w:vAlign w:val="bottom"/>
          </w:tcPr>
          <w:p w14:paraId="6E5DEB51" w14:textId="77777777" w:rsidR="00737079" w:rsidRPr="00737079" w:rsidRDefault="00737079" w:rsidP="00737079">
            <w:pPr>
              <w:spacing w:before="40" w:after="40"/>
              <w:jc w:val="right"/>
              <w:rPr>
                <w:rFonts w:ascii="Garamond" w:hAnsi="Garamond"/>
                <w:color w:val="000080"/>
                <w:sz w:val="23"/>
              </w:rPr>
            </w:pPr>
            <w:bookmarkStart w:id="65" w:name="IRecDomestic" w:colFirst="2" w:colLast="2"/>
            <w:bookmarkStart w:id="66" w:name="IAvgDomestic" w:colFirst="1" w:colLast="1"/>
            <w:bookmarkEnd w:id="63"/>
            <w:bookmarkEnd w:id="64"/>
            <w:r w:rsidRPr="00737079">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2419719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F28A98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94AD74F" w14:textId="77777777" w:rsidTr="00737079">
        <w:trPr>
          <w:trHeight w:val="240"/>
        </w:trPr>
        <w:tc>
          <w:tcPr>
            <w:tcW w:w="4950" w:type="dxa"/>
            <w:tcBorders>
              <w:bottom w:val="nil"/>
            </w:tcBorders>
            <w:shd w:val="clear" w:color="auto" w:fill="auto"/>
            <w:vAlign w:val="bottom"/>
          </w:tcPr>
          <w:p w14:paraId="42C272DE" w14:textId="77777777" w:rsidR="00737079" w:rsidRPr="00737079" w:rsidRDefault="00737079" w:rsidP="00737079">
            <w:pPr>
              <w:spacing w:before="40" w:after="40"/>
              <w:jc w:val="right"/>
              <w:rPr>
                <w:rFonts w:ascii="Garamond" w:hAnsi="Garamond"/>
                <w:color w:val="000080"/>
                <w:sz w:val="23"/>
              </w:rPr>
            </w:pPr>
            <w:bookmarkStart w:id="67" w:name="IAvgIntl" w:colFirst="1" w:colLast="1"/>
            <w:bookmarkStart w:id="68" w:name="IRecIntl" w:colFirst="2" w:colLast="2"/>
            <w:bookmarkEnd w:id="65"/>
            <w:bookmarkEnd w:id="66"/>
            <w:r w:rsidRPr="00737079">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38BD821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935A01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A8E8937" w14:textId="77777777" w:rsidTr="00737079">
        <w:trPr>
          <w:trHeight w:val="240"/>
        </w:trPr>
        <w:tc>
          <w:tcPr>
            <w:tcW w:w="4950" w:type="dxa"/>
            <w:tcBorders>
              <w:bottom w:val="nil"/>
            </w:tcBorders>
            <w:shd w:val="clear" w:color="auto" w:fill="auto"/>
            <w:vAlign w:val="bottom"/>
          </w:tcPr>
          <w:p w14:paraId="4732ECCE" w14:textId="77777777" w:rsidR="00737079" w:rsidRPr="00737079" w:rsidRDefault="00737079" w:rsidP="00737079">
            <w:pPr>
              <w:spacing w:before="40" w:after="40"/>
              <w:jc w:val="right"/>
              <w:rPr>
                <w:rFonts w:ascii="Garamond" w:hAnsi="Garamond"/>
                <w:color w:val="000080"/>
                <w:sz w:val="23"/>
              </w:rPr>
            </w:pPr>
            <w:bookmarkStart w:id="69" w:name="IRecNumIntl" w:colFirst="2" w:colLast="2"/>
            <w:bookmarkStart w:id="70" w:name="IAvgNumIntl" w:colFirst="1" w:colLast="1"/>
            <w:bookmarkEnd w:id="67"/>
            <w:bookmarkEnd w:id="68"/>
            <w:r w:rsidRPr="00737079">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7B3857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0D13C58E" w14:textId="77777777" w:rsidR="00737079" w:rsidRPr="00737079" w:rsidRDefault="00737079" w:rsidP="00737079">
            <w:pPr>
              <w:spacing w:before="40" w:after="40"/>
              <w:jc w:val="center"/>
              <w:rPr>
                <w:rFonts w:ascii="Garamond" w:hAnsi="Garamond"/>
                <w:color w:val="000080"/>
                <w:sz w:val="22"/>
              </w:rPr>
            </w:pPr>
          </w:p>
        </w:tc>
      </w:tr>
      <w:tr w:rsidR="00737079" w:rsidRPr="00737079" w14:paraId="672F1FBD" w14:textId="77777777" w:rsidTr="00737079">
        <w:trPr>
          <w:trHeight w:val="240"/>
        </w:trPr>
        <w:tc>
          <w:tcPr>
            <w:tcW w:w="4950" w:type="dxa"/>
            <w:tcBorders>
              <w:bottom w:val="nil"/>
            </w:tcBorders>
            <w:shd w:val="clear" w:color="auto" w:fill="auto"/>
            <w:vAlign w:val="bottom"/>
          </w:tcPr>
          <w:p w14:paraId="5932D866" w14:textId="77777777" w:rsidR="00737079" w:rsidRPr="00737079" w:rsidRDefault="00737079" w:rsidP="00737079">
            <w:pPr>
              <w:spacing w:before="40" w:after="40"/>
              <w:jc w:val="right"/>
              <w:rPr>
                <w:rFonts w:ascii="Garamond" w:hAnsi="Garamond"/>
                <w:color w:val="000080"/>
                <w:sz w:val="23"/>
              </w:rPr>
            </w:pPr>
            <w:bookmarkStart w:id="71" w:name="IAvgEM" w:colFirst="1" w:colLast="1"/>
            <w:bookmarkStart w:id="72" w:name="IRecEM" w:colFirst="2" w:colLast="2"/>
            <w:bookmarkEnd w:id="69"/>
            <w:bookmarkEnd w:id="70"/>
            <w:r w:rsidRPr="00737079">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0EA49D9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3E9035" w14:textId="77777777" w:rsidR="00737079" w:rsidRPr="00737079" w:rsidRDefault="00737079" w:rsidP="00737079">
            <w:pPr>
              <w:spacing w:before="40" w:after="40"/>
              <w:jc w:val="center"/>
              <w:rPr>
                <w:rFonts w:ascii="Garamond" w:hAnsi="Garamond"/>
                <w:color w:val="000080"/>
                <w:sz w:val="22"/>
              </w:rPr>
            </w:pPr>
          </w:p>
        </w:tc>
      </w:tr>
      <w:tr w:rsidR="00737079" w:rsidRPr="00737079" w14:paraId="1BA43E2C" w14:textId="77777777" w:rsidTr="00737079">
        <w:trPr>
          <w:trHeight w:val="240"/>
        </w:trPr>
        <w:tc>
          <w:tcPr>
            <w:tcW w:w="4950" w:type="dxa"/>
            <w:tcBorders>
              <w:bottom w:val="nil"/>
            </w:tcBorders>
            <w:shd w:val="clear" w:color="auto" w:fill="auto"/>
            <w:vAlign w:val="bottom"/>
          </w:tcPr>
          <w:p w14:paraId="15E17160" w14:textId="77777777" w:rsidR="00737079" w:rsidRPr="00737079" w:rsidRDefault="00737079" w:rsidP="00737079">
            <w:pPr>
              <w:spacing w:before="40" w:after="40"/>
              <w:jc w:val="right"/>
              <w:rPr>
                <w:rFonts w:ascii="Garamond" w:hAnsi="Garamond"/>
                <w:color w:val="000080"/>
                <w:sz w:val="23"/>
              </w:rPr>
            </w:pPr>
            <w:bookmarkStart w:id="73" w:name="IAvgNumcEM" w:colFirst="1" w:colLast="1"/>
            <w:bookmarkStart w:id="74" w:name="IAvgNumEM" w:colFirst="1" w:colLast="1"/>
            <w:bookmarkStart w:id="75" w:name="IRecNumEM" w:colFirst="2" w:colLast="2"/>
            <w:bookmarkEnd w:id="71"/>
            <w:bookmarkEnd w:id="72"/>
            <w:r w:rsidRPr="00737079">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4C72FF1"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886EFA3" w14:textId="77777777" w:rsidR="00737079" w:rsidRPr="00737079" w:rsidRDefault="00737079" w:rsidP="00737079">
            <w:pPr>
              <w:spacing w:before="40" w:after="40"/>
              <w:jc w:val="center"/>
              <w:rPr>
                <w:rFonts w:ascii="Garamond" w:hAnsi="Garamond"/>
                <w:color w:val="000080"/>
                <w:sz w:val="22"/>
              </w:rPr>
            </w:pPr>
          </w:p>
        </w:tc>
      </w:tr>
      <w:tr w:rsidR="00737079" w:rsidRPr="00737079" w14:paraId="6BF5AF9B" w14:textId="77777777" w:rsidTr="00737079">
        <w:trPr>
          <w:trHeight w:val="240"/>
        </w:trPr>
        <w:tc>
          <w:tcPr>
            <w:tcW w:w="4950" w:type="dxa"/>
            <w:tcBorders>
              <w:bottom w:val="nil"/>
            </w:tcBorders>
            <w:shd w:val="clear" w:color="auto" w:fill="auto"/>
            <w:vAlign w:val="bottom"/>
          </w:tcPr>
          <w:p w14:paraId="06F1DE6D" w14:textId="77777777" w:rsidR="00737079" w:rsidRPr="00737079" w:rsidRDefault="00737079" w:rsidP="00737079">
            <w:pPr>
              <w:spacing w:before="40" w:after="40"/>
              <w:jc w:val="right"/>
              <w:rPr>
                <w:rFonts w:ascii="Garamond" w:hAnsi="Garamond"/>
                <w:color w:val="000080"/>
                <w:sz w:val="23"/>
              </w:rPr>
            </w:pPr>
            <w:bookmarkStart w:id="76" w:name="IHedging" w:colFirst="1" w:colLast="1"/>
            <w:bookmarkEnd w:id="73"/>
            <w:bookmarkEnd w:id="74"/>
            <w:bookmarkEnd w:id="75"/>
            <w:r w:rsidRPr="00737079">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7EEB72B" w14:textId="77777777" w:rsidR="00737079" w:rsidRPr="00737079" w:rsidRDefault="00737079" w:rsidP="00737079">
            <w:pPr>
              <w:spacing w:before="40" w:after="40"/>
              <w:jc w:val="center"/>
              <w:rPr>
                <w:rFonts w:ascii="Garamond" w:hAnsi="Garamond"/>
                <w:color w:val="000080"/>
                <w:sz w:val="22"/>
              </w:rPr>
            </w:pPr>
          </w:p>
        </w:tc>
      </w:tr>
      <w:tr w:rsidR="00737079" w:rsidRPr="00737079" w14:paraId="225F9DEF" w14:textId="77777777" w:rsidTr="00737079">
        <w:trPr>
          <w:trHeight w:val="240"/>
        </w:trPr>
        <w:tc>
          <w:tcPr>
            <w:tcW w:w="4950" w:type="dxa"/>
            <w:tcBorders>
              <w:bottom w:val="nil"/>
            </w:tcBorders>
            <w:shd w:val="clear" w:color="auto" w:fill="auto"/>
            <w:vAlign w:val="bottom"/>
          </w:tcPr>
          <w:p w14:paraId="4B5EB5FC" w14:textId="77777777" w:rsidR="00737079" w:rsidRPr="00737079" w:rsidRDefault="00737079" w:rsidP="00737079">
            <w:pPr>
              <w:spacing w:before="40" w:after="40"/>
              <w:jc w:val="right"/>
              <w:rPr>
                <w:rFonts w:ascii="Garamond" w:hAnsi="Garamond"/>
                <w:color w:val="000080"/>
                <w:sz w:val="23"/>
              </w:rPr>
            </w:pPr>
            <w:bookmarkStart w:id="77" w:name="IProductInception" w:colFirst="1" w:colLast="1"/>
            <w:bookmarkEnd w:id="76"/>
            <w:r w:rsidRPr="00737079">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B7854F3" w14:textId="77777777" w:rsidR="00737079" w:rsidRPr="00737079" w:rsidRDefault="00737079" w:rsidP="00737079">
            <w:pPr>
              <w:spacing w:before="40" w:after="40"/>
              <w:jc w:val="center"/>
              <w:rPr>
                <w:rFonts w:ascii="Garamond" w:hAnsi="Garamond"/>
                <w:color w:val="000080"/>
                <w:sz w:val="22"/>
              </w:rPr>
            </w:pPr>
          </w:p>
        </w:tc>
      </w:tr>
      <w:bookmarkEnd w:id="77"/>
      <w:tr w:rsidR="00737079" w:rsidRPr="00737079" w14:paraId="6E493207" w14:textId="77777777" w:rsidTr="00737079">
        <w:trPr>
          <w:trHeight w:val="240"/>
        </w:trPr>
        <w:tc>
          <w:tcPr>
            <w:tcW w:w="4950" w:type="dxa"/>
            <w:shd w:val="clear" w:color="auto" w:fill="auto"/>
            <w:vAlign w:val="bottom"/>
          </w:tcPr>
          <w:p w14:paraId="493AA161"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94DF1FC" w14:textId="77777777" w:rsidR="00737079" w:rsidRPr="00737079" w:rsidRDefault="00737079" w:rsidP="00737079">
            <w:pPr>
              <w:spacing w:before="40" w:after="40"/>
              <w:jc w:val="center"/>
              <w:rPr>
                <w:rFonts w:ascii="Garamond" w:hAnsi="Garamond"/>
                <w:color w:val="000080"/>
                <w:sz w:val="22"/>
              </w:rPr>
            </w:pPr>
            <w:bookmarkStart w:id="78" w:name="IBenchmark"/>
            <w:r w:rsidRPr="00737079">
              <w:rPr>
                <w:rFonts w:ascii="Garamond" w:hAnsi="Garamond"/>
                <w:color w:val="000080"/>
                <w:sz w:val="22"/>
              </w:rPr>
              <w:t xml:space="preserve">     </w:t>
            </w:r>
            <w:bookmarkEnd w:id="78"/>
          </w:p>
        </w:tc>
      </w:tr>
      <w:tr w:rsidR="00737079" w:rsidRPr="00737079" w14:paraId="0AB95C38" w14:textId="77777777" w:rsidTr="00737079">
        <w:trPr>
          <w:trHeight w:val="240"/>
        </w:trPr>
        <w:tc>
          <w:tcPr>
            <w:tcW w:w="4950" w:type="dxa"/>
            <w:shd w:val="clear" w:color="auto" w:fill="auto"/>
            <w:vAlign w:val="bottom"/>
          </w:tcPr>
          <w:p w14:paraId="09111C73" w14:textId="77777777" w:rsidR="00737079" w:rsidRPr="00737079" w:rsidRDefault="00737079" w:rsidP="00737079">
            <w:pPr>
              <w:spacing w:before="40" w:after="40"/>
              <w:jc w:val="right"/>
              <w:rPr>
                <w:rFonts w:ascii="Garamond" w:hAnsi="Garamond"/>
                <w:color w:val="000080"/>
                <w:sz w:val="23"/>
              </w:rPr>
            </w:pPr>
            <w:bookmarkStart w:id="79" w:name="IAssetsInComposite" w:colFirst="1" w:colLast="1"/>
            <w:r w:rsidRPr="00737079">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07D1C73" w14:textId="77777777" w:rsidR="00737079" w:rsidRPr="00737079" w:rsidRDefault="00737079" w:rsidP="00737079">
            <w:pPr>
              <w:spacing w:before="40" w:after="40"/>
              <w:jc w:val="center"/>
              <w:rPr>
                <w:rFonts w:ascii="Garamond" w:hAnsi="Garamond"/>
                <w:color w:val="000080"/>
                <w:sz w:val="22"/>
              </w:rPr>
            </w:pPr>
          </w:p>
        </w:tc>
      </w:tr>
      <w:tr w:rsidR="00737079" w:rsidRPr="00737079" w14:paraId="33A8FF73" w14:textId="77777777" w:rsidTr="00737079">
        <w:trPr>
          <w:trHeight w:val="240"/>
        </w:trPr>
        <w:tc>
          <w:tcPr>
            <w:tcW w:w="4950" w:type="dxa"/>
            <w:shd w:val="clear" w:color="auto" w:fill="auto"/>
            <w:vAlign w:val="bottom"/>
          </w:tcPr>
          <w:p w14:paraId="04138E50" w14:textId="77777777" w:rsidR="00737079" w:rsidRPr="00737079" w:rsidRDefault="00737079" w:rsidP="00737079">
            <w:pPr>
              <w:spacing w:before="40" w:after="40"/>
              <w:jc w:val="right"/>
              <w:rPr>
                <w:rFonts w:ascii="Garamond" w:hAnsi="Garamond"/>
                <w:color w:val="000080"/>
                <w:sz w:val="23"/>
              </w:rPr>
            </w:pPr>
            <w:bookmarkStart w:id="80" w:name="IAssetsInProduct" w:colFirst="1" w:colLast="1"/>
            <w:bookmarkStart w:id="81" w:name="IAssetsInStrategy" w:colFirst="1" w:colLast="1"/>
            <w:bookmarkEnd w:id="79"/>
            <w:r w:rsidRPr="00737079">
              <w:rPr>
                <w:rFonts w:ascii="Garamond" w:hAnsi="Garamond"/>
                <w:color w:val="000080"/>
                <w:sz w:val="23"/>
              </w:rPr>
              <w:t xml:space="preserve">Total Assets </w:t>
            </w:r>
            <w:r w:rsidR="00E64EC6">
              <w:rPr>
                <w:rFonts w:ascii="Garamond" w:hAnsi="Garamond"/>
                <w:color w:val="000080"/>
                <w:sz w:val="23"/>
              </w:rPr>
              <w:t>i</w:t>
            </w:r>
            <w:r w:rsidRPr="00737079">
              <w:rPr>
                <w:rFonts w:ascii="Garamond" w:hAnsi="Garamond"/>
                <w:color w:val="000080"/>
                <w:sz w:val="23"/>
              </w:rPr>
              <w:t>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D474EDA" w14:textId="77777777" w:rsidR="00737079" w:rsidRPr="00737079" w:rsidRDefault="00737079" w:rsidP="00737079">
            <w:pPr>
              <w:spacing w:before="40" w:after="40"/>
              <w:jc w:val="center"/>
              <w:rPr>
                <w:rFonts w:ascii="Garamond" w:hAnsi="Garamond"/>
                <w:color w:val="000080"/>
                <w:sz w:val="22"/>
              </w:rPr>
            </w:pPr>
          </w:p>
        </w:tc>
      </w:tr>
      <w:bookmarkEnd w:id="80"/>
      <w:bookmarkEnd w:id="81"/>
    </w:tbl>
    <w:p w14:paraId="755CBB29" w14:textId="77777777" w:rsidR="00737079" w:rsidRPr="00737079" w:rsidRDefault="00737079" w:rsidP="00737079">
      <w:pPr>
        <w:spacing w:before="40" w:after="40"/>
        <w:rPr>
          <w:rFonts w:ascii="Garamond" w:hAnsi="Garamond"/>
          <w:color w:val="000080"/>
          <w:sz w:val="23"/>
        </w:rPr>
      </w:pPr>
    </w:p>
    <w:p w14:paraId="018512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br w:type="page"/>
      </w:r>
    </w:p>
    <w:p w14:paraId="692A3735"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lastRenderedPageBreak/>
        <w:t>Firm Affiliation</w:t>
      </w:r>
    </w:p>
    <w:p w14:paraId="1394ED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737079" w:rsidRPr="00737079" w14:paraId="2534FAC7" w14:textId="77777777" w:rsidTr="00737079">
        <w:trPr>
          <w:trHeight w:val="340"/>
        </w:trPr>
        <w:tc>
          <w:tcPr>
            <w:tcW w:w="630" w:type="dxa"/>
            <w:tcBorders>
              <w:right w:val="nil"/>
            </w:tcBorders>
            <w:shd w:val="pct20" w:color="000000" w:fill="FFFFFF"/>
            <w:vAlign w:val="bottom"/>
          </w:tcPr>
          <w:p w14:paraId="536B3FB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2" w:name="IIisIndependent" w:colFirst="2" w:colLast="2"/>
            <w:r w:rsidRPr="00737079">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5477964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0ACE3E3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0FB5E215" w14:textId="77777777" w:rsidTr="00737079">
        <w:trPr>
          <w:trHeight w:val="340"/>
        </w:trPr>
        <w:tc>
          <w:tcPr>
            <w:tcW w:w="630" w:type="dxa"/>
            <w:tcBorders>
              <w:right w:val="nil"/>
            </w:tcBorders>
            <w:vAlign w:val="bottom"/>
          </w:tcPr>
          <w:p w14:paraId="7C856C5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3" w:name="IIAct1940" w:colFirst="2" w:colLast="2"/>
            <w:bookmarkEnd w:id="82"/>
            <w:r w:rsidRPr="00737079">
              <w:rPr>
                <w:rFonts w:ascii="Garamond" w:hAnsi="Garamond"/>
                <w:b/>
                <w:color w:val="000080"/>
                <w:sz w:val="23"/>
              </w:rPr>
              <w:t>2.</w:t>
            </w:r>
          </w:p>
        </w:tc>
        <w:tc>
          <w:tcPr>
            <w:tcW w:w="7110" w:type="dxa"/>
            <w:gridSpan w:val="3"/>
            <w:tcBorders>
              <w:left w:val="nil"/>
              <w:bottom w:val="nil"/>
              <w:right w:val="single" w:sz="8" w:space="0" w:color="000080"/>
            </w:tcBorders>
            <w:vAlign w:val="bottom"/>
          </w:tcPr>
          <w:p w14:paraId="259B6EAD"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6F1A78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0B33054" w14:textId="77777777" w:rsidTr="00737079">
        <w:trPr>
          <w:trHeight w:val="340"/>
        </w:trPr>
        <w:tc>
          <w:tcPr>
            <w:tcW w:w="630" w:type="dxa"/>
            <w:tcBorders>
              <w:right w:val="nil"/>
            </w:tcBorders>
            <w:shd w:val="pct20" w:color="000000" w:fill="FFFFFF"/>
            <w:vAlign w:val="bottom"/>
          </w:tcPr>
          <w:p w14:paraId="4FAEFDE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4" w:name="IIMinorityOwned" w:colFirst="2" w:colLast="2"/>
            <w:bookmarkEnd w:id="83"/>
            <w:r w:rsidRPr="00737079">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074F11D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minority owned?  If so, what percent?</w:t>
            </w:r>
          </w:p>
        </w:tc>
        <w:tc>
          <w:tcPr>
            <w:tcW w:w="4860" w:type="dxa"/>
            <w:gridSpan w:val="2"/>
            <w:tcBorders>
              <w:left w:val="single" w:sz="8" w:space="0" w:color="000080"/>
              <w:bottom w:val="nil"/>
            </w:tcBorders>
            <w:shd w:val="pct20" w:color="000000" w:fill="FFFFFF"/>
            <w:vAlign w:val="bottom"/>
          </w:tcPr>
          <w:p w14:paraId="7F6CEC53"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79A0B89F" w14:textId="77777777" w:rsidTr="00737079">
        <w:trPr>
          <w:trHeight w:val="340"/>
        </w:trPr>
        <w:tc>
          <w:tcPr>
            <w:tcW w:w="630" w:type="dxa"/>
            <w:tcBorders>
              <w:bottom w:val="nil"/>
              <w:right w:val="nil"/>
            </w:tcBorders>
            <w:vAlign w:val="bottom"/>
          </w:tcPr>
          <w:p w14:paraId="4551C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5" w:name="IIWomenOwned" w:colFirst="2" w:colLast="2"/>
            <w:bookmarkEnd w:id="84"/>
            <w:r w:rsidRPr="00737079">
              <w:rPr>
                <w:rFonts w:ascii="Garamond" w:hAnsi="Garamond"/>
                <w:b/>
                <w:color w:val="000080"/>
                <w:sz w:val="23"/>
              </w:rPr>
              <w:t>4.</w:t>
            </w:r>
          </w:p>
        </w:tc>
        <w:tc>
          <w:tcPr>
            <w:tcW w:w="5130" w:type="dxa"/>
            <w:gridSpan w:val="2"/>
            <w:tcBorders>
              <w:left w:val="nil"/>
              <w:bottom w:val="nil"/>
              <w:right w:val="single" w:sz="8" w:space="0" w:color="000080"/>
            </w:tcBorders>
            <w:vAlign w:val="bottom"/>
          </w:tcPr>
          <w:p w14:paraId="6DBA7B8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women owned?  If so, what percent?</w:t>
            </w:r>
          </w:p>
        </w:tc>
        <w:tc>
          <w:tcPr>
            <w:tcW w:w="4860" w:type="dxa"/>
            <w:gridSpan w:val="2"/>
            <w:tcBorders>
              <w:left w:val="single" w:sz="8" w:space="0" w:color="000080"/>
              <w:bottom w:val="nil"/>
            </w:tcBorders>
            <w:vAlign w:val="bottom"/>
          </w:tcPr>
          <w:p w14:paraId="2621CC2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5"/>
      <w:tr w:rsidR="00737079" w:rsidRPr="00737079" w14:paraId="515E02FF" w14:textId="77777777" w:rsidTr="00737079">
        <w:trPr>
          <w:cantSplit/>
          <w:trHeight w:val="340"/>
        </w:trPr>
        <w:tc>
          <w:tcPr>
            <w:tcW w:w="630" w:type="dxa"/>
            <w:tcBorders>
              <w:right w:val="nil"/>
            </w:tcBorders>
            <w:shd w:val="pct20" w:color="000000" w:fill="FFFFFF"/>
            <w:vAlign w:val="bottom"/>
          </w:tcPr>
          <w:p w14:paraId="25D7932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nil"/>
            </w:tcBorders>
            <w:shd w:val="pct20" w:color="000000" w:fill="FFFFFF"/>
            <w:vAlign w:val="bottom"/>
          </w:tcPr>
          <w:p w14:paraId="5A357F3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a subsidiary of, or related in any way to:</w:t>
            </w:r>
          </w:p>
        </w:tc>
      </w:tr>
    </w:tbl>
    <w:p w14:paraId="1EA5DC50" w14:textId="77777777" w:rsidR="00737079" w:rsidRPr="00737079" w:rsidRDefault="00737079" w:rsidP="00737079">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737079" w:rsidRPr="00737079" w14:paraId="211A103E" w14:textId="77777777" w:rsidTr="00737079">
        <w:trPr>
          <w:cantSplit/>
          <w:trHeight w:val="340"/>
        </w:trPr>
        <w:tc>
          <w:tcPr>
            <w:tcW w:w="2700" w:type="dxa"/>
            <w:vAlign w:val="bottom"/>
          </w:tcPr>
          <w:p w14:paraId="5C019D36" w14:textId="77777777" w:rsidR="00737079" w:rsidRPr="00737079" w:rsidRDefault="00737079" w:rsidP="00737079">
            <w:pPr>
              <w:tabs>
                <w:tab w:val="left" w:pos="10080"/>
              </w:tabs>
              <w:spacing w:before="40" w:after="40"/>
              <w:jc w:val="right"/>
              <w:rPr>
                <w:rFonts w:ascii="Garamond" w:hAnsi="Garamond"/>
                <w:color w:val="000080"/>
                <w:sz w:val="23"/>
              </w:rPr>
            </w:pPr>
            <w:bookmarkStart w:id="86" w:name="IIRelatedToBrokerage" w:colFirst="1" w:colLast="1"/>
            <w:r w:rsidRPr="00737079">
              <w:rPr>
                <w:rFonts w:ascii="Garamond" w:hAnsi="Garamond"/>
                <w:color w:val="000080"/>
                <w:sz w:val="23"/>
              </w:rPr>
              <w:t>A brokerage firm</w:t>
            </w:r>
          </w:p>
        </w:tc>
        <w:tc>
          <w:tcPr>
            <w:tcW w:w="1530" w:type="dxa"/>
            <w:vAlign w:val="bottom"/>
          </w:tcPr>
          <w:p w14:paraId="44F90AA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353392EC" w14:textId="77777777" w:rsidTr="00737079">
        <w:trPr>
          <w:cantSplit/>
          <w:trHeight w:val="340"/>
        </w:trPr>
        <w:tc>
          <w:tcPr>
            <w:tcW w:w="2700" w:type="dxa"/>
            <w:shd w:val="pct20" w:color="000000" w:fill="FFFFFF"/>
            <w:vAlign w:val="bottom"/>
          </w:tcPr>
          <w:p w14:paraId="7FEDEC1E" w14:textId="77777777" w:rsidR="00737079" w:rsidRPr="00737079" w:rsidRDefault="00737079" w:rsidP="00737079">
            <w:pPr>
              <w:tabs>
                <w:tab w:val="left" w:pos="10080"/>
              </w:tabs>
              <w:spacing w:before="40" w:after="40"/>
              <w:jc w:val="right"/>
              <w:rPr>
                <w:rFonts w:ascii="Garamond" w:hAnsi="Garamond"/>
                <w:color w:val="000080"/>
                <w:sz w:val="23"/>
              </w:rPr>
            </w:pPr>
            <w:bookmarkStart w:id="87" w:name="IIRelatedToInsurance" w:colFirst="1" w:colLast="1"/>
            <w:bookmarkEnd w:id="86"/>
            <w:r w:rsidRPr="00737079">
              <w:rPr>
                <w:rFonts w:ascii="Garamond" w:hAnsi="Garamond"/>
                <w:color w:val="000080"/>
                <w:sz w:val="23"/>
              </w:rPr>
              <w:t>Insurance company</w:t>
            </w:r>
          </w:p>
        </w:tc>
        <w:tc>
          <w:tcPr>
            <w:tcW w:w="1530" w:type="dxa"/>
            <w:shd w:val="pct20" w:color="000000" w:fill="FFFFFF"/>
            <w:vAlign w:val="bottom"/>
          </w:tcPr>
          <w:p w14:paraId="658833A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460BB65" w14:textId="77777777" w:rsidTr="00737079">
        <w:trPr>
          <w:cantSplit/>
          <w:trHeight w:val="340"/>
        </w:trPr>
        <w:tc>
          <w:tcPr>
            <w:tcW w:w="2700" w:type="dxa"/>
            <w:vAlign w:val="bottom"/>
          </w:tcPr>
          <w:p w14:paraId="1698331D" w14:textId="77777777" w:rsidR="00737079" w:rsidRPr="00737079" w:rsidRDefault="00737079" w:rsidP="00737079">
            <w:pPr>
              <w:tabs>
                <w:tab w:val="left" w:pos="10080"/>
              </w:tabs>
              <w:spacing w:before="40" w:after="40"/>
              <w:jc w:val="right"/>
              <w:rPr>
                <w:rFonts w:ascii="Garamond" w:hAnsi="Garamond"/>
                <w:color w:val="000080"/>
                <w:sz w:val="23"/>
              </w:rPr>
            </w:pPr>
            <w:bookmarkStart w:id="88" w:name="IIRelatedToBank" w:colFirst="1" w:colLast="1"/>
            <w:bookmarkEnd w:id="87"/>
            <w:r w:rsidRPr="00737079">
              <w:rPr>
                <w:rFonts w:ascii="Garamond" w:hAnsi="Garamond"/>
                <w:color w:val="000080"/>
                <w:sz w:val="23"/>
              </w:rPr>
              <w:t>A bank</w:t>
            </w:r>
          </w:p>
        </w:tc>
        <w:tc>
          <w:tcPr>
            <w:tcW w:w="1530" w:type="dxa"/>
            <w:vAlign w:val="bottom"/>
          </w:tcPr>
          <w:p w14:paraId="67EDAF08"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684A2D26" w14:textId="77777777" w:rsidTr="00737079">
        <w:trPr>
          <w:cantSplit/>
          <w:trHeight w:val="340"/>
        </w:trPr>
        <w:tc>
          <w:tcPr>
            <w:tcW w:w="2700" w:type="dxa"/>
            <w:shd w:val="pct20" w:color="000000" w:fill="FFFFFF"/>
            <w:vAlign w:val="bottom"/>
          </w:tcPr>
          <w:p w14:paraId="2E01E457" w14:textId="77777777" w:rsidR="00737079" w:rsidRPr="00737079" w:rsidRDefault="00737079" w:rsidP="00737079">
            <w:pPr>
              <w:tabs>
                <w:tab w:val="left" w:pos="10080"/>
              </w:tabs>
              <w:spacing w:before="40" w:after="40"/>
              <w:jc w:val="right"/>
              <w:rPr>
                <w:rFonts w:ascii="Garamond" w:hAnsi="Garamond"/>
                <w:color w:val="000080"/>
                <w:sz w:val="23"/>
              </w:rPr>
            </w:pPr>
            <w:bookmarkStart w:id="89" w:name="IIRelatedToOther" w:colFirst="1" w:colLast="1"/>
            <w:bookmarkEnd w:id="88"/>
            <w:r w:rsidRPr="00737079">
              <w:rPr>
                <w:rFonts w:ascii="Garamond" w:hAnsi="Garamond"/>
                <w:color w:val="000080"/>
                <w:sz w:val="23"/>
              </w:rPr>
              <w:t>Other</w:t>
            </w:r>
          </w:p>
        </w:tc>
        <w:tc>
          <w:tcPr>
            <w:tcW w:w="1530" w:type="dxa"/>
            <w:shd w:val="pct20" w:color="000000" w:fill="FFFFFF"/>
            <w:vAlign w:val="bottom"/>
          </w:tcPr>
          <w:p w14:paraId="19A19E7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9"/>
    </w:tbl>
    <w:p w14:paraId="00B301CC" w14:textId="77777777" w:rsidR="00737079" w:rsidRPr="00737079" w:rsidRDefault="00737079" w:rsidP="00737079">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737079" w:rsidRPr="00737079" w14:paraId="1FA14B08" w14:textId="77777777" w:rsidTr="00737079">
        <w:trPr>
          <w:trHeight w:val="340"/>
        </w:trPr>
        <w:tc>
          <w:tcPr>
            <w:tcW w:w="630" w:type="dxa"/>
            <w:tcBorders>
              <w:right w:val="nil"/>
            </w:tcBorders>
            <w:vAlign w:val="bottom"/>
          </w:tcPr>
          <w:p w14:paraId="6E588D4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0" w:name="IIParent" w:colFirst="2" w:colLast="2"/>
            <w:r w:rsidRPr="00737079">
              <w:rPr>
                <w:rFonts w:ascii="Garamond" w:hAnsi="Garamond"/>
                <w:b/>
                <w:color w:val="000080"/>
                <w:sz w:val="23"/>
              </w:rPr>
              <w:t>6.</w:t>
            </w:r>
          </w:p>
        </w:tc>
        <w:tc>
          <w:tcPr>
            <w:tcW w:w="4950" w:type="dxa"/>
            <w:tcBorders>
              <w:left w:val="nil"/>
              <w:right w:val="single" w:sz="8" w:space="0" w:color="000080"/>
            </w:tcBorders>
            <w:vAlign w:val="bottom"/>
          </w:tcPr>
          <w:p w14:paraId="5631CAE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4F41853D"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0"/>
      <w:tr w:rsidR="00737079" w:rsidRPr="00737079" w14:paraId="683F2BDA" w14:textId="77777777" w:rsidTr="00737079">
        <w:tc>
          <w:tcPr>
            <w:tcW w:w="630" w:type="dxa"/>
            <w:tcBorders>
              <w:right w:val="nil"/>
            </w:tcBorders>
            <w:shd w:val="pct20" w:color="000000" w:fill="FFFFFF"/>
            <w:vAlign w:val="bottom"/>
          </w:tcPr>
          <w:p w14:paraId="09C82B8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3"/>
            <w:tcBorders>
              <w:left w:val="nil"/>
            </w:tcBorders>
            <w:shd w:val="pct20" w:color="000000" w:fill="FFFFFF"/>
            <w:vAlign w:val="bottom"/>
          </w:tcPr>
          <w:p w14:paraId="5F3AA7AB"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of the ownership structure of the firm.</w:t>
            </w:r>
          </w:p>
        </w:tc>
      </w:tr>
      <w:tr w:rsidR="00737079" w:rsidRPr="00737079" w14:paraId="6277F70F" w14:textId="77777777" w:rsidTr="00737079">
        <w:tc>
          <w:tcPr>
            <w:tcW w:w="630" w:type="dxa"/>
            <w:tcBorders>
              <w:bottom w:val="nil"/>
              <w:right w:val="nil"/>
            </w:tcBorders>
            <w:vAlign w:val="bottom"/>
          </w:tcPr>
          <w:p w14:paraId="5A8237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1" w:name="IIOwnershipStructure" w:colFirst="1" w:colLast="1"/>
          </w:p>
        </w:tc>
        <w:tc>
          <w:tcPr>
            <w:tcW w:w="9990" w:type="dxa"/>
            <w:gridSpan w:val="3"/>
            <w:tcBorders>
              <w:left w:val="nil"/>
              <w:bottom w:val="nil"/>
            </w:tcBorders>
            <w:vAlign w:val="bottom"/>
          </w:tcPr>
          <w:p w14:paraId="508A3DF6"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1"/>
      <w:tr w:rsidR="00737079" w:rsidRPr="00737079" w14:paraId="1F48927B" w14:textId="77777777" w:rsidTr="00737079">
        <w:tc>
          <w:tcPr>
            <w:tcW w:w="630" w:type="dxa"/>
            <w:tcBorders>
              <w:right w:val="nil"/>
            </w:tcBorders>
            <w:shd w:val="pct20" w:color="auto" w:fill="auto"/>
            <w:vAlign w:val="bottom"/>
          </w:tcPr>
          <w:p w14:paraId="2F4DDB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3"/>
            <w:tcBorders>
              <w:left w:val="nil"/>
            </w:tcBorders>
            <w:shd w:val="pct20" w:color="auto" w:fill="auto"/>
            <w:vAlign w:val="bottom"/>
          </w:tcPr>
          <w:p w14:paraId="58E9E023"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related in any fashion (financially or otherwise) to any other entity, explain.</w:t>
            </w:r>
          </w:p>
        </w:tc>
      </w:tr>
      <w:tr w:rsidR="00737079" w:rsidRPr="00737079" w14:paraId="0AF4EC89" w14:textId="77777777" w:rsidTr="00737079">
        <w:tc>
          <w:tcPr>
            <w:tcW w:w="630" w:type="dxa"/>
            <w:tcBorders>
              <w:bottom w:val="nil"/>
              <w:right w:val="nil"/>
            </w:tcBorders>
            <w:vAlign w:val="bottom"/>
          </w:tcPr>
          <w:p w14:paraId="3E28448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2" w:name="IIRelatedAnyOtherEntity" w:colFirst="1" w:colLast="1"/>
          </w:p>
        </w:tc>
        <w:tc>
          <w:tcPr>
            <w:tcW w:w="9990" w:type="dxa"/>
            <w:gridSpan w:val="3"/>
            <w:tcBorders>
              <w:left w:val="nil"/>
              <w:bottom w:val="nil"/>
            </w:tcBorders>
            <w:vAlign w:val="bottom"/>
          </w:tcPr>
          <w:p w14:paraId="29D9288A"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40459A73" w14:textId="77777777" w:rsidTr="00737079">
        <w:tc>
          <w:tcPr>
            <w:tcW w:w="630" w:type="dxa"/>
            <w:tcBorders>
              <w:bottom w:val="nil"/>
              <w:right w:val="nil"/>
            </w:tcBorders>
            <w:shd w:val="pct20" w:color="auto" w:fill="auto"/>
            <w:vAlign w:val="bottom"/>
          </w:tcPr>
          <w:p w14:paraId="7122F2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4995" w:type="dxa"/>
            <w:gridSpan w:val="2"/>
            <w:tcBorders>
              <w:left w:val="nil"/>
              <w:bottom w:val="nil"/>
            </w:tcBorders>
            <w:shd w:val="pct20" w:color="auto" w:fill="auto"/>
            <w:vAlign w:val="bottom"/>
          </w:tcPr>
          <w:p w14:paraId="64B64618"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3FABE38E"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2"/>
    </w:tbl>
    <w:p w14:paraId="4942FBC7" w14:textId="77777777" w:rsidR="00737079" w:rsidRPr="00737079" w:rsidRDefault="00737079" w:rsidP="00737079">
      <w:pPr>
        <w:tabs>
          <w:tab w:val="left" w:pos="10080"/>
        </w:tabs>
        <w:jc w:val="both"/>
        <w:rPr>
          <w:rFonts w:ascii="Garamond" w:hAnsi="Garamond"/>
          <w:color w:val="000080"/>
          <w:sz w:val="18"/>
        </w:rPr>
      </w:pPr>
    </w:p>
    <w:p w14:paraId="29C1DE81" w14:textId="77777777" w:rsidR="00737079" w:rsidRPr="00737079" w:rsidRDefault="00737079" w:rsidP="00737079">
      <w:pPr>
        <w:keepNext/>
        <w:tabs>
          <w:tab w:val="left" w:pos="10080"/>
        </w:tabs>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General Background Information</w:t>
      </w:r>
    </w:p>
    <w:p w14:paraId="0D81D335" w14:textId="77777777" w:rsidR="00737079" w:rsidRPr="00737079" w:rsidRDefault="00737079" w:rsidP="00737079">
      <w:pPr>
        <w:tabs>
          <w:tab w:val="left" w:pos="10080"/>
        </w:tabs>
        <w:spacing w:before="40" w:after="40"/>
        <w:jc w:val="both"/>
        <w:rPr>
          <w:rFonts w:ascii="Garamond" w:hAnsi="Garamond"/>
          <w:color w:val="000080"/>
          <w:sz w:val="23"/>
        </w:rPr>
      </w:pPr>
    </w:p>
    <w:p w14:paraId="489051A6" w14:textId="77777777" w:rsidR="00737079" w:rsidRPr="00737079" w:rsidRDefault="00737079" w:rsidP="00737079">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737079" w:rsidRPr="00737079" w14:paraId="2FD68E46" w14:textId="77777777" w:rsidTr="00737079">
        <w:tc>
          <w:tcPr>
            <w:tcW w:w="630" w:type="dxa"/>
            <w:shd w:val="pct20" w:color="000000" w:fill="FFFFFF"/>
          </w:tcPr>
          <w:p w14:paraId="63992C6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7830" w:type="dxa"/>
            <w:shd w:val="pct20" w:color="000000" w:fill="FFFFFF"/>
          </w:tcPr>
          <w:p w14:paraId="0648BF10"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indicate the types of accounts that your firm currently manages:</w:t>
            </w:r>
          </w:p>
        </w:tc>
      </w:tr>
    </w:tbl>
    <w:p w14:paraId="551CD584" w14:textId="77777777" w:rsidR="00737079" w:rsidRPr="00737079" w:rsidRDefault="00737079" w:rsidP="00737079">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737079" w:rsidRPr="00737079" w14:paraId="7F9ECE70" w14:textId="77777777" w:rsidTr="00737079">
        <w:trPr>
          <w:cantSplit/>
        </w:trPr>
        <w:tc>
          <w:tcPr>
            <w:tcW w:w="630" w:type="dxa"/>
            <w:vMerge w:val="restart"/>
          </w:tcPr>
          <w:p w14:paraId="4E380AB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3" w:name="IIIManageDomEq" w:colFirst="2" w:colLast="2"/>
            <w:bookmarkStart w:id="94" w:name="IIIManageSociallyConscious" w:colFirst="5" w:colLast="5"/>
          </w:p>
        </w:tc>
        <w:tc>
          <w:tcPr>
            <w:tcW w:w="1980" w:type="dxa"/>
            <w:gridSpan w:val="2"/>
            <w:tcBorders>
              <w:right w:val="single" w:sz="8" w:space="0" w:color="000080"/>
            </w:tcBorders>
            <w:vAlign w:val="bottom"/>
          </w:tcPr>
          <w:p w14:paraId="5700A9B5"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Domestic Equity</w:t>
            </w:r>
          </w:p>
        </w:tc>
        <w:tc>
          <w:tcPr>
            <w:tcW w:w="2160" w:type="dxa"/>
            <w:tcBorders>
              <w:left w:val="single" w:sz="8" w:space="0" w:color="000080"/>
            </w:tcBorders>
            <w:vAlign w:val="bottom"/>
          </w:tcPr>
          <w:p w14:paraId="4F7B75A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4E5E170F"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0AA7708C"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Socially Conscious</w:t>
            </w:r>
          </w:p>
        </w:tc>
        <w:tc>
          <w:tcPr>
            <w:tcW w:w="1890" w:type="dxa"/>
            <w:tcBorders>
              <w:left w:val="single" w:sz="8" w:space="0" w:color="000080"/>
            </w:tcBorders>
            <w:vAlign w:val="bottom"/>
          </w:tcPr>
          <w:p w14:paraId="54955305" w14:textId="77777777" w:rsidR="00737079" w:rsidRPr="00737079" w:rsidRDefault="00737079" w:rsidP="00737079">
            <w:pPr>
              <w:spacing w:before="40" w:after="40"/>
              <w:rPr>
                <w:rFonts w:ascii="Garamond" w:hAnsi="Garamond"/>
                <w:color w:val="000080"/>
                <w:sz w:val="22"/>
              </w:rPr>
            </w:pPr>
          </w:p>
        </w:tc>
      </w:tr>
      <w:tr w:rsidR="00737079" w:rsidRPr="00737079" w14:paraId="0F7AA2DB" w14:textId="77777777" w:rsidTr="00737079">
        <w:trPr>
          <w:cantSplit/>
        </w:trPr>
        <w:tc>
          <w:tcPr>
            <w:tcW w:w="630" w:type="dxa"/>
            <w:vMerge/>
          </w:tcPr>
          <w:p w14:paraId="0A62A6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5" w:name="IIIManageFI" w:colFirst="2" w:colLast="2"/>
            <w:bookmarkStart w:id="96" w:name="IIIManageHF" w:colFirst="5" w:colLast="5"/>
            <w:bookmarkEnd w:id="93"/>
            <w:bookmarkEnd w:id="94"/>
          </w:p>
        </w:tc>
        <w:tc>
          <w:tcPr>
            <w:tcW w:w="1980" w:type="dxa"/>
            <w:gridSpan w:val="2"/>
            <w:tcBorders>
              <w:right w:val="single" w:sz="8" w:space="0" w:color="000080"/>
            </w:tcBorders>
            <w:shd w:val="pct20" w:color="000000" w:fill="FFFFFF"/>
            <w:vAlign w:val="bottom"/>
          </w:tcPr>
          <w:p w14:paraId="05A9F4D1"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Fixed Income</w:t>
            </w:r>
          </w:p>
        </w:tc>
        <w:tc>
          <w:tcPr>
            <w:tcW w:w="2160" w:type="dxa"/>
            <w:tcBorders>
              <w:left w:val="single" w:sz="8" w:space="0" w:color="000080"/>
            </w:tcBorders>
            <w:shd w:val="pct20" w:color="000000" w:fill="FFFFFF"/>
            <w:vAlign w:val="bottom"/>
          </w:tcPr>
          <w:p w14:paraId="6421A3EE"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799ACF87"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431867BA"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A5023D0" w14:textId="77777777" w:rsidR="00737079" w:rsidRPr="00737079" w:rsidRDefault="00737079" w:rsidP="00737079">
            <w:pPr>
              <w:spacing w:before="40" w:after="40"/>
              <w:rPr>
                <w:rFonts w:ascii="Garamond" w:hAnsi="Garamond"/>
                <w:color w:val="000080"/>
                <w:sz w:val="22"/>
              </w:rPr>
            </w:pPr>
          </w:p>
        </w:tc>
      </w:tr>
      <w:tr w:rsidR="00737079" w:rsidRPr="00737079" w14:paraId="35C41414" w14:textId="77777777" w:rsidTr="00737079">
        <w:trPr>
          <w:cantSplit/>
        </w:trPr>
        <w:tc>
          <w:tcPr>
            <w:tcW w:w="630" w:type="dxa"/>
            <w:vMerge/>
          </w:tcPr>
          <w:p w14:paraId="6EC659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7" w:name="IIIManageBalanced" w:colFirst="2" w:colLast="2"/>
            <w:bookmarkStart w:id="98" w:name="IIIManageInstMF" w:colFirst="5" w:colLast="5"/>
            <w:bookmarkEnd w:id="95"/>
            <w:bookmarkEnd w:id="96"/>
          </w:p>
        </w:tc>
        <w:tc>
          <w:tcPr>
            <w:tcW w:w="1980" w:type="dxa"/>
            <w:gridSpan w:val="2"/>
            <w:tcBorders>
              <w:right w:val="single" w:sz="8" w:space="0" w:color="000080"/>
            </w:tcBorders>
            <w:vAlign w:val="bottom"/>
          </w:tcPr>
          <w:p w14:paraId="4A587807"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Balanced</w:t>
            </w:r>
          </w:p>
        </w:tc>
        <w:tc>
          <w:tcPr>
            <w:tcW w:w="2160" w:type="dxa"/>
            <w:tcBorders>
              <w:left w:val="single" w:sz="8" w:space="0" w:color="000080"/>
            </w:tcBorders>
            <w:vAlign w:val="bottom"/>
          </w:tcPr>
          <w:p w14:paraId="3F018C78"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976AEF6"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1922E544"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Institutional Mutual Funds **</w:t>
            </w:r>
          </w:p>
        </w:tc>
        <w:tc>
          <w:tcPr>
            <w:tcW w:w="1890" w:type="dxa"/>
            <w:tcBorders>
              <w:left w:val="single" w:sz="8" w:space="0" w:color="000080"/>
            </w:tcBorders>
            <w:vAlign w:val="bottom"/>
          </w:tcPr>
          <w:p w14:paraId="6AC229A2" w14:textId="77777777" w:rsidR="00737079" w:rsidRPr="00737079" w:rsidRDefault="00737079" w:rsidP="00737079">
            <w:pPr>
              <w:spacing w:before="40" w:after="40"/>
              <w:rPr>
                <w:rFonts w:ascii="Garamond" w:hAnsi="Garamond"/>
                <w:color w:val="000080"/>
                <w:sz w:val="22"/>
              </w:rPr>
            </w:pPr>
          </w:p>
        </w:tc>
      </w:tr>
      <w:tr w:rsidR="00737079" w:rsidRPr="00737079" w14:paraId="2C4E760E" w14:textId="77777777" w:rsidTr="00737079">
        <w:trPr>
          <w:cantSplit/>
        </w:trPr>
        <w:tc>
          <w:tcPr>
            <w:tcW w:w="630" w:type="dxa"/>
            <w:vMerge/>
          </w:tcPr>
          <w:p w14:paraId="3E4310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9" w:name="IIIManageInternational" w:colFirst="2" w:colLast="2"/>
            <w:bookmarkStart w:id="100" w:name="IIIManageRetailMF" w:colFirst="5" w:colLast="5"/>
            <w:bookmarkEnd w:id="97"/>
            <w:bookmarkEnd w:id="98"/>
          </w:p>
        </w:tc>
        <w:tc>
          <w:tcPr>
            <w:tcW w:w="1980" w:type="dxa"/>
            <w:gridSpan w:val="2"/>
            <w:tcBorders>
              <w:right w:val="single" w:sz="8" w:space="0" w:color="000080"/>
            </w:tcBorders>
            <w:shd w:val="pct20" w:color="000000" w:fill="FFFFFF"/>
            <w:vAlign w:val="bottom"/>
          </w:tcPr>
          <w:p w14:paraId="2DCF1CD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D92C6F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02E8B20E"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340363F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011F6410" w14:textId="77777777" w:rsidR="00737079" w:rsidRPr="00737079" w:rsidRDefault="00737079" w:rsidP="00737079">
            <w:pPr>
              <w:spacing w:before="40" w:after="40"/>
              <w:rPr>
                <w:rFonts w:ascii="Garamond" w:hAnsi="Garamond"/>
                <w:color w:val="000080"/>
                <w:sz w:val="22"/>
              </w:rPr>
            </w:pPr>
          </w:p>
        </w:tc>
      </w:tr>
      <w:bookmarkEnd w:id="99"/>
      <w:bookmarkEnd w:id="100"/>
      <w:tr w:rsidR="00737079" w:rsidRPr="00737079" w14:paraId="6343B4EE" w14:textId="77777777" w:rsidTr="00737079">
        <w:trPr>
          <w:cantSplit/>
        </w:trPr>
        <w:tc>
          <w:tcPr>
            <w:tcW w:w="630" w:type="dxa"/>
            <w:vMerge/>
          </w:tcPr>
          <w:p w14:paraId="5913D26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687C6EAF"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Global</w:t>
            </w:r>
          </w:p>
        </w:tc>
        <w:tc>
          <w:tcPr>
            <w:tcW w:w="2160" w:type="dxa"/>
            <w:tcBorders>
              <w:left w:val="single" w:sz="8" w:space="0" w:color="000080"/>
            </w:tcBorders>
            <w:vAlign w:val="bottom"/>
          </w:tcPr>
          <w:p w14:paraId="08AF11E2"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F4DCA91"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2660F0BF" w14:textId="77777777" w:rsidR="00737079" w:rsidRPr="00737079" w:rsidRDefault="00737079" w:rsidP="00737079">
            <w:pPr>
              <w:spacing w:before="40" w:after="40"/>
              <w:jc w:val="right"/>
              <w:rPr>
                <w:rFonts w:ascii="Garamond" w:hAnsi="Garamond"/>
                <w:color w:val="000080"/>
                <w:sz w:val="22"/>
              </w:rPr>
            </w:pPr>
          </w:p>
        </w:tc>
        <w:tc>
          <w:tcPr>
            <w:tcW w:w="1890" w:type="dxa"/>
            <w:tcBorders>
              <w:left w:val="single" w:sz="8" w:space="0" w:color="000080"/>
            </w:tcBorders>
            <w:vAlign w:val="bottom"/>
          </w:tcPr>
          <w:p w14:paraId="7000A195" w14:textId="77777777" w:rsidR="00737079" w:rsidRPr="00737079" w:rsidRDefault="00737079" w:rsidP="00737079">
            <w:pPr>
              <w:spacing w:before="40" w:after="40"/>
              <w:jc w:val="both"/>
              <w:rPr>
                <w:rFonts w:ascii="Garamond" w:hAnsi="Garamond"/>
                <w:color w:val="000080"/>
                <w:sz w:val="22"/>
              </w:rPr>
            </w:pPr>
          </w:p>
        </w:tc>
      </w:tr>
      <w:tr w:rsidR="00737079" w:rsidRPr="00737079" w14:paraId="70EC8F51"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37810C9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6CCBE50C"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651EFD69" w14:textId="77777777" w:rsidR="00737079" w:rsidRPr="00737079" w:rsidRDefault="00737079" w:rsidP="00737079">
            <w:pPr>
              <w:tabs>
                <w:tab w:val="left" w:pos="10080"/>
              </w:tabs>
              <w:spacing w:before="40" w:after="40"/>
              <w:ind w:right="162"/>
              <w:jc w:val="both"/>
              <w:rPr>
                <w:rFonts w:ascii="Garamond" w:hAnsi="Garamond"/>
                <w:color w:val="000080"/>
                <w:sz w:val="23"/>
              </w:rPr>
            </w:pPr>
            <w:bookmarkStart w:id="101" w:name="IIILocationFunctionOffices"/>
            <w:bookmarkEnd w:id="101"/>
          </w:p>
        </w:tc>
      </w:tr>
      <w:tr w:rsidR="00737079" w:rsidRPr="00737079" w14:paraId="1AF6C4E0" w14:textId="77777777" w:rsidTr="00737079">
        <w:tblPrEx>
          <w:tblBorders>
            <w:insideV w:val="single" w:sz="8" w:space="0" w:color="008000"/>
          </w:tblBorders>
        </w:tblPrEx>
        <w:tc>
          <w:tcPr>
            <w:tcW w:w="630" w:type="dxa"/>
            <w:tcBorders>
              <w:bottom w:val="nil"/>
              <w:right w:val="single" w:sz="6" w:space="0" w:color="000080"/>
            </w:tcBorders>
            <w:vAlign w:val="bottom"/>
          </w:tcPr>
          <w:p w14:paraId="3E42FF0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2" w:name="IIIBriefHistory" w:colFirst="2" w:colLast="2"/>
            <w:r w:rsidRPr="00737079">
              <w:rPr>
                <w:rFonts w:ascii="Garamond" w:hAnsi="Garamond"/>
                <w:b/>
                <w:color w:val="000080"/>
                <w:sz w:val="23"/>
              </w:rPr>
              <w:t>3.</w:t>
            </w:r>
          </w:p>
        </w:tc>
        <w:tc>
          <w:tcPr>
            <w:tcW w:w="4410" w:type="dxa"/>
            <w:gridSpan w:val="4"/>
            <w:tcBorders>
              <w:left w:val="single" w:sz="6" w:space="0" w:color="000080"/>
              <w:bottom w:val="nil"/>
            </w:tcBorders>
            <w:vAlign w:val="bottom"/>
          </w:tcPr>
          <w:p w14:paraId="2B3E78E6"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16B0E2BA"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66A2F0FC" w14:textId="77777777" w:rsidTr="00737079">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07EB8D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3" w:name="IIIFounded" w:colFirst="2" w:colLast="2"/>
            <w:bookmarkEnd w:id="102"/>
            <w:r w:rsidRPr="00737079">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72AFD086"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5DDF9D5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7302DB6A" w14:textId="77777777" w:rsidTr="00737079">
        <w:tblPrEx>
          <w:tblBorders>
            <w:insideV w:val="single" w:sz="8" w:space="0" w:color="008000"/>
          </w:tblBorders>
        </w:tblPrEx>
        <w:tc>
          <w:tcPr>
            <w:tcW w:w="630" w:type="dxa"/>
            <w:tcBorders>
              <w:bottom w:val="nil"/>
              <w:right w:val="single" w:sz="6" w:space="0" w:color="000080"/>
            </w:tcBorders>
            <w:vAlign w:val="bottom"/>
          </w:tcPr>
          <w:p w14:paraId="1403D51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4" w:name="IIIRegistered" w:colFirst="2" w:colLast="2"/>
            <w:bookmarkEnd w:id="103"/>
            <w:r w:rsidRPr="00737079">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72133350"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65A48157"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46FCFA63"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4FA8788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5" w:name="IIIBeganManagingTaxExempt" w:colFirst="2" w:colLast="2"/>
            <w:bookmarkEnd w:id="104"/>
            <w:r w:rsidRPr="00737079">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0D24B92C"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54E0969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3C64D6F7" w14:textId="77777777" w:rsidTr="00737079">
        <w:tblPrEx>
          <w:tblBorders>
            <w:insideV w:val="single" w:sz="8" w:space="0" w:color="008000"/>
          </w:tblBorders>
        </w:tblPrEx>
        <w:trPr>
          <w:cantSplit/>
        </w:trPr>
        <w:tc>
          <w:tcPr>
            <w:tcW w:w="630" w:type="dxa"/>
            <w:tcBorders>
              <w:right w:val="single" w:sz="8" w:space="0" w:color="000080"/>
            </w:tcBorders>
            <w:vAlign w:val="bottom"/>
          </w:tcPr>
          <w:p w14:paraId="721E8D4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6" w:name="IIIErrorOmissionInsurance" w:colFirst="2" w:colLast="2"/>
            <w:bookmarkEnd w:id="105"/>
            <w:r w:rsidRPr="00737079">
              <w:rPr>
                <w:rFonts w:ascii="Garamond" w:hAnsi="Garamond"/>
                <w:b/>
                <w:color w:val="000080"/>
                <w:sz w:val="23"/>
              </w:rPr>
              <w:t>7.</w:t>
            </w:r>
          </w:p>
        </w:tc>
        <w:tc>
          <w:tcPr>
            <w:tcW w:w="9990" w:type="dxa"/>
            <w:gridSpan w:val="11"/>
            <w:tcBorders>
              <w:left w:val="single" w:sz="8" w:space="0" w:color="000080"/>
              <w:bottom w:val="nil"/>
            </w:tcBorders>
            <w:vAlign w:val="bottom"/>
          </w:tcPr>
          <w:p w14:paraId="191E59B9" w14:textId="77777777" w:rsidR="00737079" w:rsidRPr="00737079" w:rsidRDefault="00737079" w:rsidP="00737079">
            <w:pPr>
              <w:tabs>
                <w:tab w:val="left" w:pos="10080"/>
              </w:tabs>
              <w:spacing w:before="40" w:after="40"/>
              <w:ind w:right="162"/>
              <w:jc w:val="both"/>
              <w:rPr>
                <w:rFonts w:ascii="Garamond" w:hAnsi="Garamond"/>
                <w:color w:val="000080"/>
                <w:sz w:val="22"/>
              </w:rPr>
            </w:pPr>
            <w:r w:rsidRPr="00737079">
              <w:rPr>
                <w:rFonts w:ascii="Garamond" w:hAnsi="Garamond"/>
                <w:color w:val="000080"/>
                <w:sz w:val="22"/>
              </w:rPr>
              <w:t>Describe the level of error and omission insurance coverage the firm carries.</w:t>
            </w:r>
          </w:p>
        </w:tc>
      </w:tr>
      <w:bookmarkEnd w:id="106"/>
      <w:tr w:rsidR="00737079" w:rsidRPr="00737079" w14:paraId="3B5BB59B"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397838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669D4B39" w14:textId="77777777" w:rsidR="00737079" w:rsidRPr="00737079" w:rsidRDefault="00737079" w:rsidP="00737079">
            <w:pPr>
              <w:tabs>
                <w:tab w:val="left" w:pos="10080"/>
              </w:tabs>
              <w:spacing w:before="40" w:after="40"/>
              <w:ind w:right="162"/>
              <w:jc w:val="both"/>
              <w:rPr>
                <w:rFonts w:ascii="Garamond" w:hAnsi="Garamond"/>
                <w:color w:val="000080"/>
                <w:sz w:val="22"/>
              </w:rPr>
            </w:pPr>
          </w:p>
        </w:tc>
      </w:tr>
      <w:tr w:rsidR="00737079" w:rsidRPr="00737079" w14:paraId="0DF84E3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4852C45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11"/>
            <w:tcBorders>
              <w:left w:val="single" w:sz="8" w:space="0" w:color="000080"/>
              <w:bottom w:val="nil"/>
            </w:tcBorders>
            <w:vAlign w:val="bottom"/>
          </w:tcPr>
          <w:p w14:paraId="2A440172"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Are you now the subject of a SEC or other regulatory body sanction?  If so, explain.</w:t>
            </w:r>
          </w:p>
        </w:tc>
      </w:tr>
      <w:tr w:rsidR="00737079" w:rsidRPr="00737079" w14:paraId="52ECA62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9DCE7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7" w:name="IIISubjectSanctionNow" w:colFirst="1" w:colLast="1"/>
          </w:p>
        </w:tc>
        <w:tc>
          <w:tcPr>
            <w:tcW w:w="9990" w:type="dxa"/>
            <w:gridSpan w:val="11"/>
            <w:tcBorders>
              <w:left w:val="single" w:sz="8" w:space="0" w:color="000080"/>
              <w:bottom w:val="nil"/>
            </w:tcBorders>
            <w:shd w:val="pct20" w:color="000000" w:fill="FFFFFF"/>
            <w:vAlign w:val="bottom"/>
          </w:tcPr>
          <w:p w14:paraId="7ABA2A10" w14:textId="77777777" w:rsidR="00737079" w:rsidRPr="00737079" w:rsidRDefault="00737079" w:rsidP="00737079">
            <w:pPr>
              <w:tabs>
                <w:tab w:val="left" w:pos="10080"/>
              </w:tabs>
              <w:spacing w:before="40" w:after="40"/>
              <w:ind w:right="162"/>
              <w:jc w:val="both"/>
              <w:rPr>
                <w:rFonts w:ascii="Garamond" w:hAnsi="Garamond"/>
                <w:color w:val="000080"/>
                <w:sz w:val="22"/>
              </w:rPr>
            </w:pPr>
          </w:p>
        </w:tc>
      </w:tr>
      <w:bookmarkEnd w:id="107"/>
      <w:tr w:rsidR="00737079" w:rsidRPr="00737079" w14:paraId="0D74A265"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BAE968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53D0D47D"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Has the firm ever been subject to a SEC or other regulatory body sanction? If so, explain.</w:t>
            </w:r>
          </w:p>
        </w:tc>
      </w:tr>
      <w:tr w:rsidR="00737079" w:rsidRPr="00737079" w14:paraId="134C7297"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E86AE2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8"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1FD396C9" w14:textId="77777777" w:rsidR="00737079" w:rsidRPr="00737079" w:rsidRDefault="00737079" w:rsidP="00737079">
            <w:pPr>
              <w:spacing w:before="40" w:after="40"/>
              <w:ind w:left="-108" w:right="162" w:firstLine="108"/>
              <w:rPr>
                <w:rFonts w:ascii="Garamond" w:hAnsi="Garamond"/>
                <w:color w:val="000080"/>
                <w:sz w:val="23"/>
              </w:rPr>
            </w:pPr>
          </w:p>
        </w:tc>
      </w:tr>
      <w:bookmarkEnd w:id="108"/>
      <w:tr w:rsidR="00737079" w:rsidRPr="00737079" w14:paraId="7EDD925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6D4CEF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5D14B7D7" w14:textId="77777777" w:rsidR="00737079" w:rsidRPr="00737079" w:rsidRDefault="00737079" w:rsidP="00737079">
            <w:pPr>
              <w:spacing w:before="40" w:after="40"/>
              <w:ind w:left="-108" w:right="162" w:firstLine="108"/>
              <w:rPr>
                <w:rFonts w:ascii="Garamond" w:hAnsi="Garamond"/>
                <w:color w:val="000080"/>
                <w:sz w:val="23"/>
              </w:rPr>
            </w:pPr>
            <w:r w:rsidRPr="00737079">
              <w:rPr>
                <w:rFonts w:ascii="Garamond" w:hAnsi="Garamond"/>
                <w:color w:val="000080"/>
                <w:sz w:val="23"/>
              </w:rPr>
              <w:t>Discuss, in detail, any litigation brought against the firm in the last five years.</w:t>
            </w:r>
          </w:p>
        </w:tc>
      </w:tr>
      <w:tr w:rsidR="00737079" w:rsidRPr="00737079" w14:paraId="57905AAB"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543E847" w14:textId="77777777" w:rsidR="00737079" w:rsidRPr="00737079" w:rsidRDefault="00737079" w:rsidP="00737079">
            <w:pPr>
              <w:spacing w:before="40" w:after="40"/>
              <w:ind w:left="-108" w:right="-108"/>
              <w:jc w:val="center"/>
              <w:rPr>
                <w:rFonts w:ascii="Garamond" w:hAnsi="Garamond"/>
                <w:b/>
                <w:color w:val="000080"/>
                <w:sz w:val="23"/>
              </w:rPr>
            </w:pPr>
            <w:bookmarkStart w:id="109"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6932A928" w14:textId="77777777" w:rsidR="00737079" w:rsidRPr="00737079" w:rsidRDefault="00737079" w:rsidP="00737079">
            <w:pPr>
              <w:spacing w:before="40" w:after="40"/>
              <w:ind w:right="162"/>
              <w:jc w:val="both"/>
              <w:rPr>
                <w:rFonts w:ascii="Garamond" w:hAnsi="Garamond"/>
                <w:color w:val="000080"/>
                <w:sz w:val="23"/>
              </w:rPr>
            </w:pPr>
          </w:p>
        </w:tc>
      </w:tr>
      <w:bookmarkEnd w:id="109"/>
      <w:tr w:rsidR="00737079" w:rsidRPr="00737079" w14:paraId="4ECC25B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7F3249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25D09AB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on the financial condition of the firm.</w:t>
            </w:r>
          </w:p>
        </w:tc>
      </w:tr>
      <w:tr w:rsidR="00737079" w:rsidRPr="00737079" w14:paraId="7DD2B2E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D0938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10"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44B8BA5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10"/>
      <w:tr w:rsidR="00737079" w:rsidRPr="00737079" w14:paraId="2A09E1D2"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726A42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4073803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Provide a breakdown of assets by type of Investment Strategy. (for example, Mid Cap Growth, Core Fixed Income, Emerging Markets, etc.)</w:t>
            </w:r>
          </w:p>
        </w:tc>
      </w:tr>
      <w:tr w:rsidR="00737079" w:rsidRPr="00737079" w14:paraId="653443D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5828FF1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37CF1256"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1DFF462F"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5B5F0C91"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11BE6AD" w14:textId="77777777" w:rsidR="00737079" w:rsidRPr="00737079" w:rsidRDefault="00737079" w:rsidP="00737079">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466D4494"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68ECB16A" w14:textId="77777777" w:rsidR="00737079" w:rsidRPr="00737079" w:rsidRDefault="00737079" w:rsidP="00737079">
            <w:pPr>
              <w:spacing w:before="40" w:after="40"/>
              <w:jc w:val="center"/>
              <w:rPr>
                <w:rFonts w:ascii="Garamond" w:hAnsi="Garamond"/>
                <w:color w:val="000080"/>
                <w:sz w:val="23"/>
              </w:rPr>
            </w:pPr>
          </w:p>
        </w:tc>
      </w:tr>
      <w:tr w:rsidR="00737079" w:rsidRPr="00737079" w14:paraId="4251EC4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68720771"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7994620C"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C826B0F" w14:textId="77777777" w:rsidR="00737079" w:rsidRPr="00737079" w:rsidRDefault="00737079" w:rsidP="00737079">
            <w:pPr>
              <w:spacing w:before="40" w:after="40"/>
              <w:jc w:val="center"/>
              <w:rPr>
                <w:rFonts w:ascii="Garamond" w:hAnsi="Garamond"/>
                <w:color w:val="000080"/>
                <w:sz w:val="23"/>
              </w:rPr>
            </w:pPr>
          </w:p>
        </w:tc>
      </w:tr>
      <w:tr w:rsidR="00737079" w:rsidRPr="00737079" w14:paraId="39DF2E13"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5BE3153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1B2F278"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90CC49B" w14:textId="77777777" w:rsidR="00737079" w:rsidRPr="00737079" w:rsidRDefault="00737079" w:rsidP="00737079">
            <w:pPr>
              <w:spacing w:before="40" w:after="40"/>
              <w:jc w:val="center"/>
              <w:rPr>
                <w:rFonts w:ascii="Garamond" w:hAnsi="Garamond"/>
                <w:color w:val="000080"/>
                <w:sz w:val="23"/>
              </w:rPr>
            </w:pPr>
          </w:p>
        </w:tc>
      </w:tr>
      <w:tr w:rsidR="00737079" w:rsidRPr="00737079" w14:paraId="5AC0BB4F"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1F7587B"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90A4EC2"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B7C4DC8" w14:textId="77777777" w:rsidR="00737079" w:rsidRPr="00737079" w:rsidRDefault="00737079" w:rsidP="00737079">
            <w:pPr>
              <w:spacing w:before="40" w:after="40"/>
              <w:jc w:val="center"/>
              <w:rPr>
                <w:rFonts w:ascii="Garamond" w:hAnsi="Garamond"/>
                <w:color w:val="000080"/>
                <w:sz w:val="23"/>
              </w:rPr>
            </w:pPr>
          </w:p>
        </w:tc>
      </w:tr>
      <w:tr w:rsidR="00737079" w:rsidRPr="00737079" w14:paraId="4944D2AE"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EDEB4B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0C8BE35"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035C149" w14:textId="77777777" w:rsidR="00737079" w:rsidRPr="00737079" w:rsidRDefault="00737079" w:rsidP="00737079">
            <w:pPr>
              <w:spacing w:before="40" w:after="40"/>
              <w:jc w:val="center"/>
              <w:rPr>
                <w:rFonts w:ascii="Garamond" w:hAnsi="Garamond"/>
                <w:color w:val="000080"/>
                <w:sz w:val="23"/>
              </w:rPr>
            </w:pPr>
          </w:p>
        </w:tc>
      </w:tr>
      <w:tr w:rsidR="00737079" w:rsidRPr="00737079" w14:paraId="3EC5E2D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705329C9"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176F649"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BD32883" w14:textId="77777777" w:rsidR="00737079" w:rsidRPr="00737079" w:rsidRDefault="00737079" w:rsidP="00737079">
            <w:pPr>
              <w:spacing w:before="40" w:after="40"/>
              <w:jc w:val="center"/>
              <w:rPr>
                <w:rFonts w:ascii="Garamond" w:hAnsi="Garamond"/>
                <w:color w:val="000080"/>
                <w:sz w:val="23"/>
              </w:rPr>
            </w:pPr>
          </w:p>
        </w:tc>
      </w:tr>
      <w:tr w:rsidR="00737079" w:rsidRPr="00737079" w14:paraId="3CD067F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489BFCE4"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234185CE"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3B6F48C" w14:textId="77777777" w:rsidR="00737079" w:rsidRPr="00737079" w:rsidRDefault="00737079" w:rsidP="00737079">
            <w:pPr>
              <w:spacing w:before="40" w:after="40"/>
              <w:jc w:val="center"/>
              <w:rPr>
                <w:rFonts w:ascii="Garamond" w:hAnsi="Garamond"/>
                <w:color w:val="000080"/>
                <w:sz w:val="23"/>
              </w:rPr>
            </w:pPr>
          </w:p>
        </w:tc>
      </w:tr>
    </w:tbl>
    <w:p w14:paraId="2232398A" w14:textId="77777777" w:rsidR="00737079" w:rsidRPr="00737079" w:rsidRDefault="00737079" w:rsidP="00737079">
      <w:pPr>
        <w:rPr>
          <w:rFonts w:ascii="Garamond" w:hAnsi="Garamond"/>
          <w:color w:val="000080"/>
        </w:rPr>
      </w:pPr>
    </w:p>
    <w:p w14:paraId="7BD63AC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E97BE75" w14:textId="77777777" w:rsidTr="00737079">
        <w:tc>
          <w:tcPr>
            <w:tcW w:w="630" w:type="dxa"/>
            <w:tcBorders>
              <w:right w:val="single" w:sz="8" w:space="0" w:color="000080"/>
            </w:tcBorders>
            <w:vAlign w:val="bottom"/>
          </w:tcPr>
          <w:p w14:paraId="649A91E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tcBorders>
              <w:left w:val="single" w:sz="8" w:space="0" w:color="000080"/>
            </w:tcBorders>
            <w:vAlign w:val="bottom"/>
          </w:tcPr>
          <w:p w14:paraId="18DB42A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Please provide a breakdown of the </w:t>
            </w:r>
            <w:r w:rsidRPr="00737079">
              <w:rPr>
                <w:rFonts w:ascii="Garamond" w:hAnsi="Garamond"/>
                <w:i/>
                <w:color w:val="000080"/>
                <w:sz w:val="23"/>
                <w:u w:val="single"/>
              </w:rPr>
              <w:t>FIRM’S</w:t>
            </w:r>
            <w:r w:rsidRPr="00737079">
              <w:rPr>
                <w:rFonts w:ascii="Garamond" w:hAnsi="Garamond"/>
                <w:color w:val="000080"/>
                <w:sz w:val="23"/>
              </w:rPr>
              <w:t xml:space="preserve"> accounts &amp; assets in the following table:</w:t>
            </w:r>
          </w:p>
        </w:tc>
      </w:tr>
    </w:tbl>
    <w:p w14:paraId="0E72492D" w14:textId="77777777" w:rsidR="00737079" w:rsidRPr="00737079" w:rsidRDefault="00737079" w:rsidP="00737079">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37079" w:rsidRPr="00737079" w14:paraId="2558ED0B" w14:textId="77777777" w:rsidTr="00737079">
        <w:trPr>
          <w:trHeight w:val="340"/>
        </w:trPr>
        <w:tc>
          <w:tcPr>
            <w:tcW w:w="3060" w:type="dxa"/>
            <w:shd w:val="pct20" w:color="000000" w:fill="000080"/>
            <w:vAlign w:val="center"/>
          </w:tcPr>
          <w:p w14:paraId="516DFF70" w14:textId="77777777" w:rsidR="00737079" w:rsidRPr="00737079" w:rsidRDefault="00737079" w:rsidP="00737079">
            <w:pPr>
              <w:spacing w:before="40" w:after="40"/>
              <w:rPr>
                <w:rFonts w:ascii="Garamond" w:hAnsi="Garamond"/>
                <w:b/>
                <w:color w:val="FFFFFF"/>
                <w:sz w:val="23"/>
              </w:rPr>
            </w:pPr>
            <w:bookmarkStart w:id="111" w:name="_Hlk531609251"/>
          </w:p>
        </w:tc>
        <w:tc>
          <w:tcPr>
            <w:tcW w:w="3330" w:type="dxa"/>
            <w:shd w:val="pct20" w:color="000000" w:fill="000080"/>
            <w:vAlign w:val="center"/>
          </w:tcPr>
          <w:p w14:paraId="03ED5F75"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4473B0F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63AB37DF" w14:textId="77777777" w:rsidTr="00737079">
        <w:trPr>
          <w:trHeight w:val="341"/>
        </w:trPr>
        <w:tc>
          <w:tcPr>
            <w:tcW w:w="3060" w:type="dxa"/>
            <w:vAlign w:val="center"/>
          </w:tcPr>
          <w:p w14:paraId="5F8A756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DC67895"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220CE49E" w14:textId="77777777" w:rsidR="00737079" w:rsidRPr="00737079" w:rsidRDefault="00737079" w:rsidP="00737079">
            <w:pPr>
              <w:spacing w:before="40" w:after="40"/>
              <w:jc w:val="center"/>
              <w:rPr>
                <w:rFonts w:ascii="Garamond" w:hAnsi="Garamond"/>
                <w:color w:val="000080"/>
                <w:sz w:val="23"/>
              </w:rPr>
            </w:pPr>
          </w:p>
        </w:tc>
      </w:tr>
      <w:tr w:rsidR="00737079" w:rsidRPr="00737079" w14:paraId="76824054" w14:textId="77777777" w:rsidTr="00737079">
        <w:trPr>
          <w:trHeight w:val="341"/>
        </w:trPr>
        <w:tc>
          <w:tcPr>
            <w:tcW w:w="3060" w:type="dxa"/>
            <w:shd w:val="pct20" w:color="000000" w:fill="FFFFFF"/>
            <w:vAlign w:val="center"/>
          </w:tcPr>
          <w:p w14:paraId="3A8B41E0" w14:textId="77777777" w:rsidR="00737079" w:rsidRPr="00737079" w:rsidRDefault="00737079" w:rsidP="00737079">
            <w:pPr>
              <w:spacing w:before="40" w:after="40"/>
              <w:jc w:val="right"/>
              <w:rPr>
                <w:rFonts w:ascii="Garamond" w:hAnsi="Garamond"/>
                <w:color w:val="000080"/>
                <w:sz w:val="23"/>
              </w:rPr>
            </w:pPr>
            <w:bookmarkStart w:id="112" w:name="IIINumErisa" w:colFirst="1" w:colLast="1"/>
            <w:bookmarkStart w:id="113" w:name="IIIValErisa" w:colFirst="2" w:colLast="2"/>
            <w:r w:rsidRPr="00737079">
              <w:rPr>
                <w:rFonts w:ascii="Garamond" w:hAnsi="Garamond"/>
                <w:color w:val="000080"/>
                <w:sz w:val="23"/>
              </w:rPr>
              <w:t>ERISA</w:t>
            </w:r>
          </w:p>
        </w:tc>
        <w:tc>
          <w:tcPr>
            <w:tcW w:w="3330" w:type="dxa"/>
            <w:shd w:val="pct20" w:color="000000" w:fill="FFFFFF"/>
            <w:vAlign w:val="center"/>
          </w:tcPr>
          <w:p w14:paraId="0B6AFC61"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260CC17" w14:textId="77777777" w:rsidR="00737079" w:rsidRPr="00737079" w:rsidRDefault="00737079" w:rsidP="00737079">
            <w:pPr>
              <w:spacing w:before="40" w:after="40"/>
              <w:jc w:val="center"/>
              <w:rPr>
                <w:rFonts w:ascii="Garamond" w:hAnsi="Garamond"/>
                <w:color w:val="000080"/>
                <w:sz w:val="23"/>
              </w:rPr>
            </w:pPr>
          </w:p>
        </w:tc>
      </w:tr>
      <w:tr w:rsidR="00737079" w:rsidRPr="00737079" w14:paraId="3E47A0DD" w14:textId="77777777" w:rsidTr="00737079">
        <w:trPr>
          <w:trHeight w:val="341"/>
        </w:trPr>
        <w:tc>
          <w:tcPr>
            <w:tcW w:w="3060" w:type="dxa"/>
            <w:vAlign w:val="center"/>
          </w:tcPr>
          <w:p w14:paraId="7DEADCA2" w14:textId="77777777" w:rsidR="00737079" w:rsidRPr="00737079" w:rsidRDefault="00737079" w:rsidP="00737079">
            <w:pPr>
              <w:spacing w:before="40" w:after="40"/>
              <w:jc w:val="right"/>
              <w:rPr>
                <w:rFonts w:ascii="Garamond" w:hAnsi="Garamond"/>
                <w:color w:val="000080"/>
                <w:sz w:val="23"/>
              </w:rPr>
            </w:pPr>
            <w:bookmarkStart w:id="114" w:name="IIIValPublic" w:colFirst="2" w:colLast="2"/>
            <w:bookmarkStart w:id="115" w:name="IIINumPublic" w:colFirst="1" w:colLast="1"/>
            <w:bookmarkEnd w:id="112"/>
            <w:bookmarkEnd w:id="113"/>
            <w:r w:rsidRPr="00737079">
              <w:rPr>
                <w:rFonts w:ascii="Garamond" w:hAnsi="Garamond"/>
                <w:color w:val="000080"/>
                <w:sz w:val="23"/>
              </w:rPr>
              <w:t>Public</w:t>
            </w:r>
          </w:p>
        </w:tc>
        <w:tc>
          <w:tcPr>
            <w:tcW w:w="3330" w:type="dxa"/>
            <w:vAlign w:val="center"/>
          </w:tcPr>
          <w:p w14:paraId="361F3873"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6C56885" w14:textId="77777777" w:rsidR="00737079" w:rsidRPr="00737079" w:rsidRDefault="00737079" w:rsidP="00737079">
            <w:pPr>
              <w:spacing w:before="40" w:after="40"/>
              <w:jc w:val="center"/>
              <w:rPr>
                <w:rFonts w:ascii="Garamond" w:hAnsi="Garamond"/>
                <w:color w:val="000080"/>
                <w:sz w:val="23"/>
              </w:rPr>
            </w:pPr>
          </w:p>
        </w:tc>
      </w:tr>
      <w:tr w:rsidR="00737079" w:rsidRPr="00737079" w14:paraId="62DCB2B7" w14:textId="77777777" w:rsidTr="00737079">
        <w:trPr>
          <w:trHeight w:val="341"/>
        </w:trPr>
        <w:tc>
          <w:tcPr>
            <w:tcW w:w="3060" w:type="dxa"/>
            <w:shd w:val="pct20" w:color="000000" w:fill="FFFFFF"/>
            <w:vAlign w:val="center"/>
          </w:tcPr>
          <w:p w14:paraId="5CF3235D" w14:textId="77777777" w:rsidR="00737079" w:rsidRPr="00737079" w:rsidRDefault="00737079" w:rsidP="00737079">
            <w:pPr>
              <w:spacing w:before="40" w:after="40"/>
              <w:jc w:val="right"/>
              <w:rPr>
                <w:rFonts w:ascii="Garamond" w:hAnsi="Garamond"/>
                <w:color w:val="000080"/>
                <w:sz w:val="23"/>
              </w:rPr>
            </w:pPr>
            <w:bookmarkStart w:id="116" w:name="IIINumTH" w:colFirst="1" w:colLast="1"/>
            <w:bookmarkStart w:id="117" w:name="IIIValTH" w:colFirst="2" w:colLast="2"/>
            <w:bookmarkEnd w:id="114"/>
            <w:bookmarkEnd w:id="115"/>
            <w:r w:rsidRPr="00737079">
              <w:rPr>
                <w:rFonts w:ascii="Garamond" w:hAnsi="Garamond"/>
                <w:color w:val="000080"/>
                <w:sz w:val="23"/>
              </w:rPr>
              <w:t>Taft-Hartley</w:t>
            </w:r>
          </w:p>
        </w:tc>
        <w:tc>
          <w:tcPr>
            <w:tcW w:w="3330" w:type="dxa"/>
            <w:shd w:val="pct20" w:color="000000" w:fill="FFFFFF"/>
            <w:vAlign w:val="center"/>
          </w:tcPr>
          <w:p w14:paraId="76A081E5"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06A4299A" w14:textId="77777777" w:rsidR="00737079" w:rsidRPr="00737079" w:rsidRDefault="00737079" w:rsidP="00737079">
            <w:pPr>
              <w:spacing w:before="40" w:after="40"/>
              <w:jc w:val="center"/>
              <w:rPr>
                <w:rFonts w:ascii="Garamond" w:hAnsi="Garamond"/>
                <w:color w:val="000080"/>
                <w:sz w:val="23"/>
              </w:rPr>
            </w:pPr>
          </w:p>
        </w:tc>
      </w:tr>
      <w:tr w:rsidR="00737079" w:rsidRPr="00737079" w14:paraId="302331DE" w14:textId="77777777" w:rsidTr="00737079">
        <w:trPr>
          <w:trHeight w:val="341"/>
        </w:trPr>
        <w:tc>
          <w:tcPr>
            <w:tcW w:w="3060" w:type="dxa"/>
            <w:vAlign w:val="center"/>
          </w:tcPr>
          <w:p w14:paraId="47C0F20B" w14:textId="77777777" w:rsidR="00737079" w:rsidRPr="00737079" w:rsidRDefault="00737079" w:rsidP="00737079">
            <w:pPr>
              <w:spacing w:before="40" w:after="40"/>
              <w:jc w:val="right"/>
              <w:rPr>
                <w:rFonts w:ascii="Garamond" w:hAnsi="Garamond"/>
                <w:color w:val="000080"/>
                <w:sz w:val="23"/>
              </w:rPr>
            </w:pPr>
            <w:bookmarkStart w:id="118" w:name="IIIValEndowment" w:colFirst="2" w:colLast="2"/>
            <w:bookmarkStart w:id="119" w:name="IIINumEndowment" w:colFirst="1" w:colLast="1"/>
            <w:bookmarkEnd w:id="116"/>
            <w:bookmarkEnd w:id="117"/>
            <w:r w:rsidRPr="00737079">
              <w:rPr>
                <w:rFonts w:ascii="Garamond" w:hAnsi="Garamond"/>
                <w:color w:val="000080"/>
                <w:sz w:val="23"/>
              </w:rPr>
              <w:t>Endowment</w:t>
            </w:r>
          </w:p>
        </w:tc>
        <w:tc>
          <w:tcPr>
            <w:tcW w:w="3330" w:type="dxa"/>
            <w:vAlign w:val="center"/>
          </w:tcPr>
          <w:p w14:paraId="5012687C"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D3F4ABD" w14:textId="77777777" w:rsidR="00737079" w:rsidRPr="00737079" w:rsidRDefault="00737079" w:rsidP="00737079">
            <w:pPr>
              <w:spacing w:before="40" w:after="40"/>
              <w:jc w:val="center"/>
              <w:rPr>
                <w:rFonts w:ascii="Garamond" w:hAnsi="Garamond"/>
                <w:color w:val="000080"/>
                <w:sz w:val="23"/>
              </w:rPr>
            </w:pPr>
          </w:p>
        </w:tc>
      </w:tr>
      <w:tr w:rsidR="00737079" w:rsidRPr="00737079" w14:paraId="53A20B91" w14:textId="77777777" w:rsidTr="00737079">
        <w:trPr>
          <w:trHeight w:val="341"/>
        </w:trPr>
        <w:tc>
          <w:tcPr>
            <w:tcW w:w="3060" w:type="dxa"/>
            <w:shd w:val="pct20" w:color="000000" w:fill="FFFFFF"/>
            <w:vAlign w:val="center"/>
          </w:tcPr>
          <w:p w14:paraId="513CD934" w14:textId="77777777" w:rsidR="00737079" w:rsidRPr="00737079" w:rsidRDefault="00737079" w:rsidP="00737079">
            <w:pPr>
              <w:spacing w:before="40" w:after="40"/>
              <w:jc w:val="right"/>
              <w:rPr>
                <w:rFonts w:ascii="Garamond" w:hAnsi="Garamond"/>
                <w:color w:val="000080"/>
                <w:sz w:val="23"/>
              </w:rPr>
            </w:pPr>
            <w:bookmarkStart w:id="120" w:name="IIINumFoundation" w:colFirst="1" w:colLast="1"/>
            <w:bookmarkStart w:id="121" w:name="IIIValFoundation" w:colFirst="2" w:colLast="2"/>
            <w:bookmarkEnd w:id="118"/>
            <w:bookmarkEnd w:id="119"/>
            <w:r w:rsidRPr="00737079">
              <w:rPr>
                <w:rFonts w:ascii="Garamond" w:hAnsi="Garamond"/>
                <w:color w:val="000080"/>
                <w:sz w:val="23"/>
              </w:rPr>
              <w:t>Foundation</w:t>
            </w:r>
          </w:p>
        </w:tc>
        <w:tc>
          <w:tcPr>
            <w:tcW w:w="3330" w:type="dxa"/>
            <w:shd w:val="pct20" w:color="000000" w:fill="FFFFFF"/>
            <w:vAlign w:val="center"/>
          </w:tcPr>
          <w:p w14:paraId="26658BA4"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0AACDB3" w14:textId="77777777" w:rsidR="00737079" w:rsidRPr="00737079" w:rsidRDefault="00737079" w:rsidP="00737079">
            <w:pPr>
              <w:spacing w:before="40" w:after="40"/>
              <w:jc w:val="center"/>
              <w:rPr>
                <w:rFonts w:ascii="Garamond" w:hAnsi="Garamond"/>
                <w:color w:val="000080"/>
                <w:sz w:val="23"/>
              </w:rPr>
            </w:pPr>
          </w:p>
        </w:tc>
      </w:tr>
      <w:tr w:rsidR="00737079" w:rsidRPr="00737079" w14:paraId="092A406D" w14:textId="77777777" w:rsidTr="00737079">
        <w:trPr>
          <w:trHeight w:val="341"/>
        </w:trPr>
        <w:tc>
          <w:tcPr>
            <w:tcW w:w="3060" w:type="dxa"/>
            <w:vAlign w:val="center"/>
          </w:tcPr>
          <w:p w14:paraId="0AA294B8" w14:textId="77777777" w:rsidR="00737079" w:rsidRPr="00737079" w:rsidRDefault="00737079" w:rsidP="00737079">
            <w:pPr>
              <w:spacing w:before="40" w:after="40"/>
              <w:jc w:val="right"/>
              <w:rPr>
                <w:rFonts w:ascii="Garamond" w:hAnsi="Garamond"/>
                <w:color w:val="000080"/>
                <w:sz w:val="23"/>
              </w:rPr>
            </w:pPr>
            <w:bookmarkStart w:id="122" w:name="IIIValReligious" w:colFirst="2" w:colLast="2"/>
            <w:bookmarkStart w:id="123" w:name="IIINumReligious" w:colFirst="1" w:colLast="1"/>
            <w:bookmarkEnd w:id="120"/>
            <w:bookmarkEnd w:id="121"/>
            <w:r w:rsidRPr="00737079">
              <w:rPr>
                <w:rFonts w:ascii="Garamond" w:hAnsi="Garamond"/>
                <w:color w:val="000080"/>
                <w:sz w:val="23"/>
              </w:rPr>
              <w:t>Religious Order</w:t>
            </w:r>
          </w:p>
        </w:tc>
        <w:tc>
          <w:tcPr>
            <w:tcW w:w="3330" w:type="dxa"/>
            <w:vAlign w:val="center"/>
          </w:tcPr>
          <w:p w14:paraId="1A2FFE8F"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E4571C4" w14:textId="77777777" w:rsidR="00737079" w:rsidRPr="00737079" w:rsidRDefault="00737079" w:rsidP="00737079">
            <w:pPr>
              <w:spacing w:before="40" w:after="40"/>
              <w:jc w:val="center"/>
              <w:rPr>
                <w:rFonts w:ascii="Garamond" w:hAnsi="Garamond"/>
                <w:color w:val="000080"/>
                <w:sz w:val="23"/>
              </w:rPr>
            </w:pPr>
          </w:p>
        </w:tc>
      </w:tr>
      <w:tr w:rsidR="00737079" w:rsidRPr="00737079" w14:paraId="7BC6D200" w14:textId="77777777" w:rsidTr="00737079">
        <w:trPr>
          <w:trHeight w:val="341"/>
        </w:trPr>
        <w:tc>
          <w:tcPr>
            <w:tcW w:w="3060" w:type="dxa"/>
            <w:shd w:val="pct20" w:color="auto" w:fill="auto"/>
            <w:vAlign w:val="center"/>
          </w:tcPr>
          <w:p w14:paraId="34F64F5E" w14:textId="77777777" w:rsidR="00737079" w:rsidRPr="00737079" w:rsidRDefault="00737079" w:rsidP="00737079">
            <w:pPr>
              <w:spacing w:before="40" w:after="40"/>
              <w:jc w:val="right"/>
              <w:rPr>
                <w:rFonts w:ascii="Garamond" w:hAnsi="Garamond"/>
                <w:color w:val="000080"/>
                <w:sz w:val="23"/>
              </w:rPr>
            </w:pPr>
            <w:bookmarkStart w:id="124" w:name="IIINumOther" w:colFirst="1" w:colLast="1"/>
            <w:bookmarkStart w:id="125" w:name="IIIValOther" w:colFirst="2" w:colLast="2"/>
            <w:bookmarkEnd w:id="122"/>
            <w:bookmarkEnd w:id="123"/>
            <w:r w:rsidRPr="00737079">
              <w:rPr>
                <w:rFonts w:ascii="Garamond" w:hAnsi="Garamond"/>
                <w:color w:val="000080"/>
                <w:sz w:val="23"/>
              </w:rPr>
              <w:t>Other</w:t>
            </w:r>
          </w:p>
        </w:tc>
        <w:tc>
          <w:tcPr>
            <w:tcW w:w="3330" w:type="dxa"/>
            <w:tcBorders>
              <w:bottom w:val="nil"/>
            </w:tcBorders>
            <w:shd w:val="pct20" w:color="auto" w:fill="auto"/>
            <w:vAlign w:val="center"/>
          </w:tcPr>
          <w:p w14:paraId="684FA4B5" w14:textId="77777777" w:rsidR="00737079" w:rsidRPr="00737079" w:rsidRDefault="00737079" w:rsidP="00737079">
            <w:pPr>
              <w:spacing w:before="40" w:after="40"/>
              <w:jc w:val="center"/>
              <w:rPr>
                <w:rFonts w:ascii="Garamond" w:hAnsi="Garamond"/>
                <w:color w:val="000080"/>
                <w:sz w:val="23"/>
              </w:rPr>
            </w:pPr>
          </w:p>
        </w:tc>
        <w:tc>
          <w:tcPr>
            <w:tcW w:w="3600" w:type="dxa"/>
            <w:shd w:val="pct20" w:color="auto" w:fill="auto"/>
            <w:vAlign w:val="center"/>
          </w:tcPr>
          <w:p w14:paraId="526EB29B" w14:textId="77777777" w:rsidR="00737079" w:rsidRPr="00737079" w:rsidRDefault="00737079" w:rsidP="00737079">
            <w:pPr>
              <w:spacing w:before="40" w:after="40"/>
              <w:jc w:val="center"/>
              <w:rPr>
                <w:rFonts w:ascii="Garamond" w:hAnsi="Garamond"/>
                <w:color w:val="000080"/>
                <w:sz w:val="23"/>
              </w:rPr>
            </w:pPr>
          </w:p>
        </w:tc>
      </w:tr>
      <w:tr w:rsidR="00737079" w:rsidRPr="00737079" w14:paraId="569C3066" w14:textId="77777777" w:rsidTr="00737079">
        <w:trPr>
          <w:trHeight w:val="341"/>
        </w:trPr>
        <w:tc>
          <w:tcPr>
            <w:tcW w:w="3060" w:type="dxa"/>
            <w:tcBorders>
              <w:right w:val="single" w:sz="8" w:space="0" w:color="FFFFFF"/>
            </w:tcBorders>
            <w:shd w:val="solid" w:color="000080" w:fill="auto"/>
            <w:vAlign w:val="center"/>
          </w:tcPr>
          <w:p w14:paraId="1573473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6" w:name="IIIValTaxExempt" w:colFirst="2" w:colLast="2"/>
            <w:bookmarkStart w:id="127" w:name="IIINumTaxExempt" w:colFirst="1" w:colLast="1"/>
            <w:bookmarkEnd w:id="124"/>
            <w:bookmarkEnd w:id="125"/>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027F83D1"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0F087F2" w14:textId="77777777" w:rsidR="00737079" w:rsidRPr="00737079" w:rsidRDefault="00737079" w:rsidP="00737079">
            <w:pPr>
              <w:spacing w:before="40" w:after="40"/>
              <w:jc w:val="center"/>
              <w:rPr>
                <w:rFonts w:ascii="Garamond" w:hAnsi="Garamond"/>
                <w:sz w:val="23"/>
              </w:rPr>
            </w:pPr>
          </w:p>
        </w:tc>
      </w:tr>
      <w:tr w:rsidR="00737079" w:rsidRPr="00737079" w14:paraId="53713926" w14:textId="77777777" w:rsidTr="00737079">
        <w:trPr>
          <w:trHeight w:val="341"/>
        </w:trPr>
        <w:tc>
          <w:tcPr>
            <w:tcW w:w="3060" w:type="dxa"/>
            <w:vAlign w:val="center"/>
          </w:tcPr>
          <w:p w14:paraId="40F98F9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28" w:name="_Hlk531609123"/>
            <w:bookmarkStart w:id="129" w:name="_Hlk531609211"/>
            <w:bookmarkEnd w:id="126"/>
            <w:bookmarkEnd w:id="127"/>
            <w:r w:rsidRPr="00737079">
              <w:rPr>
                <w:rFonts w:ascii="Garamond" w:hAnsi="Garamond"/>
                <w:b/>
                <w:color w:val="000080"/>
                <w:sz w:val="23"/>
              </w:rPr>
              <w:t>Taxable Assets:</w:t>
            </w:r>
          </w:p>
        </w:tc>
        <w:tc>
          <w:tcPr>
            <w:tcW w:w="3330" w:type="dxa"/>
            <w:vAlign w:val="center"/>
          </w:tcPr>
          <w:p w14:paraId="4106B28E"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8FCC07C" w14:textId="77777777" w:rsidR="00737079" w:rsidRPr="00737079" w:rsidRDefault="00737079" w:rsidP="00737079">
            <w:pPr>
              <w:spacing w:before="40" w:after="40"/>
              <w:jc w:val="center"/>
              <w:rPr>
                <w:rFonts w:ascii="Garamond" w:hAnsi="Garamond"/>
                <w:color w:val="000080"/>
                <w:sz w:val="23"/>
              </w:rPr>
            </w:pPr>
          </w:p>
        </w:tc>
      </w:tr>
      <w:tr w:rsidR="00737079" w:rsidRPr="00737079" w14:paraId="6B8C2C92" w14:textId="77777777" w:rsidTr="00737079">
        <w:trPr>
          <w:trHeight w:val="340"/>
        </w:trPr>
        <w:tc>
          <w:tcPr>
            <w:tcW w:w="3060" w:type="dxa"/>
            <w:shd w:val="pct20" w:color="000000" w:fill="FFFFFF"/>
            <w:vAlign w:val="center"/>
          </w:tcPr>
          <w:p w14:paraId="39AA5A6B" w14:textId="77777777" w:rsidR="00737079" w:rsidRPr="00737079" w:rsidRDefault="00737079" w:rsidP="00737079">
            <w:pPr>
              <w:spacing w:before="40" w:after="40"/>
              <w:jc w:val="right"/>
              <w:rPr>
                <w:rFonts w:ascii="Garamond" w:hAnsi="Garamond"/>
                <w:color w:val="000080"/>
                <w:sz w:val="23"/>
              </w:rPr>
            </w:pPr>
            <w:bookmarkStart w:id="130" w:name="IIINumPTs" w:colFirst="1" w:colLast="1"/>
            <w:bookmarkStart w:id="131" w:name="IIIValPTs" w:colFirst="2" w:colLast="2"/>
            <w:r w:rsidRPr="00737079">
              <w:rPr>
                <w:rFonts w:ascii="Garamond" w:hAnsi="Garamond"/>
                <w:color w:val="000080"/>
                <w:sz w:val="23"/>
              </w:rPr>
              <w:t>Personal Trusts</w:t>
            </w:r>
          </w:p>
        </w:tc>
        <w:tc>
          <w:tcPr>
            <w:tcW w:w="3330" w:type="dxa"/>
            <w:shd w:val="pct20" w:color="000000" w:fill="FFFFFF"/>
            <w:vAlign w:val="center"/>
          </w:tcPr>
          <w:p w14:paraId="575B9F20"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70F469CF" w14:textId="77777777" w:rsidR="00737079" w:rsidRPr="00737079" w:rsidRDefault="00737079" w:rsidP="00737079">
            <w:pPr>
              <w:spacing w:before="40" w:after="40"/>
              <w:jc w:val="center"/>
              <w:rPr>
                <w:rFonts w:ascii="Garamond" w:hAnsi="Garamond"/>
                <w:color w:val="000080"/>
                <w:sz w:val="23"/>
              </w:rPr>
            </w:pPr>
          </w:p>
        </w:tc>
      </w:tr>
      <w:tr w:rsidR="00737079" w:rsidRPr="00737079" w14:paraId="29B40D40" w14:textId="77777777" w:rsidTr="007D7094">
        <w:trPr>
          <w:trHeight w:val="341"/>
        </w:trPr>
        <w:tc>
          <w:tcPr>
            <w:tcW w:w="3060" w:type="dxa"/>
            <w:tcBorders>
              <w:bottom w:val="nil"/>
            </w:tcBorders>
            <w:vAlign w:val="center"/>
          </w:tcPr>
          <w:p w14:paraId="7B96DF56" w14:textId="77777777" w:rsidR="00737079" w:rsidRPr="00737079" w:rsidRDefault="00737079" w:rsidP="00737079">
            <w:pPr>
              <w:spacing w:before="40" w:after="40"/>
              <w:jc w:val="right"/>
              <w:rPr>
                <w:rFonts w:ascii="Garamond" w:hAnsi="Garamond"/>
                <w:color w:val="000080"/>
                <w:sz w:val="23"/>
              </w:rPr>
            </w:pPr>
            <w:bookmarkStart w:id="132" w:name="IIIValCommingled" w:colFirst="2" w:colLast="2"/>
            <w:bookmarkStart w:id="133" w:name="IIINumCommingled" w:colFirst="1" w:colLast="1"/>
            <w:bookmarkEnd w:id="130"/>
            <w:bookmarkEnd w:id="131"/>
            <w:r w:rsidRPr="00737079">
              <w:rPr>
                <w:rFonts w:ascii="Garamond" w:hAnsi="Garamond"/>
                <w:color w:val="000080"/>
                <w:sz w:val="23"/>
              </w:rPr>
              <w:t>Commingled</w:t>
            </w:r>
          </w:p>
        </w:tc>
        <w:tc>
          <w:tcPr>
            <w:tcW w:w="3330" w:type="dxa"/>
            <w:tcBorders>
              <w:bottom w:val="nil"/>
            </w:tcBorders>
            <w:vAlign w:val="center"/>
          </w:tcPr>
          <w:p w14:paraId="6602E1A6"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vAlign w:val="center"/>
          </w:tcPr>
          <w:p w14:paraId="17977D71" w14:textId="77777777" w:rsidR="00737079" w:rsidRPr="00737079" w:rsidRDefault="00737079" w:rsidP="00737079">
            <w:pPr>
              <w:spacing w:before="40" w:after="40"/>
              <w:jc w:val="center"/>
              <w:rPr>
                <w:rFonts w:ascii="Garamond" w:hAnsi="Garamond"/>
                <w:color w:val="000080"/>
                <w:sz w:val="23"/>
              </w:rPr>
            </w:pPr>
          </w:p>
        </w:tc>
      </w:tr>
      <w:tr w:rsidR="007D7094" w:rsidRPr="00737079" w14:paraId="11C86267" w14:textId="77777777" w:rsidTr="007D7094">
        <w:trPr>
          <w:trHeight w:val="341"/>
        </w:trPr>
        <w:tc>
          <w:tcPr>
            <w:tcW w:w="3060" w:type="dxa"/>
            <w:shd w:val="pct20" w:color="auto" w:fill="auto"/>
            <w:vAlign w:val="center"/>
          </w:tcPr>
          <w:p w14:paraId="7B6D28BD"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5C0C85B"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vAlign w:val="center"/>
          </w:tcPr>
          <w:p w14:paraId="6FD321E6" w14:textId="77777777" w:rsidR="007D7094" w:rsidRPr="00737079" w:rsidRDefault="007D7094" w:rsidP="00737079">
            <w:pPr>
              <w:spacing w:before="40" w:after="40"/>
              <w:jc w:val="center"/>
              <w:rPr>
                <w:rFonts w:ascii="Garamond" w:hAnsi="Garamond"/>
                <w:color w:val="000080"/>
                <w:sz w:val="23"/>
              </w:rPr>
            </w:pPr>
          </w:p>
        </w:tc>
      </w:tr>
      <w:tr w:rsidR="00737079" w:rsidRPr="00737079" w14:paraId="23E03216" w14:textId="77777777" w:rsidTr="00737079">
        <w:trPr>
          <w:trHeight w:val="341"/>
        </w:trPr>
        <w:tc>
          <w:tcPr>
            <w:tcW w:w="3060" w:type="dxa"/>
            <w:tcBorders>
              <w:right w:val="single" w:sz="8" w:space="0" w:color="FFFFFF"/>
            </w:tcBorders>
            <w:shd w:val="solid" w:color="000080" w:fill="auto"/>
            <w:vAlign w:val="center"/>
          </w:tcPr>
          <w:p w14:paraId="4F73C7FC"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4" w:name="IIINumTaxable" w:colFirst="1" w:colLast="1"/>
            <w:bookmarkStart w:id="135" w:name="IIIValTaxable" w:colFirst="2" w:colLast="2"/>
            <w:bookmarkEnd w:id="132"/>
            <w:bookmarkEnd w:id="133"/>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27CBDBB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52B9257E" w14:textId="77777777" w:rsidR="00737079" w:rsidRPr="00737079" w:rsidRDefault="00737079" w:rsidP="00737079">
            <w:pPr>
              <w:spacing w:before="40" w:after="40"/>
              <w:jc w:val="center"/>
              <w:rPr>
                <w:rFonts w:ascii="Garamond" w:hAnsi="Garamond"/>
                <w:sz w:val="23"/>
              </w:rPr>
            </w:pPr>
          </w:p>
        </w:tc>
      </w:tr>
      <w:bookmarkEnd w:id="134"/>
      <w:bookmarkEnd w:id="135"/>
      <w:tr w:rsidR="00737079" w:rsidRPr="00737079" w14:paraId="1A4F0F8E" w14:textId="77777777" w:rsidTr="00737079">
        <w:trPr>
          <w:trHeight w:val="341"/>
        </w:trPr>
        <w:tc>
          <w:tcPr>
            <w:tcW w:w="3060" w:type="dxa"/>
            <w:shd w:val="pct20" w:color="000000" w:fill="FFFFFF"/>
            <w:vAlign w:val="center"/>
          </w:tcPr>
          <w:p w14:paraId="6AEE2B44"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4DFEAF29"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3E92A19E" w14:textId="77777777" w:rsidR="00737079" w:rsidRPr="00737079" w:rsidRDefault="00737079" w:rsidP="00737079">
            <w:pPr>
              <w:spacing w:before="40" w:after="40"/>
              <w:jc w:val="center"/>
              <w:rPr>
                <w:rFonts w:ascii="Garamond" w:hAnsi="Garamond"/>
                <w:color w:val="000080"/>
                <w:sz w:val="23"/>
              </w:rPr>
            </w:pPr>
          </w:p>
        </w:tc>
      </w:tr>
      <w:tr w:rsidR="00737079" w:rsidRPr="00737079" w14:paraId="2C8A5838" w14:textId="77777777" w:rsidTr="00737079">
        <w:trPr>
          <w:trHeight w:val="341"/>
        </w:trPr>
        <w:tc>
          <w:tcPr>
            <w:tcW w:w="3060" w:type="dxa"/>
          </w:tcPr>
          <w:p w14:paraId="6614764D" w14:textId="77777777" w:rsidR="00737079" w:rsidRPr="00737079" w:rsidRDefault="00737079" w:rsidP="00737079">
            <w:pPr>
              <w:spacing w:before="40" w:after="40"/>
              <w:jc w:val="right"/>
              <w:rPr>
                <w:rFonts w:ascii="Garamond" w:hAnsi="Garamond"/>
                <w:color w:val="000080"/>
                <w:sz w:val="23"/>
              </w:rPr>
            </w:pPr>
            <w:bookmarkStart w:id="136" w:name="IIIValEquity" w:colFirst="2" w:colLast="2"/>
            <w:bookmarkStart w:id="137" w:name="IIINumEquity" w:colFirst="1" w:colLast="1"/>
            <w:r w:rsidRPr="00737079">
              <w:rPr>
                <w:rFonts w:ascii="Garamond" w:hAnsi="Garamond"/>
                <w:color w:val="000080"/>
                <w:sz w:val="23"/>
              </w:rPr>
              <w:t>Equity</w:t>
            </w:r>
          </w:p>
        </w:tc>
        <w:tc>
          <w:tcPr>
            <w:tcW w:w="3330" w:type="dxa"/>
          </w:tcPr>
          <w:p w14:paraId="3A0B5F42" w14:textId="77777777" w:rsidR="00737079" w:rsidRPr="00737079" w:rsidRDefault="00737079" w:rsidP="00737079">
            <w:pPr>
              <w:spacing w:before="40" w:after="40"/>
              <w:jc w:val="center"/>
              <w:rPr>
                <w:rFonts w:ascii="Garamond" w:hAnsi="Garamond"/>
                <w:color w:val="000080"/>
                <w:sz w:val="23"/>
              </w:rPr>
            </w:pPr>
          </w:p>
        </w:tc>
        <w:tc>
          <w:tcPr>
            <w:tcW w:w="3600" w:type="dxa"/>
          </w:tcPr>
          <w:p w14:paraId="61524768" w14:textId="77777777" w:rsidR="00737079" w:rsidRPr="00737079" w:rsidRDefault="00737079" w:rsidP="00737079">
            <w:pPr>
              <w:spacing w:before="40" w:after="40"/>
              <w:jc w:val="center"/>
              <w:rPr>
                <w:rFonts w:ascii="Garamond" w:hAnsi="Garamond"/>
                <w:color w:val="000080"/>
                <w:sz w:val="23"/>
              </w:rPr>
            </w:pPr>
          </w:p>
        </w:tc>
      </w:tr>
      <w:tr w:rsidR="00737079" w:rsidRPr="00737079" w14:paraId="60507242" w14:textId="77777777" w:rsidTr="00737079">
        <w:trPr>
          <w:trHeight w:val="341"/>
        </w:trPr>
        <w:tc>
          <w:tcPr>
            <w:tcW w:w="3060" w:type="dxa"/>
            <w:shd w:val="pct20" w:color="000000" w:fill="FFFFFF"/>
          </w:tcPr>
          <w:p w14:paraId="52672459" w14:textId="77777777" w:rsidR="00737079" w:rsidRPr="00737079" w:rsidRDefault="00737079" w:rsidP="00737079">
            <w:pPr>
              <w:spacing w:before="40" w:after="40"/>
              <w:jc w:val="right"/>
              <w:rPr>
                <w:rFonts w:ascii="Garamond" w:hAnsi="Garamond"/>
                <w:color w:val="000080"/>
                <w:sz w:val="23"/>
              </w:rPr>
            </w:pPr>
            <w:bookmarkStart w:id="138" w:name="IIINumFI" w:colFirst="1" w:colLast="1"/>
            <w:bookmarkStart w:id="139" w:name="IIIValFI" w:colFirst="2" w:colLast="2"/>
            <w:bookmarkEnd w:id="136"/>
            <w:bookmarkEnd w:id="137"/>
            <w:r w:rsidRPr="00737079">
              <w:rPr>
                <w:rFonts w:ascii="Garamond" w:hAnsi="Garamond"/>
                <w:color w:val="000080"/>
                <w:sz w:val="23"/>
              </w:rPr>
              <w:t>Fixed Income</w:t>
            </w:r>
          </w:p>
        </w:tc>
        <w:tc>
          <w:tcPr>
            <w:tcW w:w="3330" w:type="dxa"/>
            <w:shd w:val="pct20" w:color="000000" w:fill="FFFFFF"/>
          </w:tcPr>
          <w:p w14:paraId="59EA5986"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tcPr>
          <w:p w14:paraId="0E7958CD" w14:textId="77777777" w:rsidR="00737079" w:rsidRPr="00737079" w:rsidRDefault="00737079" w:rsidP="00737079">
            <w:pPr>
              <w:spacing w:before="40" w:after="40"/>
              <w:jc w:val="center"/>
              <w:rPr>
                <w:rFonts w:ascii="Garamond" w:hAnsi="Garamond"/>
                <w:color w:val="000080"/>
                <w:sz w:val="23"/>
              </w:rPr>
            </w:pPr>
          </w:p>
        </w:tc>
      </w:tr>
      <w:tr w:rsidR="00737079" w:rsidRPr="00737079" w14:paraId="4C0D5C90" w14:textId="77777777" w:rsidTr="007D7094">
        <w:trPr>
          <w:trHeight w:val="341"/>
        </w:trPr>
        <w:tc>
          <w:tcPr>
            <w:tcW w:w="3060" w:type="dxa"/>
            <w:tcBorders>
              <w:bottom w:val="nil"/>
            </w:tcBorders>
          </w:tcPr>
          <w:p w14:paraId="093C3A40" w14:textId="77777777" w:rsidR="00737079" w:rsidRPr="00737079" w:rsidRDefault="00737079" w:rsidP="00737079">
            <w:pPr>
              <w:spacing w:before="40" w:after="40"/>
              <w:jc w:val="right"/>
              <w:rPr>
                <w:rFonts w:ascii="Garamond" w:hAnsi="Garamond"/>
                <w:color w:val="000080"/>
                <w:sz w:val="23"/>
              </w:rPr>
            </w:pPr>
            <w:bookmarkStart w:id="140" w:name="IIIValMM" w:colFirst="2" w:colLast="2"/>
            <w:bookmarkStart w:id="141" w:name="IIINumMM" w:colFirst="1" w:colLast="1"/>
            <w:bookmarkEnd w:id="138"/>
            <w:bookmarkEnd w:id="139"/>
            <w:r w:rsidRPr="00737079">
              <w:rPr>
                <w:rFonts w:ascii="Garamond" w:hAnsi="Garamond"/>
                <w:color w:val="000080"/>
                <w:sz w:val="23"/>
              </w:rPr>
              <w:t>Money Market</w:t>
            </w:r>
          </w:p>
        </w:tc>
        <w:tc>
          <w:tcPr>
            <w:tcW w:w="3330" w:type="dxa"/>
            <w:tcBorders>
              <w:bottom w:val="nil"/>
            </w:tcBorders>
          </w:tcPr>
          <w:p w14:paraId="66936EC8"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tcPr>
          <w:p w14:paraId="410DDE13" w14:textId="77777777" w:rsidR="00737079" w:rsidRPr="00737079" w:rsidRDefault="00737079" w:rsidP="00737079">
            <w:pPr>
              <w:spacing w:before="40" w:after="40"/>
              <w:jc w:val="center"/>
              <w:rPr>
                <w:rFonts w:ascii="Garamond" w:hAnsi="Garamond"/>
                <w:color w:val="000080"/>
                <w:sz w:val="23"/>
              </w:rPr>
            </w:pPr>
          </w:p>
        </w:tc>
      </w:tr>
      <w:tr w:rsidR="007D7094" w:rsidRPr="00737079" w14:paraId="2EB91BA3" w14:textId="77777777" w:rsidTr="007D7094">
        <w:trPr>
          <w:trHeight w:val="341"/>
        </w:trPr>
        <w:tc>
          <w:tcPr>
            <w:tcW w:w="3060" w:type="dxa"/>
            <w:shd w:val="pct20" w:color="auto" w:fill="auto"/>
          </w:tcPr>
          <w:p w14:paraId="37A4DC1A"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lastRenderedPageBreak/>
              <w:t>Other</w:t>
            </w:r>
          </w:p>
        </w:tc>
        <w:tc>
          <w:tcPr>
            <w:tcW w:w="3330" w:type="dxa"/>
            <w:tcBorders>
              <w:bottom w:val="nil"/>
            </w:tcBorders>
            <w:shd w:val="pct20" w:color="auto" w:fill="auto"/>
          </w:tcPr>
          <w:p w14:paraId="4A9C987A"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tcPr>
          <w:p w14:paraId="749261A6" w14:textId="77777777" w:rsidR="007D7094" w:rsidRPr="00737079" w:rsidRDefault="007D7094" w:rsidP="00737079">
            <w:pPr>
              <w:spacing w:before="40" w:after="40"/>
              <w:jc w:val="center"/>
              <w:rPr>
                <w:rFonts w:ascii="Garamond" w:hAnsi="Garamond"/>
                <w:color w:val="000080"/>
                <w:sz w:val="23"/>
              </w:rPr>
            </w:pPr>
          </w:p>
        </w:tc>
      </w:tr>
      <w:tr w:rsidR="00737079" w:rsidRPr="00737079" w14:paraId="42784C16" w14:textId="77777777" w:rsidTr="00737079">
        <w:trPr>
          <w:trHeight w:val="341"/>
        </w:trPr>
        <w:tc>
          <w:tcPr>
            <w:tcW w:w="3060" w:type="dxa"/>
            <w:tcBorders>
              <w:right w:val="single" w:sz="8" w:space="0" w:color="FFFFFF"/>
            </w:tcBorders>
            <w:shd w:val="solid" w:color="000080" w:fill="000080"/>
            <w:vAlign w:val="center"/>
          </w:tcPr>
          <w:p w14:paraId="0E65F94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2" w:name="IIINumMF" w:colFirst="1" w:colLast="1"/>
            <w:bookmarkStart w:id="143" w:name="IIIValMF" w:colFirst="2" w:colLast="2"/>
            <w:bookmarkEnd w:id="140"/>
            <w:bookmarkEnd w:id="141"/>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9191A6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3175DDA" w14:textId="77777777" w:rsidR="00737079" w:rsidRPr="00737079" w:rsidRDefault="00737079" w:rsidP="00737079">
            <w:pPr>
              <w:spacing w:before="40" w:after="40"/>
              <w:jc w:val="center"/>
              <w:rPr>
                <w:rFonts w:ascii="Garamond" w:hAnsi="Garamond"/>
                <w:sz w:val="23"/>
              </w:rPr>
            </w:pPr>
          </w:p>
        </w:tc>
      </w:tr>
      <w:bookmarkEnd w:id="142"/>
      <w:bookmarkEnd w:id="143"/>
      <w:tr w:rsidR="00737079" w:rsidRPr="00737079" w14:paraId="3D3BC374" w14:textId="77777777" w:rsidTr="00737079">
        <w:trPr>
          <w:trHeight w:val="341"/>
        </w:trPr>
        <w:tc>
          <w:tcPr>
            <w:tcW w:w="3060" w:type="dxa"/>
            <w:vAlign w:val="center"/>
          </w:tcPr>
          <w:p w14:paraId="1C0BC44E" w14:textId="77777777" w:rsidR="00737079" w:rsidRPr="00737079" w:rsidRDefault="00737079" w:rsidP="00737079">
            <w:pPr>
              <w:spacing w:before="40" w:after="40"/>
              <w:rPr>
                <w:rFonts w:ascii="Garamond" w:hAnsi="Garamond"/>
                <w:color w:val="000080"/>
                <w:sz w:val="23"/>
              </w:rPr>
            </w:pPr>
          </w:p>
        </w:tc>
        <w:tc>
          <w:tcPr>
            <w:tcW w:w="3330" w:type="dxa"/>
            <w:tcBorders>
              <w:bottom w:val="nil"/>
            </w:tcBorders>
            <w:vAlign w:val="center"/>
          </w:tcPr>
          <w:p w14:paraId="0A76B5C9" w14:textId="77777777" w:rsidR="00737079" w:rsidRPr="00737079" w:rsidRDefault="00737079" w:rsidP="00737079">
            <w:pPr>
              <w:spacing w:before="40" w:after="40"/>
              <w:jc w:val="center"/>
              <w:rPr>
                <w:rFonts w:ascii="Garamond" w:hAnsi="Garamond"/>
                <w:color w:val="000080"/>
                <w:sz w:val="23"/>
              </w:rPr>
            </w:pPr>
          </w:p>
        </w:tc>
        <w:tc>
          <w:tcPr>
            <w:tcW w:w="3600" w:type="dxa"/>
          </w:tcPr>
          <w:p w14:paraId="0728A482" w14:textId="77777777" w:rsidR="00737079" w:rsidRPr="00737079" w:rsidRDefault="00737079" w:rsidP="00737079">
            <w:pPr>
              <w:spacing w:before="40" w:after="40"/>
              <w:jc w:val="center"/>
              <w:rPr>
                <w:rFonts w:ascii="Garamond" w:hAnsi="Garamond"/>
                <w:color w:val="000080"/>
                <w:sz w:val="23"/>
              </w:rPr>
            </w:pPr>
          </w:p>
        </w:tc>
      </w:tr>
      <w:tr w:rsidR="00737079" w:rsidRPr="00737079" w14:paraId="7C3D1956" w14:textId="77777777" w:rsidTr="00737079">
        <w:trPr>
          <w:trHeight w:val="341"/>
        </w:trPr>
        <w:tc>
          <w:tcPr>
            <w:tcW w:w="3060" w:type="dxa"/>
            <w:tcBorders>
              <w:right w:val="single" w:sz="8" w:space="0" w:color="FFFFFF"/>
            </w:tcBorders>
            <w:shd w:val="solid" w:color="000080" w:fill="000080"/>
            <w:vAlign w:val="center"/>
          </w:tcPr>
          <w:p w14:paraId="38C603C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4" w:name="IIITotal" w:colFirst="2" w:colLast="2"/>
            <w:bookmarkStart w:id="145" w:name="IIINumTotal" w:colFirst="1" w:colLast="1"/>
            <w:bookmarkStart w:id="146" w:name="IIIValTotal" w:colFirst="2" w:colLast="2"/>
            <w:bookmarkEnd w:id="128"/>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F8B731C"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3CBCB25" w14:textId="77777777" w:rsidR="00737079" w:rsidRPr="00737079" w:rsidRDefault="00737079" w:rsidP="00737079">
            <w:pPr>
              <w:spacing w:before="40" w:after="40"/>
              <w:jc w:val="center"/>
              <w:rPr>
                <w:rFonts w:ascii="Garamond" w:hAnsi="Garamond"/>
                <w:sz w:val="23"/>
              </w:rPr>
            </w:pPr>
          </w:p>
        </w:tc>
      </w:tr>
      <w:bookmarkEnd w:id="144"/>
      <w:bookmarkEnd w:id="145"/>
      <w:bookmarkEnd w:id="146"/>
      <w:bookmarkEnd w:id="129"/>
      <w:bookmarkEnd w:id="111"/>
    </w:tbl>
    <w:p w14:paraId="4F0202B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4D1D119B" w14:textId="77777777" w:rsidTr="00737079">
        <w:tc>
          <w:tcPr>
            <w:tcW w:w="630" w:type="dxa"/>
            <w:tcBorders>
              <w:right w:val="single" w:sz="8" w:space="0" w:color="000080"/>
            </w:tcBorders>
            <w:vAlign w:val="bottom"/>
          </w:tcPr>
          <w:p w14:paraId="1B2ECD5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tcBorders>
              <w:left w:val="single" w:sz="8" w:space="0" w:color="000080"/>
            </w:tcBorders>
            <w:vAlign w:val="bottom"/>
          </w:tcPr>
          <w:p w14:paraId="6D89736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Provide a breakdown of the </w:t>
            </w:r>
            <w:r w:rsidRPr="00737079">
              <w:rPr>
                <w:rFonts w:ascii="Garamond" w:hAnsi="Garamond"/>
                <w:i/>
                <w:color w:val="000080"/>
                <w:sz w:val="23"/>
                <w:u w:val="single"/>
              </w:rPr>
              <w:t>PRODUCT’S</w:t>
            </w:r>
            <w:r w:rsidRPr="00737079">
              <w:rPr>
                <w:rFonts w:ascii="Garamond" w:hAnsi="Garamond"/>
                <w:color w:val="000080"/>
                <w:sz w:val="23"/>
              </w:rPr>
              <w:t xml:space="preserve"> accounts &amp; assets in the following table:</w:t>
            </w:r>
          </w:p>
        </w:tc>
      </w:tr>
    </w:tbl>
    <w:p w14:paraId="6F394365" w14:textId="77777777" w:rsidR="00737079" w:rsidRPr="00737079" w:rsidRDefault="00737079" w:rsidP="00737079">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D7094" w:rsidRPr="00737079" w14:paraId="05E21CCC" w14:textId="77777777" w:rsidTr="00BC5A54">
        <w:trPr>
          <w:trHeight w:val="340"/>
        </w:trPr>
        <w:tc>
          <w:tcPr>
            <w:tcW w:w="3060" w:type="dxa"/>
            <w:shd w:val="pct20" w:color="000000" w:fill="000080"/>
            <w:vAlign w:val="center"/>
          </w:tcPr>
          <w:p w14:paraId="02DB5C9A" w14:textId="77777777" w:rsidR="007D7094" w:rsidRPr="00737079" w:rsidRDefault="007D7094" w:rsidP="00BC5A54">
            <w:pPr>
              <w:spacing w:before="40" w:after="40"/>
              <w:rPr>
                <w:rFonts w:ascii="Garamond" w:hAnsi="Garamond"/>
                <w:b/>
                <w:color w:val="FFFFFF"/>
                <w:sz w:val="23"/>
              </w:rPr>
            </w:pPr>
          </w:p>
        </w:tc>
        <w:tc>
          <w:tcPr>
            <w:tcW w:w="3330" w:type="dxa"/>
            <w:shd w:val="pct20" w:color="000000" w:fill="000080"/>
            <w:vAlign w:val="center"/>
          </w:tcPr>
          <w:p w14:paraId="347C2A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1A7497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Value</w:t>
            </w:r>
          </w:p>
        </w:tc>
      </w:tr>
      <w:tr w:rsidR="007D7094" w:rsidRPr="00737079" w14:paraId="3E00018A" w14:textId="77777777" w:rsidTr="00BC5A54">
        <w:trPr>
          <w:trHeight w:val="341"/>
        </w:trPr>
        <w:tc>
          <w:tcPr>
            <w:tcW w:w="3060" w:type="dxa"/>
            <w:vAlign w:val="center"/>
          </w:tcPr>
          <w:p w14:paraId="4E777CAD" w14:textId="77777777" w:rsidR="007D7094" w:rsidRPr="00737079" w:rsidRDefault="007D7094" w:rsidP="00BC5A54">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8F6C606"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E17B178" w14:textId="77777777" w:rsidR="007D7094" w:rsidRPr="00737079" w:rsidRDefault="007D7094" w:rsidP="00BC5A54">
            <w:pPr>
              <w:spacing w:before="40" w:after="40"/>
              <w:jc w:val="center"/>
              <w:rPr>
                <w:rFonts w:ascii="Garamond" w:hAnsi="Garamond"/>
                <w:color w:val="000080"/>
                <w:sz w:val="23"/>
              </w:rPr>
            </w:pPr>
          </w:p>
        </w:tc>
      </w:tr>
      <w:tr w:rsidR="007D7094" w:rsidRPr="00737079" w14:paraId="5BD9C154" w14:textId="77777777" w:rsidTr="00BC5A54">
        <w:trPr>
          <w:trHeight w:val="341"/>
        </w:trPr>
        <w:tc>
          <w:tcPr>
            <w:tcW w:w="3060" w:type="dxa"/>
            <w:shd w:val="pct20" w:color="000000" w:fill="FFFFFF"/>
            <w:vAlign w:val="center"/>
          </w:tcPr>
          <w:p w14:paraId="2147E6C6"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ERISA</w:t>
            </w:r>
          </w:p>
        </w:tc>
        <w:tc>
          <w:tcPr>
            <w:tcW w:w="3330" w:type="dxa"/>
            <w:shd w:val="pct20" w:color="000000" w:fill="FFFFFF"/>
            <w:vAlign w:val="center"/>
          </w:tcPr>
          <w:p w14:paraId="5E6CF306"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4B416C2" w14:textId="77777777" w:rsidR="007D7094" w:rsidRPr="00737079" w:rsidRDefault="007D7094" w:rsidP="00BC5A54">
            <w:pPr>
              <w:spacing w:before="40" w:after="40"/>
              <w:jc w:val="center"/>
              <w:rPr>
                <w:rFonts w:ascii="Garamond" w:hAnsi="Garamond"/>
                <w:color w:val="000080"/>
                <w:sz w:val="23"/>
              </w:rPr>
            </w:pPr>
          </w:p>
        </w:tc>
      </w:tr>
      <w:tr w:rsidR="007D7094" w:rsidRPr="00737079" w14:paraId="2B7702FD" w14:textId="77777777" w:rsidTr="00BC5A54">
        <w:trPr>
          <w:trHeight w:val="341"/>
        </w:trPr>
        <w:tc>
          <w:tcPr>
            <w:tcW w:w="3060" w:type="dxa"/>
            <w:vAlign w:val="center"/>
          </w:tcPr>
          <w:p w14:paraId="4BDA9DD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Public</w:t>
            </w:r>
          </w:p>
        </w:tc>
        <w:tc>
          <w:tcPr>
            <w:tcW w:w="3330" w:type="dxa"/>
            <w:vAlign w:val="center"/>
          </w:tcPr>
          <w:p w14:paraId="1CE6114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131B845" w14:textId="77777777" w:rsidR="007D7094" w:rsidRPr="00737079" w:rsidRDefault="007D7094" w:rsidP="00BC5A54">
            <w:pPr>
              <w:spacing w:before="40" w:after="40"/>
              <w:jc w:val="center"/>
              <w:rPr>
                <w:rFonts w:ascii="Garamond" w:hAnsi="Garamond"/>
                <w:color w:val="000080"/>
                <w:sz w:val="23"/>
              </w:rPr>
            </w:pPr>
          </w:p>
        </w:tc>
      </w:tr>
      <w:tr w:rsidR="007D7094" w:rsidRPr="00737079" w14:paraId="46757607" w14:textId="77777777" w:rsidTr="00BC5A54">
        <w:trPr>
          <w:trHeight w:val="341"/>
        </w:trPr>
        <w:tc>
          <w:tcPr>
            <w:tcW w:w="3060" w:type="dxa"/>
            <w:shd w:val="pct20" w:color="000000" w:fill="FFFFFF"/>
            <w:vAlign w:val="center"/>
          </w:tcPr>
          <w:p w14:paraId="0FBA682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Taft-Hartley</w:t>
            </w:r>
          </w:p>
        </w:tc>
        <w:tc>
          <w:tcPr>
            <w:tcW w:w="3330" w:type="dxa"/>
            <w:shd w:val="pct20" w:color="000000" w:fill="FFFFFF"/>
            <w:vAlign w:val="center"/>
          </w:tcPr>
          <w:p w14:paraId="7D3B25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6120E81C" w14:textId="77777777" w:rsidR="007D7094" w:rsidRPr="00737079" w:rsidRDefault="007D7094" w:rsidP="00BC5A54">
            <w:pPr>
              <w:spacing w:before="40" w:after="40"/>
              <w:jc w:val="center"/>
              <w:rPr>
                <w:rFonts w:ascii="Garamond" w:hAnsi="Garamond"/>
                <w:color w:val="000080"/>
                <w:sz w:val="23"/>
              </w:rPr>
            </w:pPr>
          </w:p>
        </w:tc>
      </w:tr>
      <w:tr w:rsidR="007D7094" w:rsidRPr="00737079" w14:paraId="66090BAB" w14:textId="77777777" w:rsidTr="00BC5A54">
        <w:trPr>
          <w:trHeight w:val="341"/>
        </w:trPr>
        <w:tc>
          <w:tcPr>
            <w:tcW w:w="3060" w:type="dxa"/>
            <w:vAlign w:val="center"/>
          </w:tcPr>
          <w:p w14:paraId="233DCE0D"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Endowment</w:t>
            </w:r>
          </w:p>
        </w:tc>
        <w:tc>
          <w:tcPr>
            <w:tcW w:w="3330" w:type="dxa"/>
            <w:vAlign w:val="center"/>
          </w:tcPr>
          <w:p w14:paraId="1516849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1BE973B8" w14:textId="77777777" w:rsidR="007D7094" w:rsidRPr="00737079" w:rsidRDefault="007D7094" w:rsidP="00BC5A54">
            <w:pPr>
              <w:spacing w:before="40" w:after="40"/>
              <w:jc w:val="center"/>
              <w:rPr>
                <w:rFonts w:ascii="Garamond" w:hAnsi="Garamond"/>
                <w:color w:val="000080"/>
                <w:sz w:val="23"/>
              </w:rPr>
            </w:pPr>
          </w:p>
        </w:tc>
      </w:tr>
      <w:tr w:rsidR="007D7094" w:rsidRPr="00737079" w14:paraId="0381AA87" w14:textId="77777777" w:rsidTr="00BC5A54">
        <w:trPr>
          <w:trHeight w:val="341"/>
        </w:trPr>
        <w:tc>
          <w:tcPr>
            <w:tcW w:w="3060" w:type="dxa"/>
            <w:shd w:val="pct20" w:color="000000" w:fill="FFFFFF"/>
            <w:vAlign w:val="center"/>
          </w:tcPr>
          <w:p w14:paraId="0411974F"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Foundation</w:t>
            </w:r>
          </w:p>
        </w:tc>
        <w:tc>
          <w:tcPr>
            <w:tcW w:w="3330" w:type="dxa"/>
            <w:shd w:val="pct20" w:color="000000" w:fill="FFFFFF"/>
            <w:vAlign w:val="center"/>
          </w:tcPr>
          <w:p w14:paraId="31E672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70C9A9BD" w14:textId="77777777" w:rsidR="007D7094" w:rsidRPr="00737079" w:rsidRDefault="007D7094" w:rsidP="00BC5A54">
            <w:pPr>
              <w:spacing w:before="40" w:after="40"/>
              <w:jc w:val="center"/>
              <w:rPr>
                <w:rFonts w:ascii="Garamond" w:hAnsi="Garamond"/>
                <w:color w:val="000080"/>
                <w:sz w:val="23"/>
              </w:rPr>
            </w:pPr>
          </w:p>
        </w:tc>
      </w:tr>
      <w:tr w:rsidR="007D7094" w:rsidRPr="00737079" w14:paraId="37CBE5A5" w14:textId="77777777" w:rsidTr="00BC5A54">
        <w:trPr>
          <w:trHeight w:val="341"/>
        </w:trPr>
        <w:tc>
          <w:tcPr>
            <w:tcW w:w="3060" w:type="dxa"/>
            <w:vAlign w:val="center"/>
          </w:tcPr>
          <w:p w14:paraId="2077C20E"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Religious Order</w:t>
            </w:r>
          </w:p>
        </w:tc>
        <w:tc>
          <w:tcPr>
            <w:tcW w:w="3330" w:type="dxa"/>
            <w:vAlign w:val="center"/>
          </w:tcPr>
          <w:p w14:paraId="2D5C51BA"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9B820B7" w14:textId="77777777" w:rsidR="007D7094" w:rsidRPr="00737079" w:rsidRDefault="007D7094" w:rsidP="00BC5A54">
            <w:pPr>
              <w:spacing w:before="40" w:after="40"/>
              <w:jc w:val="center"/>
              <w:rPr>
                <w:rFonts w:ascii="Garamond" w:hAnsi="Garamond"/>
                <w:color w:val="000080"/>
                <w:sz w:val="23"/>
              </w:rPr>
            </w:pPr>
          </w:p>
        </w:tc>
      </w:tr>
      <w:tr w:rsidR="007D7094" w:rsidRPr="00737079" w14:paraId="1F0EC353" w14:textId="77777777" w:rsidTr="00BC5A54">
        <w:trPr>
          <w:trHeight w:val="341"/>
        </w:trPr>
        <w:tc>
          <w:tcPr>
            <w:tcW w:w="3060" w:type="dxa"/>
            <w:shd w:val="pct20" w:color="auto" w:fill="auto"/>
            <w:vAlign w:val="center"/>
          </w:tcPr>
          <w:p w14:paraId="2435CAA0"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Other</w:t>
            </w:r>
          </w:p>
        </w:tc>
        <w:tc>
          <w:tcPr>
            <w:tcW w:w="3330" w:type="dxa"/>
            <w:tcBorders>
              <w:bottom w:val="nil"/>
            </w:tcBorders>
            <w:shd w:val="pct20" w:color="auto" w:fill="auto"/>
            <w:vAlign w:val="center"/>
          </w:tcPr>
          <w:p w14:paraId="3EAB343E"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48FFF960" w14:textId="77777777" w:rsidR="007D7094" w:rsidRPr="00737079" w:rsidRDefault="007D7094" w:rsidP="00BC5A54">
            <w:pPr>
              <w:spacing w:before="40" w:after="40"/>
              <w:jc w:val="center"/>
              <w:rPr>
                <w:rFonts w:ascii="Garamond" w:hAnsi="Garamond"/>
                <w:color w:val="000080"/>
                <w:sz w:val="23"/>
              </w:rPr>
            </w:pPr>
          </w:p>
        </w:tc>
      </w:tr>
      <w:tr w:rsidR="007D7094" w:rsidRPr="00737079" w14:paraId="34D9B9E4" w14:textId="77777777" w:rsidTr="00BC5A54">
        <w:trPr>
          <w:trHeight w:val="341"/>
        </w:trPr>
        <w:tc>
          <w:tcPr>
            <w:tcW w:w="3060" w:type="dxa"/>
            <w:tcBorders>
              <w:right w:val="single" w:sz="8" w:space="0" w:color="FFFFFF"/>
            </w:tcBorders>
            <w:shd w:val="solid" w:color="000080" w:fill="auto"/>
            <w:vAlign w:val="center"/>
          </w:tcPr>
          <w:p w14:paraId="14680CC4"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76BE64D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1304BD4" w14:textId="77777777" w:rsidR="007D7094" w:rsidRPr="00737079" w:rsidRDefault="007D7094" w:rsidP="00BC5A54">
            <w:pPr>
              <w:spacing w:before="40" w:after="40"/>
              <w:jc w:val="center"/>
              <w:rPr>
                <w:rFonts w:ascii="Garamond" w:hAnsi="Garamond"/>
                <w:sz w:val="23"/>
              </w:rPr>
            </w:pPr>
          </w:p>
        </w:tc>
      </w:tr>
      <w:tr w:rsidR="007D7094" w:rsidRPr="00737079" w14:paraId="50FA388D" w14:textId="77777777" w:rsidTr="00BC5A54">
        <w:trPr>
          <w:trHeight w:val="341"/>
        </w:trPr>
        <w:tc>
          <w:tcPr>
            <w:tcW w:w="3060" w:type="dxa"/>
            <w:vAlign w:val="center"/>
          </w:tcPr>
          <w:p w14:paraId="1FBD2A4F"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Taxable Assets:</w:t>
            </w:r>
          </w:p>
        </w:tc>
        <w:tc>
          <w:tcPr>
            <w:tcW w:w="3330" w:type="dxa"/>
            <w:vAlign w:val="center"/>
          </w:tcPr>
          <w:p w14:paraId="370CECCF"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5E583B4" w14:textId="77777777" w:rsidR="007D7094" w:rsidRPr="00737079" w:rsidRDefault="007D7094" w:rsidP="00BC5A54">
            <w:pPr>
              <w:spacing w:before="40" w:after="40"/>
              <w:jc w:val="center"/>
              <w:rPr>
                <w:rFonts w:ascii="Garamond" w:hAnsi="Garamond"/>
                <w:color w:val="000080"/>
                <w:sz w:val="23"/>
              </w:rPr>
            </w:pPr>
          </w:p>
        </w:tc>
      </w:tr>
      <w:tr w:rsidR="007D7094" w:rsidRPr="00737079" w14:paraId="3FD50039" w14:textId="77777777" w:rsidTr="00BC5A54">
        <w:trPr>
          <w:trHeight w:val="340"/>
        </w:trPr>
        <w:tc>
          <w:tcPr>
            <w:tcW w:w="3060" w:type="dxa"/>
            <w:shd w:val="pct20" w:color="000000" w:fill="FFFFFF"/>
            <w:vAlign w:val="center"/>
          </w:tcPr>
          <w:p w14:paraId="2A5860D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Personal Trusts</w:t>
            </w:r>
          </w:p>
        </w:tc>
        <w:tc>
          <w:tcPr>
            <w:tcW w:w="3330" w:type="dxa"/>
            <w:shd w:val="pct20" w:color="000000" w:fill="FFFFFF"/>
            <w:vAlign w:val="center"/>
          </w:tcPr>
          <w:p w14:paraId="1B8846B1"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560CB051" w14:textId="77777777" w:rsidR="007D7094" w:rsidRPr="00737079" w:rsidRDefault="007D7094" w:rsidP="00BC5A54">
            <w:pPr>
              <w:spacing w:before="40" w:after="40"/>
              <w:jc w:val="center"/>
              <w:rPr>
                <w:rFonts w:ascii="Garamond" w:hAnsi="Garamond"/>
                <w:color w:val="000080"/>
                <w:sz w:val="23"/>
              </w:rPr>
            </w:pPr>
          </w:p>
        </w:tc>
      </w:tr>
      <w:tr w:rsidR="007D7094" w:rsidRPr="00737079" w14:paraId="201537A6" w14:textId="77777777" w:rsidTr="00BC5A54">
        <w:trPr>
          <w:trHeight w:val="341"/>
        </w:trPr>
        <w:tc>
          <w:tcPr>
            <w:tcW w:w="3060" w:type="dxa"/>
            <w:tcBorders>
              <w:bottom w:val="nil"/>
            </w:tcBorders>
            <w:vAlign w:val="center"/>
          </w:tcPr>
          <w:p w14:paraId="69765AA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Commingled</w:t>
            </w:r>
          </w:p>
        </w:tc>
        <w:tc>
          <w:tcPr>
            <w:tcW w:w="3330" w:type="dxa"/>
            <w:tcBorders>
              <w:bottom w:val="nil"/>
            </w:tcBorders>
            <w:vAlign w:val="center"/>
          </w:tcPr>
          <w:p w14:paraId="7C80B19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vAlign w:val="center"/>
          </w:tcPr>
          <w:p w14:paraId="702A413A" w14:textId="77777777" w:rsidR="007D7094" w:rsidRPr="00737079" w:rsidRDefault="007D7094" w:rsidP="00BC5A54">
            <w:pPr>
              <w:spacing w:before="40" w:after="40"/>
              <w:jc w:val="center"/>
              <w:rPr>
                <w:rFonts w:ascii="Garamond" w:hAnsi="Garamond"/>
                <w:color w:val="000080"/>
                <w:sz w:val="23"/>
              </w:rPr>
            </w:pPr>
          </w:p>
        </w:tc>
      </w:tr>
      <w:tr w:rsidR="007D7094" w:rsidRPr="00737079" w14:paraId="11859EB1" w14:textId="77777777" w:rsidTr="00BC5A54">
        <w:trPr>
          <w:trHeight w:val="341"/>
        </w:trPr>
        <w:tc>
          <w:tcPr>
            <w:tcW w:w="3060" w:type="dxa"/>
            <w:shd w:val="pct20" w:color="auto" w:fill="auto"/>
            <w:vAlign w:val="center"/>
          </w:tcPr>
          <w:p w14:paraId="69048C3B"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E84A4B9"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71B03F9F" w14:textId="77777777" w:rsidR="007D7094" w:rsidRPr="00737079" w:rsidRDefault="007D7094" w:rsidP="00BC5A54">
            <w:pPr>
              <w:spacing w:before="40" w:after="40"/>
              <w:jc w:val="center"/>
              <w:rPr>
                <w:rFonts w:ascii="Garamond" w:hAnsi="Garamond"/>
                <w:color w:val="000080"/>
                <w:sz w:val="23"/>
              </w:rPr>
            </w:pPr>
          </w:p>
        </w:tc>
      </w:tr>
      <w:tr w:rsidR="007D7094" w:rsidRPr="00737079" w14:paraId="5D37CBFF" w14:textId="77777777" w:rsidTr="00BC5A54">
        <w:trPr>
          <w:trHeight w:val="341"/>
        </w:trPr>
        <w:tc>
          <w:tcPr>
            <w:tcW w:w="3060" w:type="dxa"/>
            <w:tcBorders>
              <w:right w:val="single" w:sz="8" w:space="0" w:color="FFFFFF"/>
            </w:tcBorders>
            <w:shd w:val="solid" w:color="000080" w:fill="auto"/>
            <w:vAlign w:val="center"/>
          </w:tcPr>
          <w:p w14:paraId="4E259D61"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14136B1B"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800AE9E" w14:textId="77777777" w:rsidR="007D7094" w:rsidRPr="00737079" w:rsidRDefault="007D7094" w:rsidP="00BC5A54">
            <w:pPr>
              <w:spacing w:before="40" w:after="40"/>
              <w:jc w:val="center"/>
              <w:rPr>
                <w:rFonts w:ascii="Garamond" w:hAnsi="Garamond"/>
                <w:sz w:val="23"/>
              </w:rPr>
            </w:pPr>
          </w:p>
        </w:tc>
      </w:tr>
      <w:tr w:rsidR="007D7094" w:rsidRPr="00737079" w14:paraId="3FDF1444" w14:textId="77777777" w:rsidTr="00BC5A54">
        <w:trPr>
          <w:trHeight w:val="341"/>
        </w:trPr>
        <w:tc>
          <w:tcPr>
            <w:tcW w:w="3060" w:type="dxa"/>
            <w:shd w:val="pct20" w:color="000000" w:fill="FFFFFF"/>
            <w:vAlign w:val="center"/>
          </w:tcPr>
          <w:p w14:paraId="4099E55B"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6B00A73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31C4DBD" w14:textId="77777777" w:rsidR="007D7094" w:rsidRPr="00737079" w:rsidRDefault="007D7094" w:rsidP="00BC5A54">
            <w:pPr>
              <w:spacing w:before="40" w:after="40"/>
              <w:jc w:val="center"/>
              <w:rPr>
                <w:rFonts w:ascii="Garamond" w:hAnsi="Garamond"/>
                <w:color w:val="000080"/>
                <w:sz w:val="23"/>
              </w:rPr>
            </w:pPr>
          </w:p>
        </w:tc>
      </w:tr>
      <w:tr w:rsidR="007D7094" w:rsidRPr="00737079" w14:paraId="0919CD34" w14:textId="77777777" w:rsidTr="00BC5A54">
        <w:trPr>
          <w:trHeight w:val="341"/>
        </w:trPr>
        <w:tc>
          <w:tcPr>
            <w:tcW w:w="3060" w:type="dxa"/>
          </w:tcPr>
          <w:p w14:paraId="6C194E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Equity</w:t>
            </w:r>
          </w:p>
        </w:tc>
        <w:tc>
          <w:tcPr>
            <w:tcW w:w="3330" w:type="dxa"/>
          </w:tcPr>
          <w:p w14:paraId="21F55B86" w14:textId="77777777" w:rsidR="007D7094" w:rsidRPr="00737079" w:rsidRDefault="007D7094" w:rsidP="00BC5A54">
            <w:pPr>
              <w:spacing w:before="40" w:after="40"/>
              <w:jc w:val="center"/>
              <w:rPr>
                <w:rFonts w:ascii="Garamond" w:hAnsi="Garamond"/>
                <w:color w:val="000080"/>
                <w:sz w:val="23"/>
              </w:rPr>
            </w:pPr>
          </w:p>
        </w:tc>
        <w:tc>
          <w:tcPr>
            <w:tcW w:w="3600" w:type="dxa"/>
          </w:tcPr>
          <w:p w14:paraId="5CC4E88A" w14:textId="77777777" w:rsidR="007D7094" w:rsidRPr="00737079" w:rsidRDefault="007D7094" w:rsidP="00BC5A54">
            <w:pPr>
              <w:spacing w:before="40" w:after="40"/>
              <w:jc w:val="center"/>
              <w:rPr>
                <w:rFonts w:ascii="Garamond" w:hAnsi="Garamond"/>
                <w:color w:val="000080"/>
                <w:sz w:val="23"/>
              </w:rPr>
            </w:pPr>
          </w:p>
        </w:tc>
      </w:tr>
      <w:tr w:rsidR="007D7094" w:rsidRPr="00737079" w14:paraId="4F752754" w14:textId="77777777" w:rsidTr="00BC5A54">
        <w:trPr>
          <w:trHeight w:val="341"/>
        </w:trPr>
        <w:tc>
          <w:tcPr>
            <w:tcW w:w="3060" w:type="dxa"/>
            <w:shd w:val="pct20" w:color="000000" w:fill="FFFFFF"/>
          </w:tcPr>
          <w:p w14:paraId="3DE1F9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Fixed Income</w:t>
            </w:r>
          </w:p>
        </w:tc>
        <w:tc>
          <w:tcPr>
            <w:tcW w:w="3330" w:type="dxa"/>
            <w:shd w:val="pct20" w:color="000000" w:fill="FFFFFF"/>
          </w:tcPr>
          <w:p w14:paraId="213D5E6D"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tcPr>
          <w:p w14:paraId="4A5C3BF6" w14:textId="77777777" w:rsidR="007D7094" w:rsidRPr="00737079" w:rsidRDefault="007D7094" w:rsidP="00BC5A54">
            <w:pPr>
              <w:spacing w:before="40" w:after="40"/>
              <w:jc w:val="center"/>
              <w:rPr>
                <w:rFonts w:ascii="Garamond" w:hAnsi="Garamond"/>
                <w:color w:val="000080"/>
                <w:sz w:val="23"/>
              </w:rPr>
            </w:pPr>
          </w:p>
        </w:tc>
      </w:tr>
      <w:tr w:rsidR="007D7094" w:rsidRPr="00737079" w14:paraId="5DE47180" w14:textId="77777777" w:rsidTr="00BC5A54">
        <w:trPr>
          <w:trHeight w:val="341"/>
        </w:trPr>
        <w:tc>
          <w:tcPr>
            <w:tcW w:w="3060" w:type="dxa"/>
            <w:tcBorders>
              <w:bottom w:val="nil"/>
            </w:tcBorders>
          </w:tcPr>
          <w:p w14:paraId="5C72AEF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Money Market</w:t>
            </w:r>
          </w:p>
        </w:tc>
        <w:tc>
          <w:tcPr>
            <w:tcW w:w="3330" w:type="dxa"/>
            <w:tcBorders>
              <w:bottom w:val="nil"/>
            </w:tcBorders>
          </w:tcPr>
          <w:p w14:paraId="36AFE1D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tcPr>
          <w:p w14:paraId="147815AE" w14:textId="77777777" w:rsidR="007D7094" w:rsidRPr="00737079" w:rsidRDefault="007D7094" w:rsidP="00BC5A54">
            <w:pPr>
              <w:spacing w:before="40" w:after="40"/>
              <w:jc w:val="center"/>
              <w:rPr>
                <w:rFonts w:ascii="Garamond" w:hAnsi="Garamond"/>
                <w:color w:val="000080"/>
                <w:sz w:val="23"/>
              </w:rPr>
            </w:pPr>
          </w:p>
        </w:tc>
      </w:tr>
      <w:tr w:rsidR="007D7094" w:rsidRPr="00737079" w14:paraId="5FD2FAB9" w14:textId="77777777" w:rsidTr="00BC5A54">
        <w:trPr>
          <w:trHeight w:val="341"/>
        </w:trPr>
        <w:tc>
          <w:tcPr>
            <w:tcW w:w="3060" w:type="dxa"/>
            <w:shd w:val="pct20" w:color="auto" w:fill="auto"/>
          </w:tcPr>
          <w:p w14:paraId="1FE32BAC"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690F15BC"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tcPr>
          <w:p w14:paraId="02C1CC9B" w14:textId="77777777" w:rsidR="007D7094" w:rsidRPr="00737079" w:rsidRDefault="007D7094" w:rsidP="00BC5A54">
            <w:pPr>
              <w:spacing w:before="40" w:after="40"/>
              <w:jc w:val="center"/>
              <w:rPr>
                <w:rFonts w:ascii="Garamond" w:hAnsi="Garamond"/>
                <w:color w:val="000080"/>
                <w:sz w:val="23"/>
              </w:rPr>
            </w:pPr>
          </w:p>
        </w:tc>
      </w:tr>
      <w:tr w:rsidR="007D7094" w:rsidRPr="00737079" w14:paraId="44570E10" w14:textId="77777777" w:rsidTr="00BC5A54">
        <w:trPr>
          <w:trHeight w:val="341"/>
        </w:trPr>
        <w:tc>
          <w:tcPr>
            <w:tcW w:w="3060" w:type="dxa"/>
            <w:tcBorders>
              <w:right w:val="single" w:sz="8" w:space="0" w:color="FFFFFF"/>
            </w:tcBorders>
            <w:shd w:val="solid" w:color="000080" w:fill="000080"/>
            <w:vAlign w:val="center"/>
          </w:tcPr>
          <w:p w14:paraId="3BE96FB0"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056E93A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E23F410" w14:textId="77777777" w:rsidR="007D7094" w:rsidRPr="00737079" w:rsidRDefault="007D7094" w:rsidP="00BC5A54">
            <w:pPr>
              <w:spacing w:before="40" w:after="40"/>
              <w:jc w:val="center"/>
              <w:rPr>
                <w:rFonts w:ascii="Garamond" w:hAnsi="Garamond"/>
                <w:sz w:val="23"/>
              </w:rPr>
            </w:pPr>
          </w:p>
        </w:tc>
      </w:tr>
      <w:tr w:rsidR="007D7094" w:rsidRPr="00737079" w14:paraId="7C24D617" w14:textId="77777777" w:rsidTr="00BC5A54">
        <w:trPr>
          <w:trHeight w:val="341"/>
        </w:trPr>
        <w:tc>
          <w:tcPr>
            <w:tcW w:w="3060" w:type="dxa"/>
            <w:vAlign w:val="center"/>
          </w:tcPr>
          <w:p w14:paraId="5AC34637" w14:textId="77777777" w:rsidR="007D7094" w:rsidRPr="00737079" w:rsidRDefault="007D7094" w:rsidP="00BC5A54">
            <w:pPr>
              <w:spacing w:before="40" w:after="40"/>
              <w:rPr>
                <w:rFonts w:ascii="Garamond" w:hAnsi="Garamond"/>
                <w:color w:val="000080"/>
                <w:sz w:val="23"/>
              </w:rPr>
            </w:pPr>
          </w:p>
        </w:tc>
        <w:tc>
          <w:tcPr>
            <w:tcW w:w="3330" w:type="dxa"/>
            <w:tcBorders>
              <w:bottom w:val="nil"/>
            </w:tcBorders>
            <w:vAlign w:val="center"/>
          </w:tcPr>
          <w:p w14:paraId="106993FC" w14:textId="77777777" w:rsidR="007D7094" w:rsidRPr="00737079" w:rsidRDefault="007D7094" w:rsidP="00BC5A54">
            <w:pPr>
              <w:spacing w:before="40" w:after="40"/>
              <w:jc w:val="center"/>
              <w:rPr>
                <w:rFonts w:ascii="Garamond" w:hAnsi="Garamond"/>
                <w:color w:val="000080"/>
                <w:sz w:val="23"/>
              </w:rPr>
            </w:pPr>
          </w:p>
        </w:tc>
        <w:tc>
          <w:tcPr>
            <w:tcW w:w="3600" w:type="dxa"/>
          </w:tcPr>
          <w:p w14:paraId="3D5EE285" w14:textId="77777777" w:rsidR="007D7094" w:rsidRPr="00737079" w:rsidRDefault="007D7094" w:rsidP="00BC5A54">
            <w:pPr>
              <w:spacing w:before="40" w:after="40"/>
              <w:jc w:val="center"/>
              <w:rPr>
                <w:rFonts w:ascii="Garamond" w:hAnsi="Garamond"/>
                <w:color w:val="000080"/>
                <w:sz w:val="23"/>
              </w:rPr>
            </w:pPr>
          </w:p>
        </w:tc>
      </w:tr>
      <w:tr w:rsidR="007D7094" w:rsidRPr="00737079" w14:paraId="2D8E00D6" w14:textId="77777777" w:rsidTr="00BC5A54">
        <w:trPr>
          <w:trHeight w:val="341"/>
        </w:trPr>
        <w:tc>
          <w:tcPr>
            <w:tcW w:w="3060" w:type="dxa"/>
            <w:tcBorders>
              <w:right w:val="single" w:sz="8" w:space="0" w:color="FFFFFF"/>
            </w:tcBorders>
            <w:shd w:val="solid" w:color="000080" w:fill="000080"/>
            <w:vAlign w:val="center"/>
          </w:tcPr>
          <w:p w14:paraId="2C361F07"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33510DF6"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791559B" w14:textId="77777777" w:rsidR="007D7094" w:rsidRPr="00737079" w:rsidRDefault="007D7094" w:rsidP="00BC5A54">
            <w:pPr>
              <w:spacing w:before="40" w:after="40"/>
              <w:jc w:val="center"/>
              <w:rPr>
                <w:rFonts w:ascii="Garamond" w:hAnsi="Garamond"/>
                <w:sz w:val="23"/>
              </w:rPr>
            </w:pPr>
          </w:p>
        </w:tc>
      </w:tr>
    </w:tbl>
    <w:p w14:paraId="3BC2F04D" w14:textId="77777777" w:rsidR="00737079" w:rsidRDefault="00737079" w:rsidP="00737079">
      <w:pPr>
        <w:spacing w:before="40" w:after="40"/>
        <w:jc w:val="both"/>
        <w:rPr>
          <w:rFonts w:ascii="Garamond" w:hAnsi="Garamond"/>
          <w:color w:val="000080"/>
          <w:sz w:val="23"/>
        </w:rPr>
      </w:pPr>
    </w:p>
    <w:p w14:paraId="40899CA7" w14:textId="77777777" w:rsidR="007D7094" w:rsidRPr="00737079" w:rsidRDefault="007D7094"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737079" w:rsidRPr="00737079" w14:paraId="2DF496AA" w14:textId="77777777" w:rsidTr="00737079">
        <w:tc>
          <w:tcPr>
            <w:tcW w:w="540" w:type="dxa"/>
            <w:tcBorders>
              <w:right w:val="single" w:sz="8" w:space="0" w:color="000080"/>
            </w:tcBorders>
            <w:vAlign w:val="bottom"/>
          </w:tcPr>
          <w:p w14:paraId="7A4B94F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10080" w:type="dxa"/>
            <w:gridSpan w:val="2"/>
            <w:tcBorders>
              <w:left w:val="single" w:sz="8" w:space="0" w:color="000080"/>
              <w:bottom w:val="nil"/>
            </w:tcBorders>
            <w:vAlign w:val="bottom"/>
          </w:tcPr>
          <w:p w14:paraId="409EFA49" w14:textId="77777777" w:rsidR="00737079" w:rsidRPr="00737079" w:rsidRDefault="00737079" w:rsidP="00737079">
            <w:pPr>
              <w:spacing w:before="40" w:after="40"/>
              <w:ind w:left="-108" w:firstLine="108"/>
              <w:rPr>
                <w:rFonts w:ascii="Garamond" w:hAnsi="Garamond"/>
                <w:color w:val="000080"/>
                <w:sz w:val="23"/>
              </w:rPr>
            </w:pPr>
            <w:r w:rsidRPr="00737079">
              <w:rPr>
                <w:rFonts w:ascii="Garamond" w:hAnsi="Garamond"/>
                <w:color w:val="000080"/>
                <w:sz w:val="23"/>
              </w:rPr>
              <w:t>What are your firm’s plans for growth of these assets?</w:t>
            </w:r>
          </w:p>
        </w:tc>
      </w:tr>
      <w:tr w:rsidR="00737079" w:rsidRPr="00737079" w14:paraId="0B4859FE" w14:textId="77777777" w:rsidTr="00737079">
        <w:tc>
          <w:tcPr>
            <w:tcW w:w="540" w:type="dxa"/>
            <w:tcBorders>
              <w:right w:val="single" w:sz="8" w:space="0" w:color="000080"/>
            </w:tcBorders>
          </w:tcPr>
          <w:p w14:paraId="1B44D0ED" w14:textId="77777777" w:rsidR="00737079" w:rsidRPr="00737079" w:rsidRDefault="00737079" w:rsidP="00737079">
            <w:pPr>
              <w:spacing w:before="40" w:after="40"/>
              <w:ind w:left="-108" w:right="-108"/>
              <w:jc w:val="center"/>
              <w:rPr>
                <w:rFonts w:ascii="Garamond" w:hAnsi="Garamond"/>
                <w:b/>
                <w:color w:val="000080"/>
                <w:sz w:val="23"/>
              </w:rPr>
            </w:pPr>
            <w:bookmarkStart w:id="147" w:name="IIIPlansGrowth" w:colFirst="1" w:colLast="1"/>
          </w:p>
        </w:tc>
        <w:tc>
          <w:tcPr>
            <w:tcW w:w="10080" w:type="dxa"/>
            <w:gridSpan w:val="2"/>
            <w:tcBorders>
              <w:left w:val="single" w:sz="8" w:space="0" w:color="000080"/>
              <w:bottom w:val="nil"/>
            </w:tcBorders>
            <w:shd w:val="pct20" w:color="000000" w:fill="FFFFFF"/>
          </w:tcPr>
          <w:p w14:paraId="3A0FCD6B" w14:textId="77777777" w:rsidR="00737079" w:rsidRPr="00737079" w:rsidRDefault="00737079" w:rsidP="00737079">
            <w:pPr>
              <w:spacing w:before="40" w:after="40"/>
              <w:jc w:val="both"/>
              <w:rPr>
                <w:rFonts w:ascii="Garamond" w:hAnsi="Garamond"/>
                <w:color w:val="000080"/>
                <w:sz w:val="23"/>
              </w:rPr>
            </w:pPr>
          </w:p>
        </w:tc>
      </w:tr>
      <w:bookmarkEnd w:id="147"/>
      <w:tr w:rsidR="00737079" w:rsidRPr="00737079" w14:paraId="696401A4" w14:textId="77777777" w:rsidTr="00737079">
        <w:tc>
          <w:tcPr>
            <w:tcW w:w="540" w:type="dxa"/>
            <w:tcBorders>
              <w:right w:val="single" w:sz="8" w:space="0" w:color="000080"/>
            </w:tcBorders>
          </w:tcPr>
          <w:p w14:paraId="71B109C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10080" w:type="dxa"/>
            <w:gridSpan w:val="2"/>
            <w:tcBorders>
              <w:left w:val="single" w:sz="8" w:space="0" w:color="000080"/>
              <w:bottom w:val="nil"/>
            </w:tcBorders>
          </w:tcPr>
          <w:p w14:paraId="2FD0694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Are there plans for limiting growth in any of the above areas?</w:t>
            </w:r>
          </w:p>
        </w:tc>
      </w:tr>
      <w:tr w:rsidR="00737079" w:rsidRPr="00737079" w14:paraId="35B139DF" w14:textId="77777777" w:rsidTr="00737079">
        <w:tc>
          <w:tcPr>
            <w:tcW w:w="540" w:type="dxa"/>
            <w:tcBorders>
              <w:right w:val="single" w:sz="8" w:space="0" w:color="000080"/>
            </w:tcBorders>
          </w:tcPr>
          <w:p w14:paraId="3C9FCE8A" w14:textId="77777777" w:rsidR="00737079" w:rsidRPr="00737079" w:rsidRDefault="00737079" w:rsidP="00737079">
            <w:pPr>
              <w:spacing w:before="40" w:after="40"/>
              <w:ind w:left="-108" w:right="-108"/>
              <w:jc w:val="center"/>
              <w:rPr>
                <w:rFonts w:ascii="Garamond" w:hAnsi="Garamond"/>
                <w:b/>
                <w:color w:val="000080"/>
                <w:sz w:val="23"/>
              </w:rPr>
            </w:pPr>
            <w:bookmarkStart w:id="148" w:name="IIIPlansLimitingGrowth" w:colFirst="1" w:colLast="1"/>
          </w:p>
        </w:tc>
        <w:tc>
          <w:tcPr>
            <w:tcW w:w="10080" w:type="dxa"/>
            <w:gridSpan w:val="2"/>
            <w:tcBorders>
              <w:left w:val="single" w:sz="8" w:space="0" w:color="000080"/>
              <w:bottom w:val="nil"/>
            </w:tcBorders>
            <w:shd w:val="pct20" w:color="000000" w:fill="FFFFFF"/>
          </w:tcPr>
          <w:p w14:paraId="59C3556E" w14:textId="77777777" w:rsidR="00737079" w:rsidRPr="00737079" w:rsidRDefault="00737079" w:rsidP="00737079">
            <w:pPr>
              <w:spacing w:before="40" w:after="40"/>
              <w:jc w:val="both"/>
              <w:rPr>
                <w:rFonts w:ascii="Garamond" w:hAnsi="Garamond"/>
                <w:color w:val="000080"/>
                <w:sz w:val="23"/>
              </w:rPr>
            </w:pPr>
          </w:p>
        </w:tc>
      </w:tr>
      <w:bookmarkEnd w:id="148"/>
      <w:tr w:rsidR="00737079" w:rsidRPr="00737079" w14:paraId="23A34E12" w14:textId="77777777" w:rsidTr="00737079">
        <w:tc>
          <w:tcPr>
            <w:tcW w:w="540" w:type="dxa"/>
            <w:tcBorders>
              <w:right w:val="single" w:sz="8" w:space="0" w:color="000080"/>
            </w:tcBorders>
          </w:tcPr>
          <w:p w14:paraId="6B0602D7"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17.</w:t>
            </w:r>
          </w:p>
        </w:tc>
        <w:tc>
          <w:tcPr>
            <w:tcW w:w="10080" w:type="dxa"/>
            <w:gridSpan w:val="2"/>
            <w:tcBorders>
              <w:left w:val="single" w:sz="8" w:space="0" w:color="000080"/>
              <w:bottom w:val="nil"/>
            </w:tcBorders>
          </w:tcPr>
          <w:p w14:paraId="60A7E25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How does your firm plan to staff the growth of the firm described above?</w:t>
            </w:r>
          </w:p>
        </w:tc>
      </w:tr>
      <w:tr w:rsidR="00737079" w:rsidRPr="00737079" w14:paraId="78145900" w14:textId="77777777" w:rsidTr="00737079">
        <w:tc>
          <w:tcPr>
            <w:tcW w:w="540" w:type="dxa"/>
            <w:tcBorders>
              <w:right w:val="single" w:sz="8" w:space="0" w:color="000080"/>
            </w:tcBorders>
          </w:tcPr>
          <w:p w14:paraId="4AF6C4EE" w14:textId="77777777" w:rsidR="00737079" w:rsidRPr="00737079" w:rsidRDefault="00737079" w:rsidP="00737079">
            <w:pPr>
              <w:spacing w:before="40" w:after="40"/>
              <w:ind w:left="-108" w:right="-108"/>
              <w:jc w:val="center"/>
              <w:rPr>
                <w:rFonts w:ascii="Garamond" w:hAnsi="Garamond"/>
                <w:b/>
                <w:color w:val="000080"/>
                <w:sz w:val="23"/>
              </w:rPr>
            </w:pPr>
            <w:bookmarkStart w:id="149" w:name="IIIPlansGrowthStaff" w:colFirst="1" w:colLast="1"/>
          </w:p>
        </w:tc>
        <w:tc>
          <w:tcPr>
            <w:tcW w:w="10080" w:type="dxa"/>
            <w:gridSpan w:val="2"/>
            <w:tcBorders>
              <w:left w:val="single" w:sz="8" w:space="0" w:color="000080"/>
              <w:bottom w:val="nil"/>
            </w:tcBorders>
            <w:shd w:val="pct20" w:color="000000" w:fill="auto"/>
          </w:tcPr>
          <w:p w14:paraId="77EDC7BB" w14:textId="77777777" w:rsidR="00737079" w:rsidRPr="00737079" w:rsidRDefault="00737079" w:rsidP="00737079">
            <w:pPr>
              <w:spacing w:before="40" w:after="40"/>
              <w:jc w:val="both"/>
              <w:rPr>
                <w:rFonts w:ascii="Garamond" w:hAnsi="Garamond"/>
                <w:color w:val="000080"/>
                <w:sz w:val="23"/>
              </w:rPr>
            </w:pPr>
          </w:p>
        </w:tc>
      </w:tr>
      <w:bookmarkEnd w:id="149"/>
      <w:tr w:rsidR="00737079" w:rsidRPr="00737079" w14:paraId="6C1EEE71" w14:textId="77777777" w:rsidTr="00737079">
        <w:tc>
          <w:tcPr>
            <w:tcW w:w="540" w:type="dxa"/>
            <w:tcBorders>
              <w:right w:val="single" w:sz="8" w:space="0" w:color="000080"/>
            </w:tcBorders>
          </w:tcPr>
          <w:p w14:paraId="3FA74FC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10AD86F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Give five (5) references for your services.</w:t>
            </w:r>
          </w:p>
        </w:tc>
      </w:tr>
      <w:tr w:rsidR="00737079" w:rsidRPr="00737079" w14:paraId="7510EC31" w14:textId="77777777" w:rsidTr="00737079">
        <w:tc>
          <w:tcPr>
            <w:tcW w:w="540" w:type="dxa"/>
            <w:tcBorders>
              <w:right w:val="single" w:sz="8" w:space="0" w:color="000080"/>
            </w:tcBorders>
          </w:tcPr>
          <w:p w14:paraId="79AE60E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0" w:name="IIIPFReferences" w:colFirst="1" w:colLast="1"/>
          </w:p>
        </w:tc>
        <w:tc>
          <w:tcPr>
            <w:tcW w:w="10080" w:type="dxa"/>
            <w:gridSpan w:val="2"/>
            <w:tcBorders>
              <w:left w:val="single" w:sz="8" w:space="0" w:color="000080"/>
            </w:tcBorders>
            <w:shd w:val="pct20" w:color="auto" w:fill="FFFFFF"/>
          </w:tcPr>
          <w:p w14:paraId="31C887DD"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3384D10" w14:textId="77777777" w:rsidTr="00737079">
        <w:tc>
          <w:tcPr>
            <w:tcW w:w="540" w:type="dxa"/>
            <w:tcBorders>
              <w:right w:val="single" w:sz="8" w:space="0" w:color="000080"/>
            </w:tcBorders>
          </w:tcPr>
          <w:p w14:paraId="25421B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1" w:name="IIIAvgSizeTaxExempt" w:colFirst="2" w:colLast="2"/>
            <w:bookmarkEnd w:id="150"/>
            <w:r w:rsidRPr="00737079">
              <w:rPr>
                <w:rFonts w:ascii="Garamond" w:hAnsi="Garamond"/>
                <w:b/>
                <w:color w:val="000080"/>
                <w:sz w:val="23"/>
              </w:rPr>
              <w:t>19.</w:t>
            </w:r>
          </w:p>
        </w:tc>
        <w:tc>
          <w:tcPr>
            <w:tcW w:w="6840" w:type="dxa"/>
            <w:tcBorders>
              <w:left w:val="single" w:sz="8" w:space="0" w:color="000080"/>
              <w:right w:val="single" w:sz="8" w:space="0" w:color="000080"/>
            </w:tcBorders>
          </w:tcPr>
          <w:p w14:paraId="74340E7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State the average size of the firm’s 5 largest tax-exempt funds.</w:t>
            </w:r>
          </w:p>
        </w:tc>
        <w:tc>
          <w:tcPr>
            <w:tcW w:w="3240" w:type="dxa"/>
            <w:tcBorders>
              <w:left w:val="single" w:sz="8" w:space="0" w:color="000080"/>
            </w:tcBorders>
          </w:tcPr>
          <w:p w14:paraId="0C1B6D2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1"/>
    </w:tbl>
    <w:p w14:paraId="71F11FFF" w14:textId="77777777" w:rsidR="00737079" w:rsidRPr="00737079" w:rsidRDefault="00737079" w:rsidP="00737079">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737079" w:rsidRPr="00737079" w14:paraId="4CBA9C06" w14:textId="77777777" w:rsidTr="00737079">
        <w:tc>
          <w:tcPr>
            <w:tcW w:w="540" w:type="dxa"/>
            <w:tcBorders>
              <w:top w:val="nil"/>
              <w:left w:val="nil"/>
              <w:bottom w:val="nil"/>
              <w:right w:val="nil"/>
            </w:tcBorders>
            <w:shd w:val="pct20" w:color="000000" w:fill="FFFFFF"/>
            <w:vAlign w:val="bottom"/>
          </w:tcPr>
          <w:p w14:paraId="4A657AE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32283D0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FIRM</w:t>
            </w:r>
            <w:r w:rsidRPr="00737079">
              <w:rPr>
                <w:rFonts w:ascii="Garamond" w:hAnsi="Garamond"/>
                <w:color w:val="000080"/>
                <w:sz w:val="23"/>
              </w:rPr>
              <w:t xml:space="preserve"> gained &amp; lost in each category:</w:t>
            </w:r>
          </w:p>
        </w:tc>
      </w:tr>
    </w:tbl>
    <w:p w14:paraId="2E006188" w14:textId="77777777" w:rsidR="00737079" w:rsidRPr="00737079" w:rsidRDefault="00737079" w:rsidP="00737079">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737079" w:rsidRPr="00737079" w14:paraId="043C0396" w14:textId="77777777" w:rsidTr="00737079">
        <w:trPr>
          <w:trHeight w:val="270"/>
        </w:trPr>
        <w:tc>
          <w:tcPr>
            <w:tcW w:w="2150" w:type="dxa"/>
            <w:shd w:val="clear" w:color="auto" w:fill="000080"/>
            <w:vAlign w:val="bottom"/>
          </w:tcPr>
          <w:p w14:paraId="5FAA5F98" w14:textId="77777777" w:rsidR="00737079" w:rsidRPr="00737079" w:rsidRDefault="00737079" w:rsidP="00737079">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2622251C" w14:textId="48E63776"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201</w:t>
            </w:r>
            <w:r w:rsidR="001D47CC">
              <w:rPr>
                <w:rFonts w:ascii="Garamond" w:hAnsi="Garamond"/>
                <w:b/>
                <w:color w:val="FFFFFF"/>
                <w:sz w:val="23"/>
              </w:rPr>
              <w:t>9</w:t>
            </w:r>
          </w:p>
        </w:tc>
        <w:tc>
          <w:tcPr>
            <w:tcW w:w="1638" w:type="dxa"/>
            <w:gridSpan w:val="2"/>
            <w:shd w:val="clear" w:color="auto" w:fill="000080"/>
            <w:vAlign w:val="bottom"/>
          </w:tcPr>
          <w:p w14:paraId="06F66350" w14:textId="6F7A1AA0" w:rsidR="00737079" w:rsidRPr="00737079" w:rsidRDefault="001D47CC" w:rsidP="00737079">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354CBA1F" w14:textId="107F62A6" w:rsidR="00737079" w:rsidRPr="00737079" w:rsidRDefault="001D47CC" w:rsidP="00737079">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5B8D0ABB" w14:textId="4F7B5E77" w:rsidR="00737079" w:rsidRPr="00737079" w:rsidRDefault="001D47CC" w:rsidP="00737079">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4CE18F1C" w14:textId="379B6779" w:rsidR="00737079" w:rsidRPr="00737079" w:rsidRDefault="001D47CC" w:rsidP="00737079">
            <w:pPr>
              <w:spacing w:before="40" w:after="40"/>
              <w:jc w:val="center"/>
              <w:rPr>
                <w:rFonts w:ascii="Garamond" w:hAnsi="Garamond"/>
                <w:b/>
                <w:color w:val="FFFFFF"/>
                <w:sz w:val="23"/>
              </w:rPr>
            </w:pPr>
            <w:r>
              <w:rPr>
                <w:rFonts w:ascii="Garamond" w:hAnsi="Garamond"/>
                <w:b/>
                <w:color w:val="FFFFFF"/>
                <w:sz w:val="23"/>
              </w:rPr>
              <w:t>2023</w:t>
            </w:r>
          </w:p>
        </w:tc>
      </w:tr>
      <w:tr w:rsidR="00737079" w:rsidRPr="00737079" w14:paraId="2A27D9ED" w14:textId="77777777" w:rsidTr="00737079">
        <w:trPr>
          <w:cantSplit/>
          <w:trHeight w:val="270"/>
        </w:trPr>
        <w:tc>
          <w:tcPr>
            <w:tcW w:w="2150" w:type="dxa"/>
            <w:shd w:val="pct20" w:color="000000" w:fill="FFFFFF"/>
            <w:vAlign w:val="bottom"/>
          </w:tcPr>
          <w:p w14:paraId="0D623FE0"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0D39389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73BAB0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71D06A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F95301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962290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5CD19D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64D8D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FE0AA5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F3C8C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B6B9B0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22A2E534" w14:textId="77777777" w:rsidTr="00737079">
        <w:trPr>
          <w:cantSplit/>
          <w:trHeight w:val="270"/>
        </w:trPr>
        <w:tc>
          <w:tcPr>
            <w:tcW w:w="2150" w:type="dxa"/>
            <w:vAlign w:val="bottom"/>
          </w:tcPr>
          <w:p w14:paraId="55E0264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32928B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D0BD3C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C8C80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6AE47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6F1320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18279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FB3431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21998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0BB7A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391FCFA" w14:textId="77777777" w:rsidR="00737079" w:rsidRPr="00737079" w:rsidRDefault="00737079" w:rsidP="00737079">
            <w:pPr>
              <w:spacing w:before="40" w:after="40"/>
              <w:jc w:val="center"/>
              <w:rPr>
                <w:rFonts w:ascii="Garamond" w:hAnsi="Garamond"/>
                <w:color w:val="000080"/>
                <w:sz w:val="23"/>
              </w:rPr>
            </w:pPr>
          </w:p>
        </w:tc>
      </w:tr>
      <w:tr w:rsidR="00737079" w:rsidRPr="00737079" w14:paraId="7A355786" w14:textId="77777777" w:rsidTr="00737079">
        <w:trPr>
          <w:cantSplit/>
          <w:trHeight w:val="270"/>
        </w:trPr>
        <w:tc>
          <w:tcPr>
            <w:tcW w:w="2150" w:type="dxa"/>
            <w:shd w:val="pct20" w:color="000000" w:fill="FFFFFF"/>
            <w:vAlign w:val="bottom"/>
          </w:tcPr>
          <w:p w14:paraId="5E3FC25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F0EBA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3064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525B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99624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0E8D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51E7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36741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210B54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07489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078ED53" w14:textId="77777777" w:rsidR="00737079" w:rsidRPr="00737079" w:rsidRDefault="00737079" w:rsidP="00737079">
            <w:pPr>
              <w:spacing w:before="40" w:after="40"/>
              <w:jc w:val="center"/>
              <w:rPr>
                <w:rFonts w:ascii="Garamond" w:hAnsi="Garamond"/>
                <w:color w:val="000080"/>
                <w:sz w:val="23"/>
              </w:rPr>
            </w:pPr>
          </w:p>
        </w:tc>
      </w:tr>
      <w:tr w:rsidR="00737079" w:rsidRPr="00737079" w14:paraId="3198A7AE" w14:textId="77777777" w:rsidTr="00737079">
        <w:trPr>
          <w:cantSplit/>
          <w:trHeight w:val="270"/>
        </w:trPr>
        <w:tc>
          <w:tcPr>
            <w:tcW w:w="2150" w:type="dxa"/>
            <w:vAlign w:val="bottom"/>
          </w:tcPr>
          <w:p w14:paraId="6B6BAFB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1D41831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4F8B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A6E4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893DF9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F462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9866F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6802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227B30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C5F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C3F4F2" w14:textId="77777777" w:rsidR="00737079" w:rsidRPr="00737079" w:rsidRDefault="00737079" w:rsidP="00737079">
            <w:pPr>
              <w:spacing w:before="40" w:after="40"/>
              <w:jc w:val="center"/>
              <w:rPr>
                <w:rFonts w:ascii="Garamond" w:hAnsi="Garamond"/>
                <w:color w:val="000080"/>
                <w:sz w:val="23"/>
              </w:rPr>
            </w:pPr>
          </w:p>
        </w:tc>
      </w:tr>
      <w:tr w:rsidR="00737079" w:rsidRPr="00737079" w14:paraId="562EA654" w14:textId="77777777" w:rsidTr="00737079">
        <w:trPr>
          <w:cantSplit/>
          <w:trHeight w:val="270"/>
        </w:trPr>
        <w:tc>
          <w:tcPr>
            <w:tcW w:w="2150" w:type="dxa"/>
            <w:shd w:val="pct20" w:color="000000" w:fill="FFFFFF"/>
            <w:vAlign w:val="bottom"/>
          </w:tcPr>
          <w:p w14:paraId="486587C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7A17387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DDC5C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FA5F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D3C1D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63A8E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F738FF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68152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00927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FFF7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5D48CE9" w14:textId="77777777" w:rsidR="00737079" w:rsidRPr="00737079" w:rsidRDefault="00737079" w:rsidP="00737079">
            <w:pPr>
              <w:spacing w:before="40" w:after="40"/>
              <w:jc w:val="center"/>
              <w:rPr>
                <w:rFonts w:ascii="Garamond" w:hAnsi="Garamond"/>
                <w:color w:val="000080"/>
                <w:sz w:val="23"/>
              </w:rPr>
            </w:pPr>
          </w:p>
        </w:tc>
      </w:tr>
      <w:tr w:rsidR="00737079" w:rsidRPr="00737079" w14:paraId="5B7A5934" w14:textId="77777777" w:rsidTr="00737079">
        <w:trPr>
          <w:cantSplit/>
          <w:trHeight w:val="270"/>
        </w:trPr>
        <w:tc>
          <w:tcPr>
            <w:tcW w:w="2150" w:type="dxa"/>
            <w:vAlign w:val="bottom"/>
          </w:tcPr>
          <w:p w14:paraId="56AFBCA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EE45DB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9EBAD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178D6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D1FA8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84006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8104B9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3056A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D789E4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75DF02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9D3C005" w14:textId="77777777" w:rsidR="00737079" w:rsidRPr="00737079" w:rsidRDefault="00737079" w:rsidP="00737079">
            <w:pPr>
              <w:spacing w:before="40" w:after="40"/>
              <w:jc w:val="center"/>
              <w:rPr>
                <w:rFonts w:ascii="Garamond" w:hAnsi="Garamond"/>
                <w:color w:val="000080"/>
                <w:sz w:val="23"/>
              </w:rPr>
            </w:pPr>
          </w:p>
        </w:tc>
      </w:tr>
      <w:tr w:rsidR="00737079" w:rsidRPr="00737079" w14:paraId="65DBF902" w14:textId="77777777" w:rsidTr="00737079">
        <w:trPr>
          <w:cantSplit/>
          <w:trHeight w:val="270"/>
        </w:trPr>
        <w:tc>
          <w:tcPr>
            <w:tcW w:w="2150" w:type="dxa"/>
            <w:shd w:val="pct20" w:color="000000" w:fill="FFFFFF"/>
            <w:vAlign w:val="bottom"/>
          </w:tcPr>
          <w:p w14:paraId="7FBD147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3C77E7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4A5A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A87EC8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B892DF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8B618E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CE72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43C7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3DD10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881F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9351E65" w14:textId="77777777" w:rsidR="00737079" w:rsidRPr="00737079" w:rsidRDefault="00737079" w:rsidP="00737079">
            <w:pPr>
              <w:spacing w:before="40" w:after="40"/>
              <w:jc w:val="center"/>
              <w:rPr>
                <w:rFonts w:ascii="Garamond" w:hAnsi="Garamond"/>
                <w:color w:val="000080"/>
                <w:sz w:val="23"/>
              </w:rPr>
            </w:pPr>
          </w:p>
        </w:tc>
      </w:tr>
      <w:tr w:rsidR="00737079" w:rsidRPr="00737079" w14:paraId="0A7C7196" w14:textId="77777777" w:rsidTr="00737079">
        <w:trPr>
          <w:cantSplit/>
          <w:trHeight w:val="270"/>
        </w:trPr>
        <w:tc>
          <w:tcPr>
            <w:tcW w:w="2150" w:type="dxa"/>
            <w:shd w:val="clear" w:color="000000" w:fill="FFFFFF"/>
            <w:vAlign w:val="bottom"/>
          </w:tcPr>
          <w:p w14:paraId="42ECA648"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0BB3E8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FF8E51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A795A6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C8EF4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353D5D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2405F9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A9F27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6AEB99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812EAAB"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58C14B8E" w14:textId="77777777" w:rsidR="00737079" w:rsidRPr="00737079" w:rsidRDefault="00737079" w:rsidP="00737079">
            <w:pPr>
              <w:spacing w:before="40" w:after="40"/>
              <w:jc w:val="center"/>
              <w:rPr>
                <w:rFonts w:ascii="Garamond" w:hAnsi="Garamond"/>
                <w:color w:val="000080"/>
                <w:sz w:val="23"/>
              </w:rPr>
            </w:pPr>
          </w:p>
        </w:tc>
      </w:tr>
      <w:tr w:rsidR="00737079" w:rsidRPr="00737079" w14:paraId="05E6CD38" w14:textId="77777777" w:rsidTr="00737079">
        <w:trPr>
          <w:cantSplit/>
          <w:trHeight w:val="270"/>
        </w:trPr>
        <w:tc>
          <w:tcPr>
            <w:tcW w:w="2150" w:type="dxa"/>
            <w:tcBorders>
              <w:right w:val="single" w:sz="8" w:space="0" w:color="FFFFFF"/>
            </w:tcBorders>
            <w:shd w:val="clear" w:color="auto" w:fill="000080"/>
            <w:vAlign w:val="bottom"/>
          </w:tcPr>
          <w:p w14:paraId="631E49A7"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BFC746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F0B042A"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4AB8A3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3E11F7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81E64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86B68B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9DF0A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270AC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D4ED06"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495E7B5" w14:textId="77777777" w:rsidR="00737079" w:rsidRPr="00737079" w:rsidRDefault="00737079" w:rsidP="00737079">
            <w:pPr>
              <w:spacing w:before="40" w:after="40"/>
              <w:jc w:val="center"/>
              <w:rPr>
                <w:rFonts w:ascii="Garamond" w:hAnsi="Garamond"/>
                <w:color w:val="FFFFFF"/>
                <w:sz w:val="23"/>
              </w:rPr>
            </w:pPr>
          </w:p>
        </w:tc>
      </w:tr>
    </w:tbl>
    <w:p w14:paraId="025B953F" w14:textId="77777777" w:rsidR="00737079" w:rsidRPr="00737079" w:rsidRDefault="00737079" w:rsidP="00737079">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1D47CC" w:rsidRPr="00737079" w14:paraId="17A2FD74" w14:textId="77777777" w:rsidTr="00EA2243">
        <w:trPr>
          <w:trHeight w:val="270"/>
        </w:trPr>
        <w:tc>
          <w:tcPr>
            <w:tcW w:w="2150" w:type="dxa"/>
            <w:shd w:val="clear" w:color="auto" w:fill="000080"/>
            <w:vAlign w:val="bottom"/>
          </w:tcPr>
          <w:p w14:paraId="0E793256" w14:textId="77777777" w:rsidR="001D47CC" w:rsidRPr="00737079" w:rsidRDefault="001D47CC" w:rsidP="001D47CC">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5A8CB34F" w14:textId="0E3B01DA" w:rsidR="001D47CC" w:rsidRPr="00737079" w:rsidRDefault="001D47CC" w:rsidP="001D47CC">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9</w:t>
            </w:r>
          </w:p>
        </w:tc>
        <w:tc>
          <w:tcPr>
            <w:tcW w:w="1638" w:type="dxa"/>
            <w:gridSpan w:val="2"/>
            <w:shd w:val="clear" w:color="auto" w:fill="000080"/>
            <w:vAlign w:val="bottom"/>
          </w:tcPr>
          <w:p w14:paraId="62C7B2AB" w14:textId="34D122B0"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221E2337" w14:textId="056D9F25"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7939A754" w14:textId="7703B6DA"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33D5441E" w14:textId="3B1822E8"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2023</w:t>
            </w:r>
          </w:p>
        </w:tc>
      </w:tr>
      <w:tr w:rsidR="00737079" w:rsidRPr="00737079" w14:paraId="3BB4BBC9" w14:textId="77777777" w:rsidTr="00EA2243">
        <w:trPr>
          <w:cantSplit/>
          <w:trHeight w:val="270"/>
        </w:trPr>
        <w:tc>
          <w:tcPr>
            <w:tcW w:w="2150" w:type="dxa"/>
            <w:shd w:val="pct20" w:color="000000" w:fill="FFFFFF"/>
            <w:vAlign w:val="bottom"/>
          </w:tcPr>
          <w:p w14:paraId="62E21AB6"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1727B49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94739E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8620B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A23B1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AC0B75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E467F6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192D42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8E2DE6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27BBCC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0645E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69320E63" w14:textId="77777777" w:rsidTr="00EA2243">
        <w:trPr>
          <w:cantSplit/>
          <w:trHeight w:val="270"/>
        </w:trPr>
        <w:tc>
          <w:tcPr>
            <w:tcW w:w="2150" w:type="dxa"/>
            <w:vAlign w:val="bottom"/>
          </w:tcPr>
          <w:p w14:paraId="1F94D41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2B98D6B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172D17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CDAED5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5D103E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8F2C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A643F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689C2C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E013B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474D9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A786E73" w14:textId="77777777" w:rsidR="00737079" w:rsidRPr="00737079" w:rsidRDefault="00737079" w:rsidP="00737079">
            <w:pPr>
              <w:spacing w:before="40" w:after="40"/>
              <w:jc w:val="center"/>
              <w:rPr>
                <w:rFonts w:ascii="Garamond" w:hAnsi="Garamond"/>
                <w:color w:val="000080"/>
                <w:sz w:val="23"/>
              </w:rPr>
            </w:pPr>
          </w:p>
        </w:tc>
      </w:tr>
      <w:tr w:rsidR="00737079" w:rsidRPr="00737079" w14:paraId="6C0168B9" w14:textId="77777777" w:rsidTr="00EA2243">
        <w:trPr>
          <w:cantSplit/>
          <w:trHeight w:val="270"/>
        </w:trPr>
        <w:tc>
          <w:tcPr>
            <w:tcW w:w="2150" w:type="dxa"/>
            <w:shd w:val="pct20" w:color="000000" w:fill="FFFFFF"/>
            <w:vAlign w:val="bottom"/>
          </w:tcPr>
          <w:p w14:paraId="405ED94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1C29FE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27C7D3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CDB7D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6469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63C506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E4E1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1B259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F323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C05864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AFD21AB" w14:textId="77777777" w:rsidR="00737079" w:rsidRPr="00737079" w:rsidRDefault="00737079" w:rsidP="00737079">
            <w:pPr>
              <w:spacing w:before="40" w:after="40"/>
              <w:jc w:val="center"/>
              <w:rPr>
                <w:rFonts w:ascii="Garamond" w:hAnsi="Garamond"/>
                <w:color w:val="000080"/>
                <w:sz w:val="23"/>
              </w:rPr>
            </w:pPr>
          </w:p>
        </w:tc>
      </w:tr>
      <w:tr w:rsidR="00737079" w:rsidRPr="00737079" w14:paraId="239AF56B" w14:textId="77777777" w:rsidTr="00EA2243">
        <w:trPr>
          <w:cantSplit/>
          <w:trHeight w:val="270"/>
        </w:trPr>
        <w:tc>
          <w:tcPr>
            <w:tcW w:w="2150" w:type="dxa"/>
            <w:vAlign w:val="bottom"/>
          </w:tcPr>
          <w:p w14:paraId="0D1B659D"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6F15FA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4337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C38F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67D64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193BCB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BBB22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2B46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8343E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74608E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4CF6679" w14:textId="77777777" w:rsidR="00737079" w:rsidRPr="00737079" w:rsidRDefault="00737079" w:rsidP="00737079">
            <w:pPr>
              <w:spacing w:before="40" w:after="40"/>
              <w:jc w:val="center"/>
              <w:rPr>
                <w:rFonts w:ascii="Garamond" w:hAnsi="Garamond"/>
                <w:color w:val="000080"/>
                <w:sz w:val="23"/>
              </w:rPr>
            </w:pPr>
          </w:p>
        </w:tc>
      </w:tr>
      <w:tr w:rsidR="00737079" w:rsidRPr="00737079" w14:paraId="3D3B3D49" w14:textId="77777777" w:rsidTr="00EA2243">
        <w:trPr>
          <w:cantSplit/>
          <w:trHeight w:val="270"/>
        </w:trPr>
        <w:tc>
          <w:tcPr>
            <w:tcW w:w="2150" w:type="dxa"/>
            <w:shd w:val="pct20" w:color="000000" w:fill="FFFFFF"/>
            <w:vAlign w:val="bottom"/>
          </w:tcPr>
          <w:p w14:paraId="0AC5CBF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612E57C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EA956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7738D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16C05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EDC932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0634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C07E4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DDFC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01B41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B4A56E" w14:textId="77777777" w:rsidR="00737079" w:rsidRPr="00737079" w:rsidRDefault="00737079" w:rsidP="00737079">
            <w:pPr>
              <w:spacing w:before="40" w:after="40"/>
              <w:jc w:val="center"/>
              <w:rPr>
                <w:rFonts w:ascii="Garamond" w:hAnsi="Garamond"/>
                <w:color w:val="000080"/>
                <w:sz w:val="23"/>
              </w:rPr>
            </w:pPr>
          </w:p>
        </w:tc>
      </w:tr>
      <w:tr w:rsidR="00737079" w:rsidRPr="00737079" w14:paraId="6E6055F5" w14:textId="77777777" w:rsidTr="00EA2243">
        <w:trPr>
          <w:cantSplit/>
          <w:trHeight w:val="270"/>
        </w:trPr>
        <w:tc>
          <w:tcPr>
            <w:tcW w:w="2150" w:type="dxa"/>
            <w:vAlign w:val="bottom"/>
          </w:tcPr>
          <w:p w14:paraId="24AAE89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4BA8F4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C0FBD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58ABF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6D5DBA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5592EA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5F75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E3E430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9E2E6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66C42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17F5EAF" w14:textId="77777777" w:rsidR="00737079" w:rsidRPr="00737079" w:rsidRDefault="00737079" w:rsidP="00737079">
            <w:pPr>
              <w:spacing w:before="40" w:after="40"/>
              <w:jc w:val="center"/>
              <w:rPr>
                <w:rFonts w:ascii="Garamond" w:hAnsi="Garamond"/>
                <w:color w:val="000080"/>
                <w:sz w:val="23"/>
              </w:rPr>
            </w:pPr>
          </w:p>
        </w:tc>
      </w:tr>
      <w:tr w:rsidR="00737079" w:rsidRPr="00737079" w14:paraId="79586914" w14:textId="77777777" w:rsidTr="00EA2243">
        <w:trPr>
          <w:cantSplit/>
          <w:trHeight w:val="270"/>
        </w:trPr>
        <w:tc>
          <w:tcPr>
            <w:tcW w:w="2150" w:type="dxa"/>
            <w:shd w:val="pct20" w:color="000000" w:fill="FFFFFF"/>
            <w:vAlign w:val="bottom"/>
          </w:tcPr>
          <w:p w14:paraId="00CE97E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0A67B8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DDD67C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E3D13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DE13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AD83F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AC83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D4B3C5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A563F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C37BD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1D72C" w14:textId="77777777" w:rsidR="00737079" w:rsidRPr="00737079" w:rsidRDefault="00737079" w:rsidP="00737079">
            <w:pPr>
              <w:spacing w:before="40" w:after="40"/>
              <w:jc w:val="center"/>
              <w:rPr>
                <w:rFonts w:ascii="Garamond" w:hAnsi="Garamond"/>
                <w:color w:val="000080"/>
                <w:sz w:val="23"/>
              </w:rPr>
            </w:pPr>
          </w:p>
        </w:tc>
      </w:tr>
      <w:tr w:rsidR="00737079" w:rsidRPr="00737079" w14:paraId="7DF0DB2D" w14:textId="77777777" w:rsidTr="00EA2243">
        <w:trPr>
          <w:cantSplit/>
          <w:trHeight w:val="270"/>
        </w:trPr>
        <w:tc>
          <w:tcPr>
            <w:tcW w:w="2150" w:type="dxa"/>
            <w:shd w:val="clear" w:color="000000" w:fill="FFFFFF"/>
            <w:vAlign w:val="bottom"/>
          </w:tcPr>
          <w:p w14:paraId="4FC42A03"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338C97C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3A742E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BD4A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ECEE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67A068A"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59E64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DE4EFB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CD0D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F996440"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2AA7AEFD" w14:textId="77777777" w:rsidR="00737079" w:rsidRPr="00737079" w:rsidRDefault="00737079" w:rsidP="00737079">
            <w:pPr>
              <w:spacing w:before="40" w:after="40"/>
              <w:jc w:val="center"/>
              <w:rPr>
                <w:rFonts w:ascii="Garamond" w:hAnsi="Garamond"/>
                <w:color w:val="000080"/>
                <w:sz w:val="23"/>
              </w:rPr>
            </w:pPr>
          </w:p>
        </w:tc>
      </w:tr>
      <w:tr w:rsidR="00737079" w:rsidRPr="00737079" w14:paraId="0CD383FE" w14:textId="77777777" w:rsidTr="00EA2243">
        <w:trPr>
          <w:cantSplit/>
          <w:trHeight w:val="270"/>
        </w:trPr>
        <w:tc>
          <w:tcPr>
            <w:tcW w:w="2150" w:type="dxa"/>
            <w:tcBorders>
              <w:right w:val="single" w:sz="8" w:space="0" w:color="FFFFFF"/>
            </w:tcBorders>
            <w:shd w:val="clear" w:color="auto" w:fill="000080"/>
            <w:vAlign w:val="bottom"/>
          </w:tcPr>
          <w:p w14:paraId="1C154130"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672A161"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6A6095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AC209D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0FFEA1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C3AF7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3077C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6EC7B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CF0451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8986BFB"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738575" w14:textId="77777777" w:rsidR="00737079" w:rsidRPr="00737079" w:rsidRDefault="00737079" w:rsidP="00737079">
            <w:pPr>
              <w:spacing w:before="40" w:after="40"/>
              <w:jc w:val="center"/>
              <w:rPr>
                <w:rFonts w:ascii="Garamond" w:hAnsi="Garamond"/>
                <w:color w:val="FFFFFF"/>
                <w:sz w:val="23"/>
              </w:rPr>
            </w:pPr>
          </w:p>
        </w:tc>
      </w:tr>
    </w:tbl>
    <w:p w14:paraId="297B5A60"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403E7056" w14:textId="77777777" w:rsidTr="00737079">
        <w:tc>
          <w:tcPr>
            <w:tcW w:w="540" w:type="dxa"/>
            <w:tcBorders>
              <w:right w:val="single" w:sz="8" w:space="0" w:color="000080"/>
            </w:tcBorders>
            <w:shd w:val="pct20" w:color="000000" w:fill="FFFFFF"/>
            <w:vAlign w:val="bottom"/>
          </w:tcPr>
          <w:p w14:paraId="7C46EA1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478E7C2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discuss any unusually large number of accounts or assets lost.</w:t>
            </w:r>
          </w:p>
        </w:tc>
      </w:tr>
      <w:tr w:rsidR="00737079" w:rsidRPr="00737079" w14:paraId="30F32439" w14:textId="77777777" w:rsidTr="00737079">
        <w:tc>
          <w:tcPr>
            <w:tcW w:w="540" w:type="dxa"/>
            <w:tcBorders>
              <w:right w:val="single" w:sz="8" w:space="0" w:color="000080"/>
            </w:tcBorders>
            <w:vAlign w:val="bottom"/>
          </w:tcPr>
          <w:p w14:paraId="3668709B" w14:textId="77777777" w:rsidR="00737079" w:rsidRPr="00737079" w:rsidRDefault="00737079" w:rsidP="00737079">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5FB4AA39" w14:textId="77777777" w:rsidR="00737079" w:rsidRPr="00737079" w:rsidRDefault="00737079" w:rsidP="00737079">
            <w:pPr>
              <w:spacing w:before="40" w:after="40"/>
              <w:jc w:val="both"/>
              <w:rPr>
                <w:rFonts w:ascii="Garamond" w:hAnsi="Garamond"/>
                <w:color w:val="000080"/>
                <w:sz w:val="23"/>
              </w:rPr>
            </w:pPr>
          </w:p>
        </w:tc>
      </w:tr>
    </w:tbl>
    <w:p w14:paraId="7AC17E89" w14:textId="77777777" w:rsidR="00737079" w:rsidRPr="00737079" w:rsidRDefault="00737079" w:rsidP="00737079">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5564C65F" w14:textId="77777777" w:rsidTr="00737079">
        <w:tc>
          <w:tcPr>
            <w:tcW w:w="540" w:type="dxa"/>
            <w:tcBorders>
              <w:right w:val="single" w:sz="8" w:space="0" w:color="000080"/>
            </w:tcBorders>
            <w:shd w:val="pct20" w:color="000000" w:fill="FFFFFF"/>
            <w:vAlign w:val="bottom"/>
          </w:tcPr>
          <w:p w14:paraId="6C205A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10080" w:type="dxa"/>
            <w:tcBorders>
              <w:left w:val="single" w:sz="8" w:space="0" w:color="000080"/>
            </w:tcBorders>
            <w:shd w:val="pct20" w:color="000000" w:fill="FFFFFF"/>
            <w:vAlign w:val="bottom"/>
          </w:tcPr>
          <w:p w14:paraId="3030A63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PRODUCT</w:t>
            </w:r>
            <w:r w:rsidRPr="00737079">
              <w:rPr>
                <w:rFonts w:ascii="Garamond" w:hAnsi="Garamond"/>
                <w:color w:val="000080"/>
                <w:sz w:val="23"/>
              </w:rPr>
              <w:t xml:space="preserve"> gained &amp; lost:</w:t>
            </w:r>
          </w:p>
        </w:tc>
      </w:tr>
    </w:tbl>
    <w:p w14:paraId="161B0E2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1D47CC" w:rsidRPr="00737079" w14:paraId="0084CBB8" w14:textId="77777777" w:rsidTr="00EA2243">
        <w:trPr>
          <w:trHeight w:val="270"/>
        </w:trPr>
        <w:tc>
          <w:tcPr>
            <w:tcW w:w="2150" w:type="dxa"/>
            <w:shd w:val="clear" w:color="auto" w:fill="000080"/>
            <w:vAlign w:val="bottom"/>
          </w:tcPr>
          <w:p w14:paraId="26FB516D" w14:textId="77777777" w:rsidR="001D47CC" w:rsidRPr="00737079" w:rsidRDefault="001D47CC" w:rsidP="001D47CC">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126F9938" w14:textId="24119F5A" w:rsidR="001D47CC" w:rsidRPr="00737079" w:rsidRDefault="001D47CC" w:rsidP="001D47CC">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9</w:t>
            </w:r>
          </w:p>
        </w:tc>
        <w:tc>
          <w:tcPr>
            <w:tcW w:w="1638" w:type="dxa"/>
            <w:gridSpan w:val="2"/>
            <w:shd w:val="clear" w:color="auto" w:fill="000080"/>
            <w:vAlign w:val="bottom"/>
          </w:tcPr>
          <w:p w14:paraId="5E55ABEB" w14:textId="4C572C00"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17B14784" w14:textId="77ADA2C2"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07115113" w14:textId="3A2CCD72"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3E5FE945" w14:textId="1AAB6F24"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2023</w:t>
            </w:r>
          </w:p>
        </w:tc>
      </w:tr>
      <w:tr w:rsidR="00737079" w:rsidRPr="00737079" w14:paraId="65D75FAD" w14:textId="77777777" w:rsidTr="00EA2243">
        <w:trPr>
          <w:cantSplit/>
          <w:trHeight w:val="270"/>
        </w:trPr>
        <w:tc>
          <w:tcPr>
            <w:tcW w:w="2150" w:type="dxa"/>
            <w:shd w:val="pct20" w:color="000000" w:fill="FFFFFF"/>
            <w:vAlign w:val="bottom"/>
          </w:tcPr>
          <w:p w14:paraId="0188088C"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ABC86E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D90190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1E041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69047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0EA69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51A70C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264A46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A04132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95EC1A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338671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047165C5" w14:textId="77777777" w:rsidTr="00EA2243">
        <w:trPr>
          <w:cantSplit/>
          <w:trHeight w:val="270"/>
        </w:trPr>
        <w:tc>
          <w:tcPr>
            <w:tcW w:w="2150" w:type="dxa"/>
            <w:vAlign w:val="bottom"/>
          </w:tcPr>
          <w:p w14:paraId="127E61E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57E2C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48AF2B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8F5D8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404039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909D7B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A5B7E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E42F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BA9D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05C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C0D4733" w14:textId="77777777" w:rsidR="00737079" w:rsidRPr="00737079" w:rsidRDefault="00737079" w:rsidP="00737079">
            <w:pPr>
              <w:spacing w:before="40" w:after="40"/>
              <w:jc w:val="center"/>
              <w:rPr>
                <w:rFonts w:ascii="Garamond" w:hAnsi="Garamond"/>
                <w:color w:val="000080"/>
                <w:sz w:val="23"/>
              </w:rPr>
            </w:pPr>
          </w:p>
        </w:tc>
      </w:tr>
      <w:tr w:rsidR="00737079" w:rsidRPr="00737079" w14:paraId="2C6BEDAA" w14:textId="77777777" w:rsidTr="00EA2243">
        <w:trPr>
          <w:cantSplit/>
          <w:trHeight w:val="270"/>
        </w:trPr>
        <w:tc>
          <w:tcPr>
            <w:tcW w:w="2150" w:type="dxa"/>
            <w:shd w:val="pct20" w:color="000000" w:fill="FFFFFF"/>
            <w:vAlign w:val="bottom"/>
          </w:tcPr>
          <w:p w14:paraId="0D59DBC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B5252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029D7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34DF4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766F69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40E0CF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A1435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76DE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EF0AF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29361B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18AB2E" w14:textId="77777777" w:rsidR="00737079" w:rsidRPr="00737079" w:rsidRDefault="00737079" w:rsidP="00737079">
            <w:pPr>
              <w:spacing w:before="40" w:after="40"/>
              <w:jc w:val="center"/>
              <w:rPr>
                <w:rFonts w:ascii="Garamond" w:hAnsi="Garamond"/>
                <w:color w:val="000080"/>
                <w:sz w:val="23"/>
              </w:rPr>
            </w:pPr>
          </w:p>
        </w:tc>
      </w:tr>
      <w:tr w:rsidR="00737079" w:rsidRPr="00737079" w14:paraId="1776F7BA" w14:textId="77777777" w:rsidTr="00EA2243">
        <w:trPr>
          <w:cantSplit/>
          <w:trHeight w:val="270"/>
        </w:trPr>
        <w:tc>
          <w:tcPr>
            <w:tcW w:w="2150" w:type="dxa"/>
            <w:vAlign w:val="bottom"/>
          </w:tcPr>
          <w:p w14:paraId="4389572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06E1E03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26479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8D48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E26EB1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151B6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2C9470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B61CF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B816E7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F77C36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090A0D6" w14:textId="77777777" w:rsidR="00737079" w:rsidRPr="00737079" w:rsidRDefault="00737079" w:rsidP="00737079">
            <w:pPr>
              <w:spacing w:before="40" w:after="40"/>
              <w:jc w:val="center"/>
              <w:rPr>
                <w:rFonts w:ascii="Garamond" w:hAnsi="Garamond"/>
                <w:color w:val="000080"/>
                <w:sz w:val="23"/>
              </w:rPr>
            </w:pPr>
          </w:p>
        </w:tc>
      </w:tr>
      <w:tr w:rsidR="00737079" w:rsidRPr="00737079" w14:paraId="7C2CE158" w14:textId="77777777" w:rsidTr="00EA2243">
        <w:trPr>
          <w:cantSplit/>
          <w:trHeight w:val="270"/>
        </w:trPr>
        <w:tc>
          <w:tcPr>
            <w:tcW w:w="2150" w:type="dxa"/>
            <w:shd w:val="pct20" w:color="000000" w:fill="FFFFFF"/>
            <w:vAlign w:val="bottom"/>
          </w:tcPr>
          <w:p w14:paraId="4A0A671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0C2108D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A5CD7C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6CEC59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57DD7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7CA50D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8D1B0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51E4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FBFCA9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BCC172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A08576" w14:textId="77777777" w:rsidR="00737079" w:rsidRPr="00737079" w:rsidRDefault="00737079" w:rsidP="00737079">
            <w:pPr>
              <w:spacing w:before="40" w:after="40"/>
              <w:jc w:val="center"/>
              <w:rPr>
                <w:rFonts w:ascii="Garamond" w:hAnsi="Garamond"/>
                <w:color w:val="000080"/>
                <w:sz w:val="23"/>
              </w:rPr>
            </w:pPr>
          </w:p>
        </w:tc>
      </w:tr>
      <w:tr w:rsidR="00737079" w:rsidRPr="00737079" w14:paraId="14B77169" w14:textId="77777777" w:rsidTr="00EA2243">
        <w:trPr>
          <w:cantSplit/>
          <w:trHeight w:val="270"/>
        </w:trPr>
        <w:tc>
          <w:tcPr>
            <w:tcW w:w="2150" w:type="dxa"/>
            <w:vAlign w:val="bottom"/>
          </w:tcPr>
          <w:p w14:paraId="60CDF94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lastRenderedPageBreak/>
              <w:t>Foundation</w:t>
            </w:r>
          </w:p>
        </w:tc>
        <w:tc>
          <w:tcPr>
            <w:tcW w:w="819" w:type="dxa"/>
            <w:vAlign w:val="bottom"/>
          </w:tcPr>
          <w:p w14:paraId="58E22DC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322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5268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743DA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D6EE4D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24D3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51B3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472DC8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23AC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01585B6" w14:textId="77777777" w:rsidR="00737079" w:rsidRPr="00737079" w:rsidRDefault="00737079" w:rsidP="00737079">
            <w:pPr>
              <w:spacing w:before="40" w:after="40"/>
              <w:jc w:val="center"/>
              <w:rPr>
                <w:rFonts w:ascii="Garamond" w:hAnsi="Garamond"/>
                <w:color w:val="000080"/>
                <w:sz w:val="23"/>
              </w:rPr>
            </w:pPr>
          </w:p>
        </w:tc>
      </w:tr>
      <w:tr w:rsidR="00737079" w:rsidRPr="00737079" w14:paraId="60CE333F" w14:textId="77777777" w:rsidTr="00EA2243">
        <w:trPr>
          <w:cantSplit/>
          <w:trHeight w:val="270"/>
        </w:trPr>
        <w:tc>
          <w:tcPr>
            <w:tcW w:w="2150" w:type="dxa"/>
            <w:shd w:val="pct20" w:color="000000" w:fill="FFFFFF"/>
            <w:vAlign w:val="bottom"/>
          </w:tcPr>
          <w:p w14:paraId="5C8677E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2DB2999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BAB99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6F25E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00F054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B49A1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B61A1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F14C92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629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11949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7D450A" w14:textId="77777777" w:rsidR="00737079" w:rsidRPr="00737079" w:rsidRDefault="00737079" w:rsidP="00737079">
            <w:pPr>
              <w:spacing w:before="40" w:after="40"/>
              <w:jc w:val="center"/>
              <w:rPr>
                <w:rFonts w:ascii="Garamond" w:hAnsi="Garamond"/>
                <w:color w:val="000080"/>
                <w:sz w:val="23"/>
              </w:rPr>
            </w:pPr>
          </w:p>
        </w:tc>
      </w:tr>
      <w:tr w:rsidR="00737079" w:rsidRPr="00737079" w14:paraId="7141D7A6" w14:textId="77777777" w:rsidTr="00EA2243">
        <w:trPr>
          <w:cantSplit/>
          <w:trHeight w:val="270"/>
        </w:trPr>
        <w:tc>
          <w:tcPr>
            <w:tcW w:w="2150" w:type="dxa"/>
            <w:shd w:val="clear" w:color="000000" w:fill="FFFFFF"/>
            <w:vAlign w:val="bottom"/>
          </w:tcPr>
          <w:p w14:paraId="6190F4F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1111ACE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E23BEB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C592CC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418B41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C123A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680B27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24AD34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B97003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EF0549"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7EAA95CD" w14:textId="77777777" w:rsidR="00737079" w:rsidRPr="00737079" w:rsidRDefault="00737079" w:rsidP="00737079">
            <w:pPr>
              <w:spacing w:before="40" w:after="40"/>
              <w:jc w:val="center"/>
              <w:rPr>
                <w:rFonts w:ascii="Garamond" w:hAnsi="Garamond"/>
                <w:color w:val="000080"/>
                <w:sz w:val="23"/>
              </w:rPr>
            </w:pPr>
          </w:p>
        </w:tc>
      </w:tr>
      <w:tr w:rsidR="00737079" w:rsidRPr="00737079" w14:paraId="5D5CFD1C" w14:textId="77777777" w:rsidTr="00EA2243">
        <w:trPr>
          <w:cantSplit/>
          <w:trHeight w:val="270"/>
        </w:trPr>
        <w:tc>
          <w:tcPr>
            <w:tcW w:w="2150" w:type="dxa"/>
            <w:tcBorders>
              <w:right w:val="single" w:sz="8" w:space="0" w:color="FFFFFF"/>
            </w:tcBorders>
            <w:shd w:val="clear" w:color="auto" w:fill="000080"/>
            <w:vAlign w:val="bottom"/>
          </w:tcPr>
          <w:p w14:paraId="05FAF704" w14:textId="77777777" w:rsidR="00737079" w:rsidRPr="00737079" w:rsidRDefault="00737079" w:rsidP="00737079">
            <w:pPr>
              <w:spacing w:before="40" w:after="40"/>
              <w:jc w:val="right"/>
              <w:rPr>
                <w:rFonts w:ascii="Garamond" w:hAnsi="Garamond"/>
                <w:b/>
                <w:color w:val="FFFFFF"/>
                <w:sz w:val="23"/>
              </w:rPr>
            </w:pPr>
            <w:r w:rsidRPr="00737079">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7E303B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B130E6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51B52D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446C7E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A6F6D5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FC2719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8C25D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94723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1EF4C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453C944" w14:textId="77777777" w:rsidR="00737079" w:rsidRPr="00737079" w:rsidRDefault="00737079" w:rsidP="00737079">
            <w:pPr>
              <w:spacing w:before="40" w:after="40"/>
              <w:jc w:val="center"/>
              <w:rPr>
                <w:rFonts w:ascii="Garamond" w:hAnsi="Garamond"/>
                <w:color w:val="FFFFFF"/>
                <w:sz w:val="23"/>
              </w:rPr>
            </w:pPr>
          </w:p>
        </w:tc>
      </w:tr>
    </w:tbl>
    <w:p w14:paraId="5366F8F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1D47CC" w:rsidRPr="00737079" w14:paraId="7DBFE085" w14:textId="77777777" w:rsidTr="00EA2243">
        <w:trPr>
          <w:trHeight w:val="270"/>
        </w:trPr>
        <w:tc>
          <w:tcPr>
            <w:tcW w:w="2150" w:type="dxa"/>
            <w:shd w:val="clear" w:color="auto" w:fill="000080"/>
            <w:vAlign w:val="bottom"/>
          </w:tcPr>
          <w:p w14:paraId="306A9EE9" w14:textId="77777777" w:rsidR="001D47CC" w:rsidRPr="00737079" w:rsidRDefault="001D47CC" w:rsidP="001D47CC">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055F0F70" w14:textId="60691AB6" w:rsidR="001D47CC" w:rsidRPr="00737079" w:rsidRDefault="001D47CC" w:rsidP="001D47CC">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9</w:t>
            </w:r>
          </w:p>
        </w:tc>
        <w:tc>
          <w:tcPr>
            <w:tcW w:w="1638" w:type="dxa"/>
            <w:gridSpan w:val="2"/>
            <w:shd w:val="clear" w:color="auto" w:fill="000080"/>
            <w:vAlign w:val="bottom"/>
          </w:tcPr>
          <w:p w14:paraId="2ADFF768" w14:textId="2185CE1B"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6D2321B4" w14:textId="3A585B6F"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77D0D6D2" w14:textId="421EFA31"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2022</w:t>
            </w:r>
          </w:p>
        </w:tc>
        <w:tc>
          <w:tcPr>
            <w:tcW w:w="1638" w:type="dxa"/>
            <w:gridSpan w:val="2"/>
            <w:shd w:val="clear" w:color="auto" w:fill="000080"/>
            <w:vAlign w:val="bottom"/>
          </w:tcPr>
          <w:p w14:paraId="21CE2DCD" w14:textId="405D73F9" w:rsidR="001D47CC" w:rsidRPr="00737079" w:rsidRDefault="001D47CC" w:rsidP="001D47CC">
            <w:pPr>
              <w:spacing w:before="40" w:after="40"/>
              <w:jc w:val="center"/>
              <w:rPr>
                <w:rFonts w:ascii="Garamond" w:hAnsi="Garamond"/>
                <w:b/>
                <w:color w:val="FFFFFF"/>
                <w:sz w:val="23"/>
              </w:rPr>
            </w:pPr>
            <w:r>
              <w:rPr>
                <w:rFonts w:ascii="Garamond" w:hAnsi="Garamond"/>
                <w:b/>
                <w:color w:val="FFFFFF"/>
                <w:sz w:val="23"/>
              </w:rPr>
              <w:t>2023</w:t>
            </w:r>
          </w:p>
        </w:tc>
      </w:tr>
      <w:tr w:rsidR="00737079" w:rsidRPr="00737079" w14:paraId="10C724A0" w14:textId="77777777" w:rsidTr="00EA2243">
        <w:trPr>
          <w:cantSplit/>
          <w:trHeight w:val="270"/>
        </w:trPr>
        <w:tc>
          <w:tcPr>
            <w:tcW w:w="2150" w:type="dxa"/>
            <w:shd w:val="pct20" w:color="000000" w:fill="FFFFFF"/>
            <w:vAlign w:val="bottom"/>
          </w:tcPr>
          <w:p w14:paraId="4515405B"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B52CE9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2CBF6B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5C449A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64A8BF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E79B8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476BD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3017F2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B78102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80F79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4AFA12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11CC99E3" w14:textId="77777777" w:rsidTr="00EA2243">
        <w:trPr>
          <w:cantSplit/>
          <w:trHeight w:val="270"/>
        </w:trPr>
        <w:tc>
          <w:tcPr>
            <w:tcW w:w="2150" w:type="dxa"/>
            <w:vAlign w:val="bottom"/>
          </w:tcPr>
          <w:p w14:paraId="42D4C98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7844B4E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EDD193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1C892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C760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CD466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1371D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02AEA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FF21D7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66078C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064688" w14:textId="77777777" w:rsidR="00737079" w:rsidRPr="00737079" w:rsidRDefault="00737079" w:rsidP="00737079">
            <w:pPr>
              <w:spacing w:before="40" w:after="40"/>
              <w:jc w:val="center"/>
              <w:rPr>
                <w:rFonts w:ascii="Garamond" w:hAnsi="Garamond"/>
                <w:color w:val="000080"/>
                <w:sz w:val="23"/>
              </w:rPr>
            </w:pPr>
          </w:p>
        </w:tc>
      </w:tr>
      <w:tr w:rsidR="00737079" w:rsidRPr="00737079" w14:paraId="5728D8A7" w14:textId="77777777" w:rsidTr="00EA2243">
        <w:trPr>
          <w:cantSplit/>
          <w:trHeight w:val="270"/>
        </w:trPr>
        <w:tc>
          <w:tcPr>
            <w:tcW w:w="2150" w:type="dxa"/>
            <w:shd w:val="pct20" w:color="000000" w:fill="FFFFFF"/>
            <w:vAlign w:val="bottom"/>
          </w:tcPr>
          <w:p w14:paraId="7138621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B1726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36884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1165D7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D548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FDFB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2E7075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11587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7CA2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0853C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6BA86A" w14:textId="77777777" w:rsidR="00737079" w:rsidRPr="00737079" w:rsidRDefault="00737079" w:rsidP="00737079">
            <w:pPr>
              <w:spacing w:before="40" w:after="40"/>
              <w:jc w:val="center"/>
              <w:rPr>
                <w:rFonts w:ascii="Garamond" w:hAnsi="Garamond"/>
                <w:color w:val="000080"/>
                <w:sz w:val="23"/>
              </w:rPr>
            </w:pPr>
          </w:p>
        </w:tc>
      </w:tr>
      <w:tr w:rsidR="00737079" w:rsidRPr="00737079" w14:paraId="67C47636" w14:textId="77777777" w:rsidTr="00EA2243">
        <w:trPr>
          <w:cantSplit/>
          <w:trHeight w:val="270"/>
        </w:trPr>
        <w:tc>
          <w:tcPr>
            <w:tcW w:w="2150" w:type="dxa"/>
            <w:vAlign w:val="bottom"/>
          </w:tcPr>
          <w:p w14:paraId="550C58F5"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55BD841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8280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380675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009EB0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8AEEC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F7CDD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A19B9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DB811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F546D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AAC7EC" w14:textId="77777777" w:rsidR="00737079" w:rsidRPr="00737079" w:rsidRDefault="00737079" w:rsidP="00737079">
            <w:pPr>
              <w:spacing w:before="40" w:after="40"/>
              <w:jc w:val="center"/>
              <w:rPr>
                <w:rFonts w:ascii="Garamond" w:hAnsi="Garamond"/>
                <w:color w:val="000080"/>
                <w:sz w:val="23"/>
              </w:rPr>
            </w:pPr>
          </w:p>
        </w:tc>
      </w:tr>
      <w:tr w:rsidR="00737079" w:rsidRPr="00737079" w14:paraId="595EA378" w14:textId="77777777" w:rsidTr="00EA2243">
        <w:trPr>
          <w:cantSplit/>
          <w:trHeight w:val="270"/>
        </w:trPr>
        <w:tc>
          <w:tcPr>
            <w:tcW w:w="2150" w:type="dxa"/>
            <w:shd w:val="pct20" w:color="000000" w:fill="FFFFFF"/>
            <w:vAlign w:val="bottom"/>
          </w:tcPr>
          <w:p w14:paraId="76F7DF6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1E42D1A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470EB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084BF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8565BB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408EB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545F2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80DA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548384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EA4BE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127A7D7" w14:textId="77777777" w:rsidR="00737079" w:rsidRPr="00737079" w:rsidRDefault="00737079" w:rsidP="00737079">
            <w:pPr>
              <w:spacing w:before="40" w:after="40"/>
              <w:jc w:val="center"/>
              <w:rPr>
                <w:rFonts w:ascii="Garamond" w:hAnsi="Garamond"/>
                <w:color w:val="000080"/>
                <w:sz w:val="23"/>
              </w:rPr>
            </w:pPr>
          </w:p>
        </w:tc>
      </w:tr>
      <w:tr w:rsidR="00737079" w:rsidRPr="00737079" w14:paraId="58D1C05B" w14:textId="77777777" w:rsidTr="00EA2243">
        <w:trPr>
          <w:cantSplit/>
          <w:trHeight w:val="270"/>
        </w:trPr>
        <w:tc>
          <w:tcPr>
            <w:tcW w:w="2150" w:type="dxa"/>
            <w:vAlign w:val="bottom"/>
          </w:tcPr>
          <w:p w14:paraId="1EB20D8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FBEEE0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ABF776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53E4D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7DBCD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C2E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32B16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CC95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78AB5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F5929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A86258" w14:textId="77777777" w:rsidR="00737079" w:rsidRPr="00737079" w:rsidRDefault="00737079" w:rsidP="00737079">
            <w:pPr>
              <w:spacing w:before="40" w:after="40"/>
              <w:jc w:val="center"/>
              <w:rPr>
                <w:rFonts w:ascii="Garamond" w:hAnsi="Garamond"/>
                <w:color w:val="000080"/>
                <w:sz w:val="23"/>
              </w:rPr>
            </w:pPr>
          </w:p>
        </w:tc>
      </w:tr>
      <w:tr w:rsidR="00737079" w:rsidRPr="00737079" w14:paraId="34C84E2E" w14:textId="77777777" w:rsidTr="00EA2243">
        <w:trPr>
          <w:cantSplit/>
          <w:trHeight w:val="270"/>
        </w:trPr>
        <w:tc>
          <w:tcPr>
            <w:tcW w:w="2150" w:type="dxa"/>
            <w:shd w:val="pct20" w:color="000000" w:fill="FFFFFF"/>
            <w:vAlign w:val="bottom"/>
          </w:tcPr>
          <w:p w14:paraId="01CD3C9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399A95B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A6F83E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23F2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12AB5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8450E9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C4E723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81091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459D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EB9216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F4352B2" w14:textId="77777777" w:rsidR="00737079" w:rsidRPr="00737079" w:rsidRDefault="00737079" w:rsidP="00737079">
            <w:pPr>
              <w:spacing w:before="40" w:after="40"/>
              <w:jc w:val="center"/>
              <w:rPr>
                <w:rFonts w:ascii="Garamond" w:hAnsi="Garamond"/>
                <w:color w:val="000080"/>
                <w:sz w:val="23"/>
              </w:rPr>
            </w:pPr>
          </w:p>
        </w:tc>
      </w:tr>
      <w:tr w:rsidR="00737079" w:rsidRPr="00737079" w14:paraId="3AB39C6B" w14:textId="77777777" w:rsidTr="00EA2243">
        <w:trPr>
          <w:cantSplit/>
          <w:trHeight w:val="270"/>
        </w:trPr>
        <w:tc>
          <w:tcPr>
            <w:tcW w:w="2150" w:type="dxa"/>
            <w:shd w:val="clear" w:color="000000" w:fill="FFFFFF"/>
            <w:vAlign w:val="bottom"/>
          </w:tcPr>
          <w:p w14:paraId="036C1A8C"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65432C8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D10DFD5"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B67DA93"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A391E5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C4D702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1D3863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D1D3B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EB3C92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237D2EC"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62A3A311" w14:textId="77777777" w:rsidR="00737079" w:rsidRPr="00737079" w:rsidRDefault="00737079" w:rsidP="00737079">
            <w:pPr>
              <w:spacing w:before="40" w:after="40"/>
              <w:jc w:val="center"/>
              <w:rPr>
                <w:rFonts w:ascii="Garamond" w:hAnsi="Garamond"/>
                <w:color w:val="000080"/>
                <w:sz w:val="23"/>
              </w:rPr>
            </w:pPr>
          </w:p>
        </w:tc>
      </w:tr>
      <w:tr w:rsidR="00737079" w:rsidRPr="00737079" w14:paraId="7EB90477" w14:textId="77777777" w:rsidTr="00EA2243">
        <w:trPr>
          <w:cantSplit/>
          <w:trHeight w:val="270"/>
        </w:trPr>
        <w:tc>
          <w:tcPr>
            <w:tcW w:w="2150" w:type="dxa"/>
            <w:tcBorders>
              <w:right w:val="single" w:sz="8" w:space="0" w:color="FFFFFF"/>
            </w:tcBorders>
            <w:shd w:val="clear" w:color="auto" w:fill="000080"/>
            <w:vAlign w:val="bottom"/>
          </w:tcPr>
          <w:p w14:paraId="1784752A"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F8F79E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43EB0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E9D600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792A76"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5E9C6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5A2E359"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4F8B58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59FBD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B1EB5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4230663" w14:textId="77777777" w:rsidR="00737079" w:rsidRPr="00737079" w:rsidRDefault="00737079" w:rsidP="00737079">
            <w:pPr>
              <w:spacing w:before="40" w:after="40"/>
              <w:jc w:val="center"/>
              <w:rPr>
                <w:rFonts w:ascii="Garamond" w:hAnsi="Garamond"/>
                <w:color w:val="FFFFFF"/>
                <w:sz w:val="23"/>
              </w:rPr>
            </w:pPr>
          </w:p>
        </w:tc>
      </w:tr>
    </w:tbl>
    <w:p w14:paraId="1AED36DA" w14:textId="77777777" w:rsidR="00737079" w:rsidRPr="00737079" w:rsidRDefault="00737079" w:rsidP="00737079">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35041A60" w14:textId="77777777" w:rsidTr="00737079">
        <w:tc>
          <w:tcPr>
            <w:tcW w:w="540" w:type="dxa"/>
            <w:tcBorders>
              <w:right w:val="single" w:sz="8" w:space="0" w:color="000080"/>
            </w:tcBorders>
            <w:shd w:val="pct20" w:color="000000" w:fill="FFFFFF"/>
            <w:vAlign w:val="bottom"/>
          </w:tcPr>
          <w:p w14:paraId="195E192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49F7730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For the </w:t>
            </w:r>
            <w:r w:rsidRPr="00737079">
              <w:rPr>
                <w:rFonts w:ascii="Garamond" w:hAnsi="Garamond"/>
                <w:i/>
                <w:color w:val="000080"/>
                <w:sz w:val="23"/>
                <w:u w:val="single"/>
              </w:rPr>
              <w:t>PRODUCT</w:t>
            </w:r>
            <w:r w:rsidRPr="00737079">
              <w:rPr>
                <w:rFonts w:ascii="Garamond" w:hAnsi="Garamond"/>
                <w:color w:val="000080"/>
                <w:sz w:val="23"/>
              </w:rPr>
              <w:t>, please discuss any unusually large # of accounts or assets lost.</w:t>
            </w:r>
          </w:p>
        </w:tc>
      </w:tr>
      <w:tr w:rsidR="00737079" w:rsidRPr="00737079" w14:paraId="3FA080C3" w14:textId="77777777" w:rsidTr="00737079">
        <w:tc>
          <w:tcPr>
            <w:tcW w:w="540" w:type="dxa"/>
            <w:tcBorders>
              <w:right w:val="single" w:sz="8" w:space="0" w:color="000080"/>
            </w:tcBorders>
            <w:vAlign w:val="bottom"/>
          </w:tcPr>
          <w:p w14:paraId="79749802" w14:textId="77777777" w:rsidR="00737079" w:rsidRPr="00737079" w:rsidRDefault="00737079" w:rsidP="00737079">
            <w:pPr>
              <w:spacing w:before="40" w:after="40"/>
              <w:ind w:left="-108" w:right="-108"/>
              <w:jc w:val="center"/>
              <w:rPr>
                <w:rFonts w:ascii="Garamond" w:hAnsi="Garamond"/>
                <w:b/>
                <w:color w:val="000080"/>
                <w:sz w:val="23"/>
              </w:rPr>
            </w:pPr>
            <w:bookmarkStart w:id="152" w:name="IIIProductUnusualLost" w:colFirst="1" w:colLast="1"/>
          </w:p>
        </w:tc>
        <w:tc>
          <w:tcPr>
            <w:tcW w:w="10080" w:type="dxa"/>
            <w:tcBorders>
              <w:left w:val="single" w:sz="8" w:space="0" w:color="000080"/>
            </w:tcBorders>
            <w:vAlign w:val="bottom"/>
          </w:tcPr>
          <w:p w14:paraId="08F87B57" w14:textId="77777777" w:rsidR="00737079" w:rsidRPr="00737079" w:rsidRDefault="00737079" w:rsidP="00737079">
            <w:pPr>
              <w:spacing w:before="40" w:after="40"/>
              <w:jc w:val="both"/>
              <w:rPr>
                <w:rFonts w:ascii="Garamond" w:hAnsi="Garamond"/>
                <w:color w:val="000080"/>
                <w:sz w:val="23"/>
              </w:rPr>
            </w:pPr>
          </w:p>
        </w:tc>
      </w:tr>
      <w:bookmarkEnd w:id="152"/>
    </w:tbl>
    <w:p w14:paraId="0B788F9C" w14:textId="77777777" w:rsidR="00737079" w:rsidRPr="00737079" w:rsidRDefault="00737079" w:rsidP="00737079">
      <w:pPr>
        <w:keepNext/>
        <w:spacing w:before="40" w:after="40"/>
        <w:ind w:left="-180"/>
        <w:jc w:val="both"/>
        <w:outlineLvl w:val="0"/>
        <w:rPr>
          <w:rFonts w:ascii="Garamond" w:hAnsi="Garamond"/>
          <w:b/>
          <w:color w:val="000080"/>
          <w:sz w:val="28"/>
          <w:u w:val="single"/>
        </w:rPr>
      </w:pPr>
    </w:p>
    <w:p w14:paraId="2B2A1430" w14:textId="77777777" w:rsidR="00737079" w:rsidRPr="00737079" w:rsidRDefault="00737079" w:rsidP="00737079">
      <w:pPr>
        <w:rPr>
          <w:rFonts w:ascii="Garamond" w:hAnsi="Garamond"/>
          <w:color w:val="000080"/>
          <w:sz w:val="22"/>
          <w:szCs w:val="22"/>
        </w:rPr>
      </w:pPr>
    </w:p>
    <w:p w14:paraId="085537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485130AF" w14:textId="77777777" w:rsidR="00737079" w:rsidRPr="00737079" w:rsidRDefault="00737079" w:rsidP="00737079">
      <w:pPr>
        <w:rPr>
          <w:rFonts w:ascii="Garamond" w:hAnsi="Garamond"/>
          <w:color w:val="000080"/>
          <w:sz w:val="22"/>
          <w:szCs w:val="22"/>
        </w:rPr>
      </w:pPr>
    </w:p>
    <w:p w14:paraId="6DC5929F"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4F96D0ED" w14:textId="77777777" w:rsidR="00737079" w:rsidRPr="00737079" w:rsidRDefault="00737079" w:rsidP="00737079">
      <w:pPr>
        <w:rPr>
          <w:rFonts w:ascii="Garamond" w:hAnsi="Garamond"/>
          <w:color w:val="000080"/>
          <w:sz w:val="22"/>
          <w:szCs w:val="22"/>
        </w:rPr>
      </w:pPr>
    </w:p>
    <w:p w14:paraId="67D9F4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For Vehicle, potential choices would include (but aren’t limited to) Separate Account, Commingled Fund, CIT, Mutual Fund, etc.</w:t>
      </w:r>
    </w:p>
    <w:p w14:paraId="2F9815B4" w14:textId="77777777" w:rsidR="00737079" w:rsidRPr="00737079" w:rsidRDefault="00737079" w:rsidP="00737079">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737079" w:rsidRPr="00737079" w14:paraId="219F9D5E" w14:textId="77777777" w:rsidTr="00737079">
        <w:tc>
          <w:tcPr>
            <w:tcW w:w="378" w:type="dxa"/>
            <w:shd w:val="clear" w:color="auto" w:fill="auto"/>
            <w:vAlign w:val="center"/>
          </w:tcPr>
          <w:p w14:paraId="78857008" w14:textId="77777777" w:rsidR="00737079" w:rsidRPr="00737079" w:rsidRDefault="00737079" w:rsidP="00737079">
            <w:pPr>
              <w:jc w:val="center"/>
              <w:rPr>
                <w:rFonts w:ascii="Garamond" w:hAnsi="Garamond"/>
                <w:b/>
                <w:color w:val="000080"/>
                <w:sz w:val="22"/>
                <w:szCs w:val="22"/>
              </w:rPr>
            </w:pPr>
          </w:p>
        </w:tc>
        <w:tc>
          <w:tcPr>
            <w:tcW w:w="2970" w:type="dxa"/>
            <w:shd w:val="clear" w:color="auto" w:fill="auto"/>
            <w:vAlign w:val="center"/>
          </w:tcPr>
          <w:p w14:paraId="3227D45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Client Name or Type</w:t>
            </w:r>
          </w:p>
        </w:tc>
        <w:tc>
          <w:tcPr>
            <w:tcW w:w="1350" w:type="dxa"/>
            <w:shd w:val="clear" w:color="auto" w:fill="auto"/>
            <w:vAlign w:val="center"/>
          </w:tcPr>
          <w:p w14:paraId="3D0A347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 Invested</w:t>
            </w:r>
          </w:p>
        </w:tc>
        <w:tc>
          <w:tcPr>
            <w:tcW w:w="1890" w:type="dxa"/>
            <w:shd w:val="clear" w:color="auto" w:fill="auto"/>
            <w:vAlign w:val="center"/>
          </w:tcPr>
          <w:p w14:paraId="4B8BCD23"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State (or Nation)</w:t>
            </w:r>
          </w:p>
        </w:tc>
        <w:tc>
          <w:tcPr>
            <w:tcW w:w="1260" w:type="dxa"/>
            <w:shd w:val="clear" w:color="auto" w:fill="auto"/>
            <w:vAlign w:val="center"/>
          </w:tcPr>
          <w:p w14:paraId="4D49A6FC"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Investment Year</w:t>
            </w:r>
          </w:p>
        </w:tc>
        <w:tc>
          <w:tcPr>
            <w:tcW w:w="1440" w:type="dxa"/>
            <w:shd w:val="clear" w:color="auto" w:fill="auto"/>
            <w:vAlign w:val="center"/>
          </w:tcPr>
          <w:p w14:paraId="1D97E146"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Vehicle</w:t>
            </w:r>
          </w:p>
        </w:tc>
        <w:tc>
          <w:tcPr>
            <w:tcW w:w="1274" w:type="dxa"/>
            <w:shd w:val="clear" w:color="auto" w:fill="auto"/>
            <w:vAlign w:val="center"/>
          </w:tcPr>
          <w:p w14:paraId="66A9F818"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Included In Composite?</w:t>
            </w:r>
          </w:p>
        </w:tc>
      </w:tr>
      <w:tr w:rsidR="00737079" w:rsidRPr="00737079" w14:paraId="1015DF9E" w14:textId="77777777" w:rsidTr="00737079">
        <w:tc>
          <w:tcPr>
            <w:tcW w:w="378" w:type="dxa"/>
            <w:shd w:val="clear" w:color="auto" w:fill="auto"/>
          </w:tcPr>
          <w:p w14:paraId="0364E12A"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1</w:t>
            </w:r>
          </w:p>
        </w:tc>
        <w:tc>
          <w:tcPr>
            <w:tcW w:w="2970" w:type="dxa"/>
            <w:shd w:val="clear" w:color="auto" w:fill="D9D9D9"/>
          </w:tcPr>
          <w:p w14:paraId="501EBCB5"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463A4B4A"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45672010"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2045D8E9"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29F26FB"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1EA737D6" w14:textId="77777777" w:rsidR="00737079" w:rsidRPr="00737079" w:rsidRDefault="00737079" w:rsidP="00737079">
            <w:pPr>
              <w:rPr>
                <w:rFonts w:ascii="Garamond" w:hAnsi="Garamond"/>
                <w:color w:val="000080"/>
                <w:sz w:val="22"/>
                <w:szCs w:val="22"/>
              </w:rPr>
            </w:pPr>
          </w:p>
        </w:tc>
      </w:tr>
      <w:tr w:rsidR="00737079" w:rsidRPr="00737079" w14:paraId="616C04EE" w14:textId="77777777" w:rsidTr="00737079">
        <w:tc>
          <w:tcPr>
            <w:tcW w:w="378" w:type="dxa"/>
            <w:shd w:val="clear" w:color="auto" w:fill="auto"/>
          </w:tcPr>
          <w:p w14:paraId="32305FD4"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2</w:t>
            </w:r>
          </w:p>
        </w:tc>
        <w:tc>
          <w:tcPr>
            <w:tcW w:w="2970" w:type="dxa"/>
            <w:shd w:val="clear" w:color="auto" w:fill="D9D9D9"/>
          </w:tcPr>
          <w:p w14:paraId="04D92109"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18D501A8"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3EAD4407"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18178AA6"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A2ECE6E"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50B240C7" w14:textId="77777777" w:rsidR="00737079" w:rsidRPr="00737079" w:rsidRDefault="00737079" w:rsidP="00737079">
            <w:pPr>
              <w:rPr>
                <w:rFonts w:ascii="Garamond" w:hAnsi="Garamond"/>
                <w:color w:val="000080"/>
                <w:sz w:val="22"/>
                <w:szCs w:val="22"/>
              </w:rPr>
            </w:pPr>
          </w:p>
        </w:tc>
      </w:tr>
      <w:tr w:rsidR="00737079" w:rsidRPr="00737079" w14:paraId="5B43C00A" w14:textId="77777777" w:rsidTr="00737079">
        <w:tc>
          <w:tcPr>
            <w:tcW w:w="378" w:type="dxa"/>
            <w:shd w:val="clear" w:color="auto" w:fill="auto"/>
          </w:tcPr>
          <w:p w14:paraId="08061B38"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3</w:t>
            </w:r>
          </w:p>
        </w:tc>
        <w:tc>
          <w:tcPr>
            <w:tcW w:w="2970" w:type="dxa"/>
            <w:shd w:val="clear" w:color="auto" w:fill="D9D9D9"/>
          </w:tcPr>
          <w:p w14:paraId="6D4EF760"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9751B62"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6CA83BAA"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0D05EA63"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6FD94BC"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93FAFB0" w14:textId="77777777" w:rsidR="00737079" w:rsidRPr="00737079" w:rsidRDefault="00737079" w:rsidP="00737079">
            <w:pPr>
              <w:rPr>
                <w:rFonts w:ascii="Garamond" w:hAnsi="Garamond"/>
                <w:color w:val="000080"/>
                <w:sz w:val="22"/>
                <w:szCs w:val="22"/>
              </w:rPr>
            </w:pPr>
          </w:p>
        </w:tc>
      </w:tr>
      <w:tr w:rsidR="00737079" w:rsidRPr="00737079" w14:paraId="70A7871D" w14:textId="77777777" w:rsidTr="00737079">
        <w:tc>
          <w:tcPr>
            <w:tcW w:w="378" w:type="dxa"/>
            <w:shd w:val="clear" w:color="auto" w:fill="auto"/>
          </w:tcPr>
          <w:p w14:paraId="512B15F3"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4</w:t>
            </w:r>
          </w:p>
        </w:tc>
        <w:tc>
          <w:tcPr>
            <w:tcW w:w="2970" w:type="dxa"/>
            <w:shd w:val="clear" w:color="auto" w:fill="D9D9D9"/>
          </w:tcPr>
          <w:p w14:paraId="7CF5EEB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1D37105"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27A38996"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47E1FEE2"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43FC0835"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6D3A682" w14:textId="77777777" w:rsidR="00737079" w:rsidRPr="00737079" w:rsidRDefault="00737079" w:rsidP="00737079">
            <w:pPr>
              <w:rPr>
                <w:rFonts w:ascii="Garamond" w:hAnsi="Garamond"/>
                <w:color w:val="000080"/>
                <w:sz w:val="22"/>
                <w:szCs w:val="22"/>
              </w:rPr>
            </w:pPr>
          </w:p>
        </w:tc>
      </w:tr>
      <w:tr w:rsidR="00737079" w:rsidRPr="00737079" w14:paraId="74B4778C" w14:textId="77777777" w:rsidTr="00737079">
        <w:tc>
          <w:tcPr>
            <w:tcW w:w="378" w:type="dxa"/>
            <w:shd w:val="clear" w:color="auto" w:fill="auto"/>
          </w:tcPr>
          <w:p w14:paraId="65F76516"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5</w:t>
            </w:r>
          </w:p>
        </w:tc>
        <w:tc>
          <w:tcPr>
            <w:tcW w:w="2970" w:type="dxa"/>
            <w:shd w:val="clear" w:color="auto" w:fill="D9D9D9"/>
          </w:tcPr>
          <w:p w14:paraId="5EEDD91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65ADB72B"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5458E3D5"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71293BD7"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5E9A2A9"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7F121B76" w14:textId="77777777" w:rsidR="00737079" w:rsidRPr="00737079" w:rsidRDefault="00737079" w:rsidP="00737079">
            <w:pPr>
              <w:rPr>
                <w:rFonts w:ascii="Garamond" w:hAnsi="Garamond"/>
                <w:color w:val="000080"/>
                <w:sz w:val="22"/>
                <w:szCs w:val="22"/>
              </w:rPr>
            </w:pPr>
          </w:p>
        </w:tc>
      </w:tr>
    </w:tbl>
    <w:p w14:paraId="4A5B3576" w14:textId="77777777" w:rsidR="00737079" w:rsidRPr="00737079" w:rsidRDefault="00737079" w:rsidP="00A73269">
      <w:pPr>
        <w:keepNext/>
        <w:spacing w:before="40" w:after="40"/>
        <w:ind w:left="-180"/>
        <w:jc w:val="both"/>
        <w:outlineLvl w:val="0"/>
        <w:rPr>
          <w:rFonts w:ascii="Garamond" w:hAnsi="Garamond"/>
          <w:b/>
          <w:color w:val="000080"/>
          <w:sz w:val="28"/>
          <w:u w:val="single"/>
        </w:rPr>
      </w:pPr>
      <w:r w:rsidRPr="00737079">
        <w:rPr>
          <w:rFonts w:ascii="Garamond" w:hAnsi="Garamond"/>
          <w:color w:val="000080"/>
        </w:rPr>
        <w:br w:type="page"/>
      </w:r>
      <w:r w:rsidRPr="00737079">
        <w:rPr>
          <w:rFonts w:ascii="Garamond" w:hAnsi="Garamond"/>
          <w:b/>
          <w:color w:val="000080"/>
          <w:sz w:val="28"/>
          <w:u w:val="single"/>
        </w:rPr>
        <w:lastRenderedPageBreak/>
        <w:t>Investment Team &amp; Philosophy Implementation</w:t>
      </w:r>
    </w:p>
    <w:p w14:paraId="281ED698"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1FD17703" w14:textId="77777777" w:rsidTr="00737079">
        <w:tc>
          <w:tcPr>
            <w:tcW w:w="540" w:type="dxa"/>
            <w:tcBorders>
              <w:right w:val="single" w:sz="8" w:space="0" w:color="000080"/>
            </w:tcBorders>
            <w:shd w:val="clear" w:color="000000" w:fill="FFFFFF"/>
          </w:tcPr>
          <w:p w14:paraId="421B60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2F45B22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Describe the structure of the product’s investment team, including </w:t>
            </w:r>
            <w:r w:rsidRPr="00737079">
              <w:rPr>
                <w:rFonts w:ascii="Garamond" w:hAnsi="Garamond"/>
                <w:color w:val="000080"/>
                <w:sz w:val="23"/>
                <w:u w:val="single"/>
              </w:rPr>
              <w:t>how many members</w:t>
            </w:r>
            <w:r w:rsidRPr="00737079">
              <w:rPr>
                <w:rFonts w:ascii="Garamond" w:hAnsi="Garamond"/>
                <w:color w:val="000080"/>
                <w:sz w:val="23"/>
              </w:rPr>
              <w:t xml:space="preserve"> the team has and the </w:t>
            </w:r>
            <w:r w:rsidRPr="00737079">
              <w:rPr>
                <w:rFonts w:ascii="Garamond" w:hAnsi="Garamond"/>
                <w:color w:val="000080"/>
                <w:sz w:val="23"/>
                <w:u w:val="single"/>
              </w:rPr>
              <w:t>responsibilities</w:t>
            </w:r>
            <w:r w:rsidRPr="00737079">
              <w:rPr>
                <w:rFonts w:ascii="Garamond" w:hAnsi="Garamond"/>
                <w:color w:val="000080"/>
                <w:sz w:val="23"/>
              </w:rPr>
              <w:t xml:space="preserve"> of each member.  Include an organizational chart which details the flow of information used in the decision</w:t>
            </w:r>
            <w:r w:rsidR="00E64EC6">
              <w:rPr>
                <w:rFonts w:ascii="Garamond" w:hAnsi="Garamond"/>
                <w:color w:val="000080"/>
                <w:sz w:val="23"/>
              </w:rPr>
              <w:t>-</w:t>
            </w:r>
            <w:r w:rsidRPr="00737079">
              <w:rPr>
                <w:rFonts w:ascii="Garamond" w:hAnsi="Garamond"/>
                <w:color w:val="000080"/>
                <w:sz w:val="23"/>
              </w:rPr>
              <w:t>making process.</w:t>
            </w:r>
          </w:p>
        </w:tc>
      </w:tr>
      <w:tr w:rsidR="00737079" w:rsidRPr="00737079" w14:paraId="53B1E57D" w14:textId="77777777" w:rsidTr="00737079">
        <w:tc>
          <w:tcPr>
            <w:tcW w:w="540" w:type="dxa"/>
            <w:tcBorders>
              <w:bottom w:val="nil"/>
              <w:right w:val="single" w:sz="8" w:space="0" w:color="000080"/>
            </w:tcBorders>
            <w:vAlign w:val="bottom"/>
          </w:tcPr>
          <w:p w14:paraId="41CF81E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3" w:name="IVStructureInvestmentTeam" w:colFirst="1" w:colLast="1"/>
          </w:p>
        </w:tc>
        <w:tc>
          <w:tcPr>
            <w:tcW w:w="10080" w:type="dxa"/>
            <w:tcBorders>
              <w:left w:val="single" w:sz="8" w:space="0" w:color="000080"/>
              <w:bottom w:val="nil"/>
            </w:tcBorders>
            <w:shd w:val="pct20" w:color="auto" w:fill="auto"/>
            <w:vAlign w:val="bottom"/>
          </w:tcPr>
          <w:p w14:paraId="50B8917A"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3"/>
      <w:tr w:rsidR="00737079" w:rsidRPr="00737079" w14:paraId="641EABD3" w14:textId="77777777" w:rsidTr="00737079">
        <w:tc>
          <w:tcPr>
            <w:tcW w:w="540" w:type="dxa"/>
            <w:tcBorders>
              <w:bottom w:val="nil"/>
              <w:right w:val="single" w:sz="8" w:space="0" w:color="000080"/>
            </w:tcBorders>
          </w:tcPr>
          <w:p w14:paraId="6ABDC30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10080" w:type="dxa"/>
            <w:tcBorders>
              <w:left w:val="single" w:sz="8" w:space="0" w:color="000080"/>
              <w:bottom w:val="nil"/>
            </w:tcBorders>
            <w:vAlign w:val="bottom"/>
          </w:tcPr>
          <w:p w14:paraId="0CEFBC7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737079" w:rsidRPr="00737079" w14:paraId="62F64147" w14:textId="77777777" w:rsidTr="00737079">
        <w:tc>
          <w:tcPr>
            <w:tcW w:w="540" w:type="dxa"/>
            <w:tcBorders>
              <w:bottom w:val="nil"/>
              <w:right w:val="single" w:sz="8" w:space="0" w:color="000080"/>
            </w:tcBorders>
            <w:shd w:val="clear" w:color="auto" w:fill="FFFFFF"/>
            <w:vAlign w:val="bottom"/>
          </w:tcPr>
          <w:p w14:paraId="07B2A22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4" w:name="IVLeftTheTeam" w:colFirst="1" w:colLast="1"/>
          </w:p>
        </w:tc>
        <w:tc>
          <w:tcPr>
            <w:tcW w:w="10080" w:type="dxa"/>
            <w:tcBorders>
              <w:left w:val="single" w:sz="8" w:space="0" w:color="000080"/>
              <w:bottom w:val="nil"/>
            </w:tcBorders>
            <w:shd w:val="pct20" w:color="auto" w:fill="FFFFFF"/>
            <w:vAlign w:val="bottom"/>
          </w:tcPr>
          <w:p w14:paraId="6B02BC14"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4"/>
      <w:tr w:rsidR="00737079" w:rsidRPr="00737079" w14:paraId="31964342" w14:textId="77777777" w:rsidTr="00737079">
        <w:tc>
          <w:tcPr>
            <w:tcW w:w="540" w:type="dxa"/>
            <w:tcBorders>
              <w:bottom w:val="nil"/>
              <w:right w:val="single" w:sz="8" w:space="0" w:color="000080"/>
            </w:tcBorders>
            <w:shd w:val="clear" w:color="auto" w:fill="FFFFFF"/>
            <w:vAlign w:val="bottom"/>
          </w:tcPr>
          <w:p w14:paraId="1C331DE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701004D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Please provide a brief history of the investment team including any previous firms this team has worked at together. </w:t>
            </w:r>
          </w:p>
        </w:tc>
      </w:tr>
      <w:tr w:rsidR="00737079" w:rsidRPr="00737079" w14:paraId="1C307EC2" w14:textId="77777777" w:rsidTr="00737079">
        <w:tc>
          <w:tcPr>
            <w:tcW w:w="540" w:type="dxa"/>
            <w:tcBorders>
              <w:bottom w:val="nil"/>
              <w:right w:val="single" w:sz="8" w:space="0" w:color="000080"/>
            </w:tcBorders>
            <w:shd w:val="clear" w:color="auto" w:fill="FFFFFF"/>
            <w:vAlign w:val="bottom"/>
          </w:tcPr>
          <w:p w14:paraId="6C9F19C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2EAC1F10"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156F652" w14:textId="77777777" w:rsidTr="00737079">
        <w:tblPrEx>
          <w:tblBorders>
            <w:insideV w:val="none" w:sz="0" w:space="0" w:color="auto"/>
          </w:tblBorders>
        </w:tblPrEx>
        <w:tc>
          <w:tcPr>
            <w:tcW w:w="540" w:type="dxa"/>
            <w:tcBorders>
              <w:right w:val="single" w:sz="8" w:space="0" w:color="000080"/>
            </w:tcBorders>
            <w:vAlign w:val="bottom"/>
          </w:tcPr>
          <w:p w14:paraId="0B7B991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10080" w:type="dxa"/>
            <w:tcBorders>
              <w:left w:val="single" w:sz="8" w:space="0" w:color="000080"/>
            </w:tcBorders>
            <w:vAlign w:val="bottom"/>
          </w:tcPr>
          <w:p w14:paraId="1FABEAA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is the # of accounts and account volume (in $) that is handled by this team?</w:t>
            </w:r>
          </w:p>
        </w:tc>
      </w:tr>
      <w:tr w:rsidR="00737079" w:rsidRPr="00737079" w14:paraId="4B437286" w14:textId="77777777" w:rsidTr="00737079">
        <w:tblPrEx>
          <w:tblBorders>
            <w:insideV w:val="none" w:sz="0" w:space="0" w:color="auto"/>
          </w:tblBorders>
        </w:tblPrEx>
        <w:tc>
          <w:tcPr>
            <w:tcW w:w="540" w:type="dxa"/>
            <w:tcBorders>
              <w:right w:val="single" w:sz="8" w:space="0" w:color="000080"/>
            </w:tcBorders>
            <w:vAlign w:val="bottom"/>
          </w:tcPr>
          <w:p w14:paraId="20346AD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5" w:name="IVNumAccountsByTeam" w:colFirst="1" w:colLast="1"/>
          </w:p>
        </w:tc>
        <w:tc>
          <w:tcPr>
            <w:tcW w:w="10080" w:type="dxa"/>
            <w:tcBorders>
              <w:left w:val="single" w:sz="8" w:space="0" w:color="000080"/>
            </w:tcBorders>
            <w:shd w:val="pct20" w:color="auto" w:fill="auto"/>
            <w:vAlign w:val="bottom"/>
          </w:tcPr>
          <w:p w14:paraId="15F3F67A" w14:textId="77777777" w:rsidR="00737079" w:rsidRPr="00737079" w:rsidRDefault="00737079" w:rsidP="00737079">
            <w:pPr>
              <w:spacing w:before="40" w:after="40"/>
              <w:jc w:val="both"/>
              <w:rPr>
                <w:rFonts w:ascii="Garamond" w:hAnsi="Garamond"/>
                <w:color w:val="000080"/>
                <w:sz w:val="23"/>
              </w:rPr>
            </w:pPr>
          </w:p>
        </w:tc>
      </w:tr>
      <w:bookmarkEnd w:id="155"/>
      <w:tr w:rsidR="00737079" w:rsidRPr="00737079" w14:paraId="4028BF93" w14:textId="77777777" w:rsidTr="00737079">
        <w:tc>
          <w:tcPr>
            <w:tcW w:w="540" w:type="dxa"/>
            <w:tcBorders>
              <w:bottom w:val="nil"/>
              <w:right w:val="single" w:sz="8" w:space="0" w:color="000080"/>
            </w:tcBorders>
            <w:shd w:val="clear" w:color="auto" w:fill="FFFFFF"/>
            <w:vAlign w:val="bottom"/>
          </w:tcPr>
          <w:p w14:paraId="758D4E1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48FA29F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 the same groups manage equity, fixed income, &amp; balanced portfolios at the firm?</w:t>
            </w:r>
          </w:p>
        </w:tc>
      </w:tr>
      <w:tr w:rsidR="00737079" w:rsidRPr="00737079" w14:paraId="2164906B" w14:textId="77777777" w:rsidTr="00737079">
        <w:trPr>
          <w:cantSplit/>
        </w:trPr>
        <w:tc>
          <w:tcPr>
            <w:tcW w:w="540" w:type="dxa"/>
            <w:tcBorders>
              <w:right w:val="single" w:sz="8" w:space="0" w:color="000080"/>
            </w:tcBorders>
            <w:shd w:val="clear" w:color="000000" w:fill="FFFFFF"/>
            <w:vAlign w:val="bottom"/>
          </w:tcPr>
          <w:p w14:paraId="764A31E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6" w:name="IVSameGroupsManageEquity" w:colFirst="1" w:colLast="1"/>
          </w:p>
        </w:tc>
        <w:tc>
          <w:tcPr>
            <w:tcW w:w="10080" w:type="dxa"/>
            <w:tcBorders>
              <w:left w:val="single" w:sz="8" w:space="0" w:color="000080"/>
            </w:tcBorders>
            <w:shd w:val="pct20" w:color="000000" w:fill="FFFFFF"/>
            <w:vAlign w:val="bottom"/>
          </w:tcPr>
          <w:p w14:paraId="17688FE2"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6"/>
      <w:tr w:rsidR="00737079" w:rsidRPr="00737079" w14:paraId="43CCF287" w14:textId="77777777" w:rsidTr="00737079">
        <w:trPr>
          <w:cantSplit/>
        </w:trPr>
        <w:tc>
          <w:tcPr>
            <w:tcW w:w="540" w:type="dxa"/>
            <w:tcBorders>
              <w:bottom w:val="nil"/>
              <w:right w:val="single" w:sz="8" w:space="0" w:color="000080"/>
            </w:tcBorders>
            <w:shd w:val="clear" w:color="000000" w:fill="FFFFFF"/>
            <w:vAlign w:val="bottom"/>
          </w:tcPr>
          <w:p w14:paraId="2A051F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10080" w:type="dxa"/>
            <w:tcBorders>
              <w:left w:val="single" w:sz="8" w:space="0" w:color="000080"/>
            </w:tcBorders>
            <w:shd w:val="clear" w:color="000000" w:fill="FFFFFF"/>
            <w:vAlign w:val="bottom"/>
          </w:tcPr>
          <w:p w14:paraId="218343CE"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employ a central trading desk?</w:t>
            </w:r>
          </w:p>
        </w:tc>
      </w:tr>
      <w:tr w:rsidR="00737079" w:rsidRPr="00737079" w14:paraId="620ED31A" w14:textId="77777777" w:rsidTr="00737079">
        <w:tc>
          <w:tcPr>
            <w:tcW w:w="540" w:type="dxa"/>
            <w:tcBorders>
              <w:bottom w:val="nil"/>
              <w:right w:val="single" w:sz="8" w:space="0" w:color="000080"/>
            </w:tcBorders>
            <w:vAlign w:val="bottom"/>
          </w:tcPr>
          <w:p w14:paraId="288103D4" w14:textId="77777777" w:rsidR="00737079" w:rsidRPr="00737079" w:rsidRDefault="00737079" w:rsidP="00737079">
            <w:pPr>
              <w:spacing w:before="40" w:after="40"/>
              <w:ind w:left="-108" w:right="-108"/>
              <w:jc w:val="center"/>
              <w:rPr>
                <w:rFonts w:ascii="Garamond" w:hAnsi="Garamond"/>
                <w:b/>
                <w:color w:val="000080"/>
                <w:sz w:val="23"/>
              </w:rPr>
            </w:pPr>
            <w:bookmarkStart w:id="157" w:name="IVEmployCentralTradingDesk" w:colFirst="1" w:colLast="1"/>
          </w:p>
        </w:tc>
        <w:tc>
          <w:tcPr>
            <w:tcW w:w="10080" w:type="dxa"/>
            <w:tcBorders>
              <w:left w:val="single" w:sz="8" w:space="0" w:color="000080"/>
              <w:bottom w:val="nil"/>
            </w:tcBorders>
            <w:shd w:val="pct20" w:color="auto" w:fill="auto"/>
            <w:vAlign w:val="bottom"/>
          </w:tcPr>
          <w:p w14:paraId="787CAD3C" w14:textId="77777777" w:rsidR="00737079" w:rsidRPr="00737079" w:rsidRDefault="00737079" w:rsidP="00737079">
            <w:pPr>
              <w:spacing w:before="40" w:after="40"/>
              <w:jc w:val="both"/>
              <w:rPr>
                <w:rFonts w:ascii="Garamond" w:hAnsi="Garamond"/>
                <w:color w:val="000080"/>
                <w:sz w:val="23"/>
              </w:rPr>
            </w:pPr>
          </w:p>
        </w:tc>
      </w:tr>
      <w:bookmarkEnd w:id="157"/>
      <w:tr w:rsidR="00737079" w:rsidRPr="00737079" w14:paraId="50358E19" w14:textId="77777777" w:rsidTr="00737079">
        <w:tc>
          <w:tcPr>
            <w:tcW w:w="540" w:type="dxa"/>
            <w:tcBorders>
              <w:right w:val="single" w:sz="8" w:space="0" w:color="000080"/>
            </w:tcBorders>
            <w:vAlign w:val="bottom"/>
          </w:tcPr>
          <w:p w14:paraId="6DC57378"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10080" w:type="dxa"/>
            <w:tcBorders>
              <w:left w:val="single" w:sz="8" w:space="0" w:color="000080"/>
              <w:bottom w:val="nil"/>
            </w:tcBorders>
            <w:vAlign w:val="bottom"/>
          </w:tcPr>
          <w:p w14:paraId="4AEBB96E"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the trading operation &amp; the traders’ qualifications.</w:t>
            </w:r>
          </w:p>
        </w:tc>
      </w:tr>
      <w:tr w:rsidR="00737079" w:rsidRPr="00737079" w14:paraId="4FBDE286" w14:textId="77777777" w:rsidTr="00737079">
        <w:tc>
          <w:tcPr>
            <w:tcW w:w="540" w:type="dxa"/>
            <w:tcBorders>
              <w:right w:val="single" w:sz="8" w:space="0" w:color="000080"/>
            </w:tcBorders>
            <w:vAlign w:val="bottom"/>
          </w:tcPr>
          <w:p w14:paraId="3199267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8" w:name="IVDescribeTradingOperation" w:colFirst="1" w:colLast="1"/>
          </w:p>
        </w:tc>
        <w:tc>
          <w:tcPr>
            <w:tcW w:w="10080" w:type="dxa"/>
            <w:tcBorders>
              <w:left w:val="single" w:sz="8" w:space="0" w:color="000080"/>
            </w:tcBorders>
            <w:shd w:val="pct20" w:color="auto" w:fill="auto"/>
            <w:vAlign w:val="bottom"/>
          </w:tcPr>
          <w:p w14:paraId="5B651405"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8"/>
      <w:tr w:rsidR="00737079" w:rsidRPr="00737079" w14:paraId="21E62D10" w14:textId="77777777" w:rsidTr="00737079">
        <w:tc>
          <w:tcPr>
            <w:tcW w:w="540" w:type="dxa"/>
            <w:tcBorders>
              <w:bottom w:val="nil"/>
              <w:right w:val="single" w:sz="8" w:space="0" w:color="000080"/>
            </w:tcBorders>
            <w:vAlign w:val="bottom"/>
          </w:tcPr>
          <w:p w14:paraId="42A81F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10080" w:type="dxa"/>
            <w:tcBorders>
              <w:left w:val="single" w:sz="8" w:space="0" w:color="000080"/>
            </w:tcBorders>
            <w:vAlign w:val="bottom"/>
          </w:tcPr>
          <w:p w14:paraId="46C580A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have an investment committee?</w:t>
            </w:r>
          </w:p>
        </w:tc>
      </w:tr>
      <w:tr w:rsidR="00737079" w:rsidRPr="00737079" w14:paraId="0202F7B2" w14:textId="77777777" w:rsidTr="00737079">
        <w:tc>
          <w:tcPr>
            <w:tcW w:w="540" w:type="dxa"/>
            <w:tcBorders>
              <w:bottom w:val="nil"/>
              <w:right w:val="single" w:sz="8" w:space="0" w:color="000080"/>
            </w:tcBorders>
            <w:shd w:val="clear" w:color="000000" w:fill="FFFFFF"/>
            <w:vAlign w:val="bottom"/>
          </w:tcPr>
          <w:p w14:paraId="165B8BD7" w14:textId="77777777" w:rsidR="00737079" w:rsidRPr="00737079" w:rsidRDefault="00737079" w:rsidP="00737079">
            <w:pPr>
              <w:spacing w:before="40" w:after="40"/>
              <w:ind w:left="-108" w:right="-108"/>
              <w:jc w:val="center"/>
              <w:rPr>
                <w:rFonts w:ascii="Garamond" w:hAnsi="Garamond"/>
                <w:b/>
                <w:color w:val="000080"/>
                <w:sz w:val="23"/>
              </w:rPr>
            </w:pPr>
            <w:bookmarkStart w:id="159" w:name="IVHaveInvestmentCommittee" w:colFirst="1" w:colLast="1"/>
          </w:p>
        </w:tc>
        <w:tc>
          <w:tcPr>
            <w:tcW w:w="10080" w:type="dxa"/>
            <w:tcBorders>
              <w:left w:val="single" w:sz="8" w:space="0" w:color="000080"/>
              <w:bottom w:val="nil"/>
            </w:tcBorders>
            <w:shd w:val="pct20" w:color="000000" w:fill="FFFFFF"/>
            <w:vAlign w:val="bottom"/>
          </w:tcPr>
          <w:p w14:paraId="51108674" w14:textId="77777777" w:rsidR="00737079" w:rsidRPr="00737079" w:rsidRDefault="00737079" w:rsidP="00737079">
            <w:pPr>
              <w:spacing w:before="40" w:after="40"/>
              <w:jc w:val="both"/>
              <w:rPr>
                <w:rFonts w:ascii="Garamond" w:hAnsi="Garamond"/>
                <w:color w:val="000080"/>
                <w:sz w:val="23"/>
              </w:rPr>
            </w:pPr>
          </w:p>
        </w:tc>
      </w:tr>
      <w:bookmarkEnd w:id="159"/>
      <w:tr w:rsidR="00737079" w:rsidRPr="00737079" w14:paraId="2076519D" w14:textId="77777777" w:rsidTr="00737079">
        <w:tc>
          <w:tcPr>
            <w:tcW w:w="540" w:type="dxa"/>
            <w:tcBorders>
              <w:right w:val="single" w:sz="8" w:space="0" w:color="000080"/>
            </w:tcBorders>
            <w:shd w:val="clear" w:color="000000" w:fill="FFFFFF"/>
            <w:vAlign w:val="bottom"/>
          </w:tcPr>
          <w:p w14:paraId="46E51C30"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5E7743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how it operates &amp; the background/experience of the members.</w:t>
            </w:r>
          </w:p>
        </w:tc>
      </w:tr>
      <w:tr w:rsidR="00737079" w:rsidRPr="00737079" w14:paraId="3FF85C46" w14:textId="77777777" w:rsidTr="00737079">
        <w:tc>
          <w:tcPr>
            <w:tcW w:w="540" w:type="dxa"/>
            <w:tcBorders>
              <w:bottom w:val="nil"/>
              <w:right w:val="single" w:sz="8" w:space="0" w:color="000080"/>
            </w:tcBorders>
            <w:vAlign w:val="bottom"/>
          </w:tcPr>
          <w:p w14:paraId="7625BE70" w14:textId="77777777" w:rsidR="00737079" w:rsidRPr="00737079" w:rsidRDefault="00737079" w:rsidP="00737079">
            <w:pPr>
              <w:spacing w:before="40" w:after="40"/>
              <w:ind w:left="-108" w:right="-108"/>
              <w:jc w:val="center"/>
              <w:rPr>
                <w:rFonts w:ascii="Garamond" w:hAnsi="Garamond"/>
                <w:b/>
                <w:color w:val="000080"/>
                <w:sz w:val="23"/>
              </w:rPr>
            </w:pPr>
            <w:bookmarkStart w:id="160" w:name="IVHowInvestmentCommitteeOperates" w:colFirst="1" w:colLast="1"/>
          </w:p>
        </w:tc>
        <w:tc>
          <w:tcPr>
            <w:tcW w:w="10080" w:type="dxa"/>
            <w:tcBorders>
              <w:left w:val="single" w:sz="8" w:space="0" w:color="000080"/>
              <w:bottom w:val="nil"/>
            </w:tcBorders>
            <w:shd w:val="pct20" w:color="auto" w:fill="auto"/>
            <w:vAlign w:val="bottom"/>
          </w:tcPr>
          <w:p w14:paraId="2107B6B1"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0"/>
      <w:tr w:rsidR="00737079" w:rsidRPr="00737079" w14:paraId="0D8236A8" w14:textId="77777777" w:rsidTr="00737079">
        <w:tc>
          <w:tcPr>
            <w:tcW w:w="540" w:type="dxa"/>
            <w:tcBorders>
              <w:right w:val="single" w:sz="8" w:space="0" w:color="000080"/>
            </w:tcBorders>
            <w:shd w:val="clear" w:color="000000" w:fill="FFFFFF"/>
            <w:vAlign w:val="bottom"/>
          </w:tcPr>
          <w:p w14:paraId="35F8B73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21993490"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applicable, how often does the investment committee meet?</w:t>
            </w:r>
          </w:p>
        </w:tc>
      </w:tr>
      <w:tr w:rsidR="00737079" w:rsidRPr="00737079" w14:paraId="39A553F3" w14:textId="77777777" w:rsidTr="00737079">
        <w:tc>
          <w:tcPr>
            <w:tcW w:w="540" w:type="dxa"/>
            <w:tcBorders>
              <w:right w:val="single" w:sz="8" w:space="0" w:color="000080"/>
            </w:tcBorders>
            <w:vAlign w:val="bottom"/>
          </w:tcPr>
          <w:p w14:paraId="5777834D" w14:textId="77777777" w:rsidR="00737079" w:rsidRPr="00737079" w:rsidRDefault="00737079" w:rsidP="00737079">
            <w:pPr>
              <w:spacing w:before="40" w:after="40"/>
              <w:ind w:left="-108" w:right="-108"/>
              <w:jc w:val="center"/>
              <w:rPr>
                <w:rFonts w:ascii="Garamond" w:hAnsi="Garamond"/>
                <w:b/>
                <w:color w:val="000080"/>
                <w:sz w:val="23"/>
              </w:rPr>
            </w:pPr>
            <w:bookmarkStart w:id="161" w:name="IVInvestmentCommitteeMeets" w:colFirst="1" w:colLast="1"/>
          </w:p>
        </w:tc>
        <w:tc>
          <w:tcPr>
            <w:tcW w:w="10080" w:type="dxa"/>
            <w:tcBorders>
              <w:left w:val="single" w:sz="8" w:space="0" w:color="000080"/>
            </w:tcBorders>
            <w:shd w:val="pct20" w:color="auto" w:fill="FFFFFF"/>
            <w:vAlign w:val="bottom"/>
          </w:tcPr>
          <w:p w14:paraId="1EF50AA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1"/>
    </w:tbl>
    <w:p w14:paraId="1692511E" w14:textId="77777777" w:rsidR="00737079" w:rsidRPr="00737079" w:rsidRDefault="00737079" w:rsidP="00737079">
      <w:pPr>
        <w:spacing w:before="40" w:after="40"/>
        <w:jc w:val="both"/>
        <w:rPr>
          <w:rFonts w:ascii="Garamond" w:hAnsi="Garamond"/>
          <w:color w:val="000080"/>
          <w:sz w:val="23"/>
        </w:rPr>
      </w:pPr>
    </w:p>
    <w:p w14:paraId="063EBC73"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Fixed Income Investment Philosophy</w:t>
      </w:r>
    </w:p>
    <w:p w14:paraId="2FD0455F"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737079" w:rsidRPr="00737079" w14:paraId="135A773F" w14:textId="77777777" w:rsidTr="00737079">
        <w:tc>
          <w:tcPr>
            <w:tcW w:w="630" w:type="dxa"/>
            <w:shd w:val="pct20" w:color="000000" w:fill="FFFFFF"/>
            <w:vAlign w:val="bottom"/>
          </w:tcPr>
          <w:p w14:paraId="64020CD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1.</w:t>
            </w:r>
          </w:p>
        </w:tc>
        <w:tc>
          <w:tcPr>
            <w:tcW w:w="9990" w:type="dxa"/>
            <w:gridSpan w:val="3"/>
            <w:shd w:val="pct20" w:color="000000" w:fill="FFFFFF"/>
            <w:vAlign w:val="bottom"/>
          </w:tcPr>
          <w:p w14:paraId="3DB2E72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indicate which categories most correctly identify your product’s fixed income style:</w:t>
            </w:r>
          </w:p>
        </w:tc>
      </w:tr>
      <w:tr w:rsidR="00737079" w:rsidRPr="00737079" w14:paraId="0403F673"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09D6895" w14:textId="77777777" w:rsidR="00737079" w:rsidRPr="00737079" w:rsidRDefault="00737079" w:rsidP="00737079">
            <w:pPr>
              <w:spacing w:before="40" w:after="40"/>
              <w:jc w:val="right"/>
              <w:rPr>
                <w:rFonts w:ascii="Garamond" w:hAnsi="Garamond"/>
                <w:color w:val="000080"/>
                <w:sz w:val="23"/>
              </w:rPr>
            </w:pPr>
            <w:bookmarkStart w:id="162" w:name="VInterestRateAnticipation" w:colFirst="1" w:colLast="1"/>
            <w:r w:rsidRPr="00737079">
              <w:rPr>
                <w:rFonts w:ascii="Garamond" w:hAnsi="Garamond"/>
                <w:color w:val="000080"/>
                <w:sz w:val="23"/>
              </w:rPr>
              <w:t>Interest Rate Anticipation</w:t>
            </w:r>
          </w:p>
        </w:tc>
        <w:tc>
          <w:tcPr>
            <w:tcW w:w="1530" w:type="dxa"/>
            <w:vAlign w:val="bottom"/>
          </w:tcPr>
          <w:p w14:paraId="01C1D48E" w14:textId="77777777" w:rsidR="00737079" w:rsidRPr="00737079" w:rsidRDefault="00737079" w:rsidP="00737079">
            <w:pPr>
              <w:spacing w:before="40" w:after="40"/>
              <w:jc w:val="center"/>
              <w:rPr>
                <w:rFonts w:ascii="Garamond" w:hAnsi="Garamond"/>
                <w:color w:val="000080"/>
                <w:sz w:val="23"/>
              </w:rPr>
            </w:pPr>
          </w:p>
        </w:tc>
      </w:tr>
      <w:tr w:rsidR="00737079" w:rsidRPr="00737079" w14:paraId="0BDFCBEC"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2712495C" w14:textId="77777777" w:rsidR="00737079" w:rsidRPr="00737079" w:rsidRDefault="00737079" w:rsidP="00737079">
            <w:pPr>
              <w:spacing w:before="40" w:after="40"/>
              <w:jc w:val="right"/>
              <w:rPr>
                <w:rFonts w:ascii="Garamond" w:hAnsi="Garamond"/>
                <w:color w:val="000080"/>
                <w:sz w:val="23"/>
              </w:rPr>
            </w:pPr>
            <w:bookmarkStart w:id="163" w:name="VSectorSecurityApproach" w:colFirst="1" w:colLast="1"/>
            <w:bookmarkEnd w:id="162"/>
            <w:r w:rsidRPr="00737079">
              <w:rPr>
                <w:rFonts w:ascii="Garamond" w:hAnsi="Garamond"/>
                <w:color w:val="000080"/>
                <w:sz w:val="23"/>
              </w:rPr>
              <w:t>Sector/Security Approach</w:t>
            </w:r>
          </w:p>
        </w:tc>
        <w:tc>
          <w:tcPr>
            <w:tcW w:w="1530" w:type="dxa"/>
            <w:shd w:val="pct20" w:color="000000" w:fill="FFFFFF"/>
            <w:vAlign w:val="bottom"/>
          </w:tcPr>
          <w:p w14:paraId="03952602" w14:textId="77777777" w:rsidR="00737079" w:rsidRPr="00737079" w:rsidRDefault="00737079" w:rsidP="00737079">
            <w:pPr>
              <w:spacing w:before="40" w:after="40"/>
              <w:jc w:val="center"/>
              <w:rPr>
                <w:rFonts w:ascii="Garamond" w:hAnsi="Garamond"/>
                <w:color w:val="000080"/>
                <w:sz w:val="23"/>
              </w:rPr>
            </w:pPr>
          </w:p>
        </w:tc>
      </w:tr>
      <w:tr w:rsidR="00737079" w:rsidRPr="00737079" w14:paraId="2AE9546F"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39EC682" w14:textId="77777777" w:rsidR="00737079" w:rsidRPr="00737079" w:rsidRDefault="00737079" w:rsidP="00737079">
            <w:pPr>
              <w:spacing w:before="40" w:after="40"/>
              <w:jc w:val="right"/>
              <w:rPr>
                <w:rFonts w:ascii="Garamond" w:hAnsi="Garamond"/>
                <w:color w:val="000080"/>
                <w:sz w:val="23"/>
              </w:rPr>
            </w:pPr>
            <w:bookmarkStart w:id="164" w:name="VLimitedRisk" w:colFirst="1" w:colLast="1"/>
            <w:bookmarkEnd w:id="163"/>
            <w:r w:rsidRPr="00737079">
              <w:rPr>
                <w:rFonts w:ascii="Garamond" w:hAnsi="Garamond"/>
                <w:color w:val="000080"/>
                <w:sz w:val="23"/>
              </w:rPr>
              <w:t>Limited Risk (Hedged)</w:t>
            </w:r>
          </w:p>
        </w:tc>
        <w:tc>
          <w:tcPr>
            <w:tcW w:w="1530" w:type="dxa"/>
            <w:vAlign w:val="bottom"/>
          </w:tcPr>
          <w:p w14:paraId="1D323A0A" w14:textId="77777777" w:rsidR="00737079" w:rsidRPr="00737079" w:rsidRDefault="00737079" w:rsidP="00737079">
            <w:pPr>
              <w:spacing w:before="40" w:after="40"/>
              <w:jc w:val="center"/>
              <w:rPr>
                <w:rFonts w:ascii="Garamond" w:hAnsi="Garamond"/>
                <w:color w:val="000080"/>
                <w:sz w:val="23"/>
              </w:rPr>
            </w:pPr>
          </w:p>
        </w:tc>
      </w:tr>
      <w:tr w:rsidR="00737079" w:rsidRPr="00737079" w14:paraId="13438694"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458EA65" w14:textId="77777777" w:rsidR="00737079" w:rsidRPr="00737079" w:rsidRDefault="00737079" w:rsidP="00737079">
            <w:pPr>
              <w:spacing w:before="40" w:after="40"/>
              <w:jc w:val="right"/>
              <w:rPr>
                <w:rFonts w:ascii="Garamond" w:hAnsi="Garamond"/>
                <w:color w:val="000080"/>
                <w:sz w:val="23"/>
              </w:rPr>
            </w:pPr>
            <w:bookmarkStart w:id="165" w:name="VFixedDuration" w:colFirst="1" w:colLast="1"/>
            <w:bookmarkEnd w:id="164"/>
            <w:r w:rsidRPr="00737079">
              <w:rPr>
                <w:rFonts w:ascii="Garamond" w:hAnsi="Garamond"/>
                <w:color w:val="000080"/>
                <w:sz w:val="23"/>
              </w:rPr>
              <w:t>Fixed Duration or Passive</w:t>
            </w:r>
          </w:p>
        </w:tc>
        <w:tc>
          <w:tcPr>
            <w:tcW w:w="1530" w:type="dxa"/>
            <w:shd w:val="pct20" w:color="000000" w:fill="FFFFFF"/>
            <w:vAlign w:val="bottom"/>
          </w:tcPr>
          <w:p w14:paraId="7225127F" w14:textId="77777777" w:rsidR="00737079" w:rsidRPr="00737079" w:rsidRDefault="00737079" w:rsidP="00737079">
            <w:pPr>
              <w:spacing w:before="40" w:after="40"/>
              <w:jc w:val="center"/>
              <w:rPr>
                <w:rFonts w:ascii="Garamond" w:hAnsi="Garamond"/>
                <w:color w:val="000080"/>
                <w:sz w:val="23"/>
              </w:rPr>
            </w:pPr>
          </w:p>
        </w:tc>
      </w:tr>
      <w:tr w:rsidR="00737079" w:rsidRPr="00737079" w14:paraId="0947B340"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08E99BC" w14:textId="77777777" w:rsidR="00737079" w:rsidRPr="00737079" w:rsidRDefault="00737079" w:rsidP="00737079">
            <w:pPr>
              <w:spacing w:before="40" w:after="40"/>
              <w:jc w:val="right"/>
              <w:rPr>
                <w:rFonts w:ascii="Garamond" w:hAnsi="Garamond"/>
                <w:color w:val="000080"/>
                <w:sz w:val="23"/>
              </w:rPr>
            </w:pPr>
            <w:bookmarkStart w:id="166" w:name="VIndexFunds" w:colFirst="1" w:colLast="1"/>
            <w:bookmarkEnd w:id="165"/>
            <w:r w:rsidRPr="00737079">
              <w:rPr>
                <w:rFonts w:ascii="Garamond" w:hAnsi="Garamond"/>
                <w:color w:val="000080"/>
                <w:sz w:val="23"/>
              </w:rPr>
              <w:t>Index Funds</w:t>
            </w:r>
          </w:p>
        </w:tc>
        <w:tc>
          <w:tcPr>
            <w:tcW w:w="1530" w:type="dxa"/>
            <w:vAlign w:val="bottom"/>
          </w:tcPr>
          <w:p w14:paraId="19AC7D18" w14:textId="77777777" w:rsidR="00737079" w:rsidRPr="00737079" w:rsidRDefault="00737079" w:rsidP="00737079">
            <w:pPr>
              <w:spacing w:before="40" w:after="40"/>
              <w:jc w:val="center"/>
              <w:rPr>
                <w:rFonts w:ascii="Garamond" w:hAnsi="Garamond"/>
                <w:color w:val="000080"/>
                <w:sz w:val="23"/>
              </w:rPr>
            </w:pPr>
          </w:p>
        </w:tc>
      </w:tr>
      <w:tr w:rsidR="00737079" w:rsidRPr="00737079" w14:paraId="6498B04E"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1EB45433" w14:textId="77777777" w:rsidR="00737079" w:rsidRPr="00737079" w:rsidRDefault="00737079" w:rsidP="00737079">
            <w:pPr>
              <w:spacing w:before="40" w:after="40"/>
              <w:jc w:val="right"/>
              <w:rPr>
                <w:rFonts w:ascii="Garamond" w:hAnsi="Garamond"/>
                <w:color w:val="000080"/>
                <w:sz w:val="23"/>
              </w:rPr>
            </w:pPr>
            <w:bookmarkStart w:id="167" w:name="VOther" w:colFirst="1" w:colLast="1"/>
            <w:bookmarkEnd w:id="166"/>
            <w:r w:rsidRPr="00737079">
              <w:rPr>
                <w:rFonts w:ascii="Garamond" w:hAnsi="Garamond"/>
                <w:color w:val="000080"/>
                <w:sz w:val="23"/>
              </w:rPr>
              <w:t>Other (please specify)</w:t>
            </w:r>
          </w:p>
        </w:tc>
        <w:tc>
          <w:tcPr>
            <w:tcW w:w="1530" w:type="dxa"/>
            <w:shd w:val="pct20" w:color="000000" w:fill="FFFFFF"/>
            <w:vAlign w:val="bottom"/>
          </w:tcPr>
          <w:p w14:paraId="070EF9FA" w14:textId="77777777" w:rsidR="00737079" w:rsidRPr="00737079" w:rsidRDefault="00737079" w:rsidP="00737079">
            <w:pPr>
              <w:spacing w:before="40" w:after="40"/>
              <w:jc w:val="center"/>
              <w:rPr>
                <w:rFonts w:ascii="Garamond" w:hAnsi="Garamond"/>
                <w:color w:val="000080"/>
                <w:sz w:val="23"/>
              </w:rPr>
            </w:pPr>
          </w:p>
        </w:tc>
      </w:tr>
      <w:bookmarkEnd w:id="167"/>
    </w:tbl>
    <w:p w14:paraId="50B07AE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737079" w:rsidRPr="00737079" w14:paraId="3924E88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1D68A0B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51EAD61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 one or two </w:t>
            </w:r>
            <w:r w:rsidRPr="00737079">
              <w:rPr>
                <w:rFonts w:ascii="Garamond" w:hAnsi="Garamond"/>
                <w:color w:val="000080"/>
                <w:sz w:val="23"/>
                <w:u w:val="single"/>
              </w:rPr>
              <w:t>brief</w:t>
            </w:r>
            <w:r w:rsidRPr="00737079">
              <w:rPr>
                <w:rFonts w:ascii="Garamond" w:hAnsi="Garamond"/>
                <w:color w:val="000080"/>
                <w:sz w:val="23"/>
              </w:rPr>
              <w:t xml:space="preserve"> sentences, please describe </w:t>
            </w:r>
            <w:r w:rsidR="0067056D">
              <w:rPr>
                <w:rFonts w:ascii="Garamond" w:hAnsi="Garamond"/>
                <w:color w:val="000080"/>
                <w:sz w:val="23"/>
              </w:rPr>
              <w:t>the product’s</w:t>
            </w:r>
            <w:r w:rsidRPr="00737079">
              <w:rPr>
                <w:rFonts w:ascii="Garamond" w:hAnsi="Garamond"/>
                <w:color w:val="000080"/>
                <w:sz w:val="23"/>
              </w:rPr>
              <w:t xml:space="preserve"> investment philosophy.</w:t>
            </w:r>
          </w:p>
        </w:tc>
      </w:tr>
      <w:tr w:rsidR="00737079" w:rsidRPr="00737079" w14:paraId="1484083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57F89220" w14:textId="77777777" w:rsidR="00737079" w:rsidRPr="00737079" w:rsidRDefault="00737079" w:rsidP="00737079">
            <w:pPr>
              <w:spacing w:before="40" w:after="40"/>
              <w:ind w:left="-108" w:right="-108"/>
              <w:jc w:val="center"/>
              <w:rPr>
                <w:rFonts w:ascii="Garamond" w:hAnsi="Garamond"/>
                <w:b/>
                <w:color w:val="000080"/>
                <w:sz w:val="23"/>
              </w:rPr>
            </w:pPr>
            <w:bookmarkStart w:id="168" w:name="VPhilosophy" w:colFirst="1" w:colLast="1"/>
          </w:p>
        </w:tc>
        <w:tc>
          <w:tcPr>
            <w:tcW w:w="9990" w:type="dxa"/>
            <w:gridSpan w:val="2"/>
            <w:tcBorders>
              <w:left w:val="single" w:sz="6" w:space="0" w:color="000080"/>
            </w:tcBorders>
            <w:shd w:val="pct20" w:color="000000" w:fill="FFFFFF"/>
          </w:tcPr>
          <w:p w14:paraId="760AB9BA" w14:textId="77777777" w:rsidR="00737079" w:rsidRPr="00737079" w:rsidRDefault="00737079" w:rsidP="00737079">
            <w:pPr>
              <w:spacing w:before="40" w:after="40"/>
              <w:jc w:val="both"/>
              <w:rPr>
                <w:rFonts w:ascii="Garamond" w:hAnsi="Garamond"/>
                <w:color w:val="000080"/>
                <w:sz w:val="23"/>
              </w:rPr>
            </w:pPr>
          </w:p>
        </w:tc>
      </w:tr>
      <w:bookmarkEnd w:id="168"/>
      <w:tr w:rsidR="00737079" w:rsidRPr="00737079" w14:paraId="18601B4C"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83AD76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lastRenderedPageBreak/>
              <w:t>3.</w:t>
            </w:r>
          </w:p>
        </w:tc>
        <w:tc>
          <w:tcPr>
            <w:tcW w:w="9990" w:type="dxa"/>
            <w:gridSpan w:val="2"/>
            <w:tcBorders>
              <w:left w:val="single" w:sz="6" w:space="0" w:color="000080"/>
            </w:tcBorders>
          </w:tcPr>
          <w:p w14:paraId="74666C9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Describe the investment process</w:t>
            </w:r>
            <w:r w:rsidR="0067056D">
              <w:rPr>
                <w:rFonts w:ascii="Garamond" w:hAnsi="Garamond"/>
                <w:color w:val="000080"/>
                <w:sz w:val="23"/>
              </w:rPr>
              <w:t xml:space="preserve"> in detail, </w:t>
            </w:r>
            <w:r w:rsidRPr="00737079">
              <w:rPr>
                <w:rFonts w:ascii="Garamond" w:hAnsi="Garamond"/>
                <w:color w:val="000080"/>
                <w:sz w:val="23"/>
              </w:rPr>
              <w:t xml:space="preserve">including how </w:t>
            </w:r>
            <w:r w:rsidRPr="00737079">
              <w:rPr>
                <w:rFonts w:ascii="Garamond" w:hAnsi="Garamond"/>
                <w:color w:val="000080"/>
                <w:sz w:val="23"/>
                <w:u w:val="single"/>
              </w:rPr>
              <w:t>buy and sell</w:t>
            </w:r>
            <w:r w:rsidRPr="00737079">
              <w:rPr>
                <w:rFonts w:ascii="Garamond" w:hAnsi="Garamond"/>
                <w:color w:val="000080"/>
                <w:sz w:val="23"/>
              </w:rPr>
              <w:t xml:space="preserve"> decisions are made.</w:t>
            </w:r>
          </w:p>
        </w:tc>
      </w:tr>
      <w:tr w:rsidR="00737079" w:rsidRPr="00737079" w14:paraId="0186826F"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03E8A2"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43006744" w14:textId="77777777" w:rsidR="00737079" w:rsidRPr="00737079" w:rsidRDefault="00737079" w:rsidP="00737079">
            <w:pPr>
              <w:spacing w:before="40" w:after="40"/>
              <w:jc w:val="both"/>
              <w:rPr>
                <w:rFonts w:ascii="Garamond" w:hAnsi="Garamond"/>
                <w:color w:val="000080"/>
                <w:sz w:val="23"/>
              </w:rPr>
            </w:pPr>
          </w:p>
        </w:tc>
      </w:tr>
      <w:tr w:rsidR="00737079" w:rsidRPr="00737079" w14:paraId="06790DB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04690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2"/>
            <w:tcBorders>
              <w:left w:val="single" w:sz="6" w:space="0" w:color="000080"/>
              <w:bottom w:val="nil"/>
            </w:tcBorders>
          </w:tcPr>
          <w:p w14:paraId="4E329B35"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When was the investment philosophy established?</w:t>
            </w:r>
          </w:p>
        </w:tc>
      </w:tr>
      <w:tr w:rsidR="00737079" w:rsidRPr="00737079" w14:paraId="1BBC6FA5"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6D0F21C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88EDCE0" w14:textId="77777777" w:rsidR="00737079" w:rsidRPr="00737079" w:rsidRDefault="00737079" w:rsidP="00737079">
            <w:pPr>
              <w:spacing w:before="40" w:after="40"/>
              <w:jc w:val="both"/>
              <w:rPr>
                <w:rFonts w:ascii="Garamond" w:hAnsi="Garamond"/>
                <w:color w:val="000080"/>
                <w:sz w:val="23"/>
              </w:rPr>
            </w:pPr>
          </w:p>
        </w:tc>
      </w:tr>
      <w:tr w:rsidR="00737079" w:rsidRPr="00737079" w14:paraId="1CC773AB"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2713C09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3BCF5A4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Has this philosophy been implemented for the last five years?  If not, are the creators of the previous philosophy still with the firm?</w:t>
            </w:r>
          </w:p>
        </w:tc>
      </w:tr>
      <w:tr w:rsidR="00737079" w:rsidRPr="00737079" w14:paraId="107A31E1"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AAD361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520121CA" w14:textId="77777777" w:rsidR="00737079" w:rsidRPr="00737079" w:rsidRDefault="00737079" w:rsidP="00737079">
            <w:pPr>
              <w:spacing w:before="40" w:after="40"/>
              <w:jc w:val="both"/>
              <w:rPr>
                <w:rFonts w:ascii="Garamond" w:hAnsi="Garamond"/>
                <w:color w:val="000080"/>
                <w:sz w:val="23"/>
              </w:rPr>
            </w:pPr>
          </w:p>
        </w:tc>
      </w:tr>
      <w:tr w:rsidR="00737079" w:rsidRPr="00737079" w14:paraId="36BDDB5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D843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gridSpan w:val="2"/>
            <w:tcBorders>
              <w:left w:val="single" w:sz="6" w:space="0" w:color="000080"/>
              <w:bottom w:val="nil"/>
            </w:tcBorders>
            <w:vAlign w:val="bottom"/>
          </w:tcPr>
          <w:p w14:paraId="158F550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What </w:t>
            </w:r>
            <w:proofErr w:type="gramStart"/>
            <w:r w:rsidRPr="00737079">
              <w:rPr>
                <w:rFonts w:ascii="Garamond" w:hAnsi="Garamond"/>
                <w:color w:val="000080"/>
                <w:sz w:val="23"/>
              </w:rPr>
              <w:t>is considered to be</w:t>
            </w:r>
            <w:proofErr w:type="gramEnd"/>
            <w:r w:rsidRPr="00737079">
              <w:rPr>
                <w:rFonts w:ascii="Garamond" w:hAnsi="Garamond"/>
                <w:color w:val="000080"/>
                <w:sz w:val="23"/>
              </w:rPr>
              <w:t xml:space="preserve"> the competitive advantage of the philosophy?</w:t>
            </w:r>
          </w:p>
        </w:tc>
      </w:tr>
      <w:tr w:rsidR="00737079" w:rsidRPr="00737079" w14:paraId="06B80674"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C936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2E5179BD" w14:textId="77777777" w:rsidR="00737079" w:rsidRPr="00737079" w:rsidRDefault="00737079" w:rsidP="00737079">
            <w:pPr>
              <w:spacing w:before="40" w:after="40"/>
              <w:jc w:val="both"/>
              <w:rPr>
                <w:rFonts w:ascii="Garamond" w:hAnsi="Garamond"/>
                <w:color w:val="000080"/>
                <w:sz w:val="23"/>
              </w:rPr>
            </w:pPr>
          </w:p>
        </w:tc>
      </w:tr>
      <w:tr w:rsidR="00737079" w:rsidRPr="00737079" w14:paraId="47D4C9E7"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5CDC4B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0A5707D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changes have been made to the investment process in the past 5 years?</w:t>
            </w:r>
          </w:p>
        </w:tc>
      </w:tr>
      <w:tr w:rsidR="00737079" w:rsidRPr="00737079" w14:paraId="464355F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495273F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B389F47" w14:textId="77777777" w:rsidR="00737079" w:rsidRPr="00737079" w:rsidRDefault="00737079" w:rsidP="00737079">
            <w:pPr>
              <w:spacing w:before="40" w:after="40"/>
              <w:jc w:val="both"/>
              <w:rPr>
                <w:rFonts w:ascii="Garamond" w:hAnsi="Garamond"/>
                <w:color w:val="000080"/>
                <w:sz w:val="23"/>
              </w:rPr>
            </w:pPr>
          </w:p>
        </w:tc>
      </w:tr>
      <w:tr w:rsidR="00737079" w:rsidRPr="00737079" w14:paraId="4977588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04693A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4E9BC8E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what market environments is the strategy expected to outperform/underperform?</w:t>
            </w:r>
          </w:p>
        </w:tc>
      </w:tr>
      <w:tr w:rsidR="00737079" w:rsidRPr="00737079" w14:paraId="5F2BE416"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028D052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70A3F50" w14:textId="77777777" w:rsidR="00737079" w:rsidRPr="00737079" w:rsidRDefault="00737079" w:rsidP="00737079">
            <w:pPr>
              <w:spacing w:before="40" w:after="40"/>
              <w:jc w:val="both"/>
              <w:rPr>
                <w:rFonts w:ascii="Garamond" w:hAnsi="Garamond"/>
                <w:color w:val="000080"/>
                <w:sz w:val="23"/>
              </w:rPr>
            </w:pPr>
          </w:p>
        </w:tc>
      </w:tr>
      <w:tr w:rsidR="00737079" w:rsidRPr="00737079" w14:paraId="56351D98"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31DA12D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161246D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explain any significant quarterly underperformance over the past five years.</w:t>
            </w:r>
          </w:p>
        </w:tc>
      </w:tr>
      <w:tr w:rsidR="00737079" w:rsidRPr="00737079" w14:paraId="70D1F5F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4EBD28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49C6F5D6" w14:textId="77777777" w:rsidR="00737079" w:rsidRPr="00737079" w:rsidRDefault="00737079" w:rsidP="00737079">
            <w:pPr>
              <w:spacing w:before="40" w:after="40"/>
              <w:jc w:val="both"/>
              <w:rPr>
                <w:rFonts w:ascii="Garamond" w:hAnsi="Garamond"/>
                <w:color w:val="000080"/>
                <w:sz w:val="23"/>
              </w:rPr>
            </w:pPr>
          </w:p>
        </w:tc>
      </w:tr>
      <w:tr w:rsidR="00E2793F" w:rsidRPr="00737079" w14:paraId="22304BBB"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41D531A3"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2"/>
            <w:shd w:val="clear" w:color="000000" w:fill="FFFFFF"/>
            <w:vAlign w:val="bottom"/>
          </w:tcPr>
          <w:p w14:paraId="2ADE0346"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 xml:space="preserve">Please explain any significant quarterly </w:t>
            </w:r>
            <w:r>
              <w:rPr>
                <w:rFonts w:ascii="Garamond" w:hAnsi="Garamond"/>
                <w:color w:val="000080"/>
                <w:sz w:val="23"/>
              </w:rPr>
              <w:t>out</w:t>
            </w:r>
            <w:r w:rsidRPr="00737079">
              <w:rPr>
                <w:rFonts w:ascii="Garamond" w:hAnsi="Garamond"/>
                <w:color w:val="000080"/>
                <w:sz w:val="23"/>
              </w:rPr>
              <w:t>performance over the past five years.</w:t>
            </w:r>
          </w:p>
        </w:tc>
      </w:tr>
      <w:tr w:rsidR="00E2793F" w:rsidRPr="00737079" w14:paraId="05B7DD7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1D5FA5C"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bookmarkStart w:id="169" w:name="VMinimumQualityCriteria" w:colFirst="1" w:colLast="1"/>
          </w:p>
        </w:tc>
        <w:tc>
          <w:tcPr>
            <w:tcW w:w="9990" w:type="dxa"/>
            <w:gridSpan w:val="2"/>
            <w:shd w:val="pct20" w:color="auto" w:fill="auto"/>
            <w:vAlign w:val="bottom"/>
          </w:tcPr>
          <w:p w14:paraId="78F26273" w14:textId="77777777" w:rsidR="00E2793F" w:rsidRPr="00737079" w:rsidRDefault="00E2793F" w:rsidP="00E2793F">
            <w:pPr>
              <w:spacing w:before="40" w:after="40"/>
              <w:jc w:val="both"/>
              <w:rPr>
                <w:rFonts w:ascii="Garamond" w:hAnsi="Garamond"/>
                <w:color w:val="000080"/>
                <w:sz w:val="23"/>
              </w:rPr>
            </w:pPr>
          </w:p>
        </w:tc>
      </w:tr>
      <w:bookmarkEnd w:id="169"/>
      <w:tr w:rsidR="00E2793F" w:rsidRPr="00737079" w14:paraId="6BE73FD1"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79B842FF"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2"/>
            <w:vAlign w:val="bottom"/>
          </w:tcPr>
          <w:p w14:paraId="2CEF1AE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Are managers given minimum quality criteria for their fixed income selections? If so, please describe the criteria.</w:t>
            </w:r>
          </w:p>
        </w:tc>
      </w:tr>
      <w:tr w:rsidR="00E2793F" w:rsidRPr="00737079" w14:paraId="2B29904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21882E76" w14:textId="77777777" w:rsidR="00E2793F" w:rsidRPr="00737079" w:rsidRDefault="00E2793F" w:rsidP="00E2793F">
            <w:pPr>
              <w:spacing w:before="40" w:after="40"/>
              <w:ind w:left="-108" w:right="-108"/>
              <w:jc w:val="center"/>
              <w:rPr>
                <w:rFonts w:ascii="Garamond" w:hAnsi="Garamond"/>
                <w:b/>
                <w:color w:val="000080"/>
                <w:sz w:val="23"/>
              </w:rPr>
            </w:pPr>
            <w:bookmarkStart w:id="170" w:name="VUseOfCash" w:colFirst="1" w:colLast="1"/>
          </w:p>
        </w:tc>
        <w:tc>
          <w:tcPr>
            <w:tcW w:w="9990" w:type="dxa"/>
            <w:gridSpan w:val="2"/>
            <w:shd w:val="pct20" w:color="000000" w:fill="FFFFFF"/>
            <w:vAlign w:val="bottom"/>
          </w:tcPr>
          <w:p w14:paraId="006B3053" w14:textId="77777777" w:rsidR="00E2793F" w:rsidRPr="00737079" w:rsidRDefault="00E2793F" w:rsidP="00E2793F">
            <w:pPr>
              <w:spacing w:before="40" w:after="40"/>
              <w:jc w:val="both"/>
              <w:rPr>
                <w:rFonts w:ascii="Garamond" w:hAnsi="Garamond"/>
                <w:color w:val="000080"/>
                <w:sz w:val="23"/>
              </w:rPr>
            </w:pPr>
          </w:p>
        </w:tc>
      </w:tr>
      <w:bookmarkEnd w:id="170"/>
      <w:tr w:rsidR="00E2793F" w:rsidRPr="00737079" w14:paraId="693FAEAF" w14:textId="77777777" w:rsidTr="00E2793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48FFEFA"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6570" w:type="dxa"/>
            <w:tcBorders>
              <w:bottom w:val="single" w:sz="8" w:space="0" w:color="000080"/>
            </w:tcBorders>
            <w:vAlign w:val="bottom"/>
          </w:tcPr>
          <w:p w14:paraId="5335C1B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Describe the use of cash in the fixed income process.</w:t>
            </w:r>
            <w:r>
              <w:rPr>
                <w:rFonts w:ascii="Garamond" w:hAnsi="Garamond"/>
                <w:color w:val="000080"/>
                <w:sz w:val="23"/>
              </w:rPr>
              <w:t xml:space="preserve"> </w:t>
            </w:r>
            <w:r w:rsidRPr="00737079">
              <w:rPr>
                <w:rFonts w:ascii="Garamond" w:hAnsi="Garamond"/>
                <w:color w:val="000080"/>
                <w:sz w:val="23"/>
              </w:rPr>
              <w:t>What range of cash is typical?</w:t>
            </w:r>
          </w:p>
        </w:tc>
        <w:tc>
          <w:tcPr>
            <w:tcW w:w="3420" w:type="dxa"/>
            <w:tcBorders>
              <w:bottom w:val="single" w:sz="8" w:space="0" w:color="000080"/>
            </w:tcBorders>
            <w:shd w:val="pct20" w:color="auto" w:fill="auto"/>
            <w:vAlign w:val="bottom"/>
          </w:tcPr>
          <w:p w14:paraId="505508CE" w14:textId="77777777" w:rsidR="00E2793F" w:rsidRPr="00737079" w:rsidRDefault="00E2793F" w:rsidP="00E2793F">
            <w:pPr>
              <w:spacing w:before="40" w:after="40"/>
              <w:jc w:val="both"/>
              <w:rPr>
                <w:rFonts w:ascii="Garamond" w:hAnsi="Garamond"/>
                <w:color w:val="000080"/>
                <w:sz w:val="23"/>
              </w:rPr>
            </w:pPr>
          </w:p>
        </w:tc>
      </w:tr>
      <w:tr w:rsidR="00E2793F" w:rsidRPr="00737079" w14:paraId="0D481CE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4B1D6656"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41EBC74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applicable, describe your hedging strategy.</w:t>
            </w:r>
          </w:p>
        </w:tc>
      </w:tr>
      <w:tr w:rsidR="00E2793F" w:rsidRPr="00737079" w14:paraId="639FA60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28968F1"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0C8BA0AC" w14:textId="77777777" w:rsidR="00E2793F" w:rsidRPr="00737079" w:rsidRDefault="00E2793F" w:rsidP="00E2793F">
            <w:pPr>
              <w:spacing w:before="40" w:after="40"/>
              <w:jc w:val="both"/>
              <w:rPr>
                <w:rFonts w:ascii="Garamond" w:hAnsi="Garamond"/>
                <w:color w:val="000080"/>
                <w:sz w:val="23"/>
              </w:rPr>
            </w:pPr>
          </w:p>
        </w:tc>
      </w:tr>
      <w:tr w:rsidR="00E2793F" w:rsidRPr="00737079" w14:paraId="7953DE3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7EB10F37"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69A1A56B"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derivative securities are part of the fixed income program, what kinds are they &amp; to what end?</w:t>
            </w:r>
          </w:p>
        </w:tc>
      </w:tr>
      <w:tr w:rsidR="00E2793F" w:rsidRPr="00737079" w14:paraId="06FA2A4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21802CB0" w14:textId="77777777" w:rsidR="00E2793F" w:rsidRPr="00737079" w:rsidRDefault="00E2793F" w:rsidP="00E2793F">
            <w:pPr>
              <w:spacing w:before="40" w:after="40"/>
              <w:ind w:left="-108" w:right="-108"/>
              <w:jc w:val="center"/>
              <w:rPr>
                <w:rFonts w:ascii="Garamond" w:hAnsi="Garamond"/>
                <w:b/>
                <w:color w:val="000080"/>
                <w:sz w:val="23"/>
              </w:rPr>
            </w:pPr>
            <w:bookmarkStart w:id="171" w:name="VDerivativeSecurities" w:colFirst="1" w:colLast="1"/>
          </w:p>
        </w:tc>
        <w:tc>
          <w:tcPr>
            <w:tcW w:w="9990" w:type="dxa"/>
            <w:gridSpan w:val="2"/>
            <w:tcBorders>
              <w:bottom w:val="single" w:sz="8" w:space="0" w:color="000080"/>
            </w:tcBorders>
            <w:shd w:val="pct20" w:color="auto" w:fill="auto"/>
            <w:vAlign w:val="bottom"/>
          </w:tcPr>
          <w:p w14:paraId="4D3F0D9D" w14:textId="77777777" w:rsidR="00E2793F" w:rsidRPr="00737079" w:rsidRDefault="00E2793F" w:rsidP="00E2793F">
            <w:pPr>
              <w:spacing w:before="40" w:after="40"/>
              <w:jc w:val="both"/>
              <w:rPr>
                <w:rFonts w:ascii="Garamond" w:hAnsi="Garamond"/>
                <w:color w:val="000080"/>
                <w:sz w:val="23"/>
              </w:rPr>
            </w:pPr>
          </w:p>
        </w:tc>
      </w:tr>
      <w:bookmarkEnd w:id="171"/>
      <w:tr w:rsidR="00E2793F" w:rsidRPr="00737079" w14:paraId="032F5963"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4634FBB9"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79A9D3CD"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Detail the internal oversight used to control the risk (leverage) inherent in this portion.</w:t>
            </w:r>
          </w:p>
        </w:tc>
      </w:tr>
      <w:tr w:rsidR="00E2793F" w:rsidRPr="00737079" w14:paraId="39AC71D7"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4A84CC75" w14:textId="77777777" w:rsidR="00E2793F" w:rsidRPr="00737079" w:rsidRDefault="00E2793F" w:rsidP="00E2793F">
            <w:pPr>
              <w:spacing w:before="40" w:after="40"/>
              <w:ind w:left="-108" w:right="-108"/>
              <w:jc w:val="center"/>
              <w:rPr>
                <w:rFonts w:ascii="Garamond" w:hAnsi="Garamond"/>
                <w:b/>
                <w:color w:val="000080"/>
                <w:sz w:val="23"/>
              </w:rPr>
            </w:pPr>
            <w:bookmarkStart w:id="172" w:name="VInternalOversight" w:colFirst="1" w:colLast="1"/>
          </w:p>
        </w:tc>
        <w:tc>
          <w:tcPr>
            <w:tcW w:w="9990" w:type="dxa"/>
            <w:gridSpan w:val="2"/>
            <w:tcBorders>
              <w:bottom w:val="single" w:sz="8" w:space="0" w:color="000080"/>
            </w:tcBorders>
            <w:shd w:val="pct20" w:color="auto" w:fill="auto"/>
            <w:vAlign w:val="bottom"/>
          </w:tcPr>
          <w:p w14:paraId="63A485C3" w14:textId="77777777" w:rsidR="00E2793F" w:rsidRPr="00737079" w:rsidRDefault="00E2793F" w:rsidP="00E2793F">
            <w:pPr>
              <w:spacing w:before="40" w:after="40"/>
              <w:jc w:val="both"/>
              <w:rPr>
                <w:rFonts w:ascii="Garamond" w:hAnsi="Garamond"/>
                <w:color w:val="000080"/>
                <w:sz w:val="23"/>
              </w:rPr>
            </w:pPr>
          </w:p>
        </w:tc>
      </w:tr>
      <w:tr w:rsidR="00E2793F" w:rsidRPr="00737079" w14:paraId="642C545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27982371" w14:textId="77777777" w:rsidR="00E2793F" w:rsidRPr="00737079" w:rsidRDefault="00E2793F" w:rsidP="00E2793F">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129473D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szCs w:val="23"/>
              </w:rPr>
              <w:t>What is the current percentage of emerging markets included in the portfolio?  What is the maximum exposure allowed?</w:t>
            </w:r>
          </w:p>
        </w:tc>
      </w:tr>
      <w:tr w:rsidR="00E2793F" w:rsidRPr="00737079" w14:paraId="2E5E016E"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3ABB27F" w14:textId="77777777" w:rsidR="00E2793F" w:rsidRPr="00737079" w:rsidRDefault="00E2793F" w:rsidP="00E2793F">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3CEB6A69" w14:textId="77777777" w:rsidR="00E2793F" w:rsidRPr="00737079" w:rsidRDefault="00E2793F" w:rsidP="00E2793F">
            <w:pPr>
              <w:spacing w:before="40" w:after="40"/>
              <w:jc w:val="both"/>
              <w:rPr>
                <w:rFonts w:ascii="Garamond" w:hAnsi="Garamond"/>
                <w:color w:val="000080"/>
                <w:sz w:val="23"/>
              </w:rPr>
            </w:pPr>
          </w:p>
        </w:tc>
      </w:tr>
      <w:bookmarkEnd w:id="172"/>
    </w:tbl>
    <w:p w14:paraId="6769B725" w14:textId="77777777" w:rsid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E2793F" w:rsidRPr="00453D8A" w14:paraId="292F0D5E" w14:textId="77777777" w:rsidTr="009C071E">
        <w:tc>
          <w:tcPr>
            <w:tcW w:w="630" w:type="dxa"/>
            <w:vAlign w:val="bottom"/>
          </w:tcPr>
          <w:p w14:paraId="5DA3ECA4"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17</w:t>
            </w:r>
            <w:r w:rsidRPr="00453D8A">
              <w:rPr>
                <w:rFonts w:ascii="Garamond" w:hAnsi="Garamond"/>
                <w:b/>
                <w:color w:val="000080"/>
                <w:sz w:val="23"/>
              </w:rPr>
              <w:t>.</w:t>
            </w:r>
          </w:p>
        </w:tc>
        <w:tc>
          <w:tcPr>
            <w:tcW w:w="9990" w:type="dxa"/>
            <w:gridSpan w:val="3"/>
            <w:vAlign w:val="bottom"/>
          </w:tcPr>
          <w:p w14:paraId="74BA467D"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country allocation chart:</w:t>
            </w:r>
          </w:p>
        </w:tc>
      </w:tr>
      <w:tr w:rsidR="00E2793F" w:rsidRPr="00453D8A" w14:paraId="376EE92B" w14:textId="77777777" w:rsidTr="009C071E">
        <w:trPr>
          <w:gridBefore w:val="1"/>
          <w:wBefore w:w="630" w:type="dxa"/>
        </w:trPr>
        <w:tc>
          <w:tcPr>
            <w:tcW w:w="3330" w:type="dxa"/>
            <w:tcBorders>
              <w:bottom w:val="nil"/>
            </w:tcBorders>
            <w:shd w:val="clear" w:color="auto" w:fill="CCCCCC"/>
          </w:tcPr>
          <w:p w14:paraId="0D208E9E" w14:textId="77777777" w:rsidR="00E2793F" w:rsidRPr="00453D8A" w:rsidRDefault="00E2793F" w:rsidP="009C071E">
            <w:pPr>
              <w:jc w:val="both"/>
              <w:rPr>
                <w:rFonts w:ascii="Garamond" w:hAnsi="Garamond"/>
                <w:color w:val="000080"/>
                <w:sz w:val="22"/>
                <w:szCs w:val="22"/>
              </w:rPr>
            </w:pPr>
          </w:p>
        </w:tc>
        <w:tc>
          <w:tcPr>
            <w:tcW w:w="3330" w:type="dxa"/>
            <w:tcBorders>
              <w:bottom w:val="nil"/>
            </w:tcBorders>
            <w:shd w:val="clear" w:color="auto" w:fill="CCCCCC"/>
          </w:tcPr>
          <w:p w14:paraId="350BF11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262D6B02"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4FB6583A" w14:textId="77777777" w:rsidTr="009C071E">
        <w:trPr>
          <w:gridBefore w:val="1"/>
          <w:wBefore w:w="630" w:type="dxa"/>
        </w:trPr>
        <w:tc>
          <w:tcPr>
            <w:tcW w:w="3330" w:type="dxa"/>
            <w:tcBorders>
              <w:right w:val="single" w:sz="8" w:space="0" w:color="FFFFFF"/>
            </w:tcBorders>
            <w:shd w:val="clear" w:color="auto" w:fill="000080"/>
          </w:tcPr>
          <w:p w14:paraId="34F3EE5D" w14:textId="77777777" w:rsidR="00E2793F" w:rsidRPr="00453D8A" w:rsidRDefault="00E2793F" w:rsidP="009C071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0D0C342A" w14:textId="77777777" w:rsidR="00E2793F" w:rsidRPr="00453D8A" w:rsidRDefault="00E2793F" w:rsidP="009C071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839E296" w14:textId="77777777" w:rsidR="00E2793F" w:rsidRPr="00453D8A" w:rsidRDefault="00E2793F" w:rsidP="009C071E">
            <w:pPr>
              <w:jc w:val="center"/>
              <w:rPr>
                <w:rFonts w:ascii="Garamond" w:hAnsi="Garamond"/>
                <w:color w:val="000080"/>
                <w:sz w:val="22"/>
                <w:szCs w:val="22"/>
                <w:lang w:val="fr-FR"/>
              </w:rPr>
            </w:pPr>
          </w:p>
        </w:tc>
      </w:tr>
      <w:tr w:rsidR="00E2793F" w:rsidRPr="00453D8A" w14:paraId="6470673D" w14:textId="77777777" w:rsidTr="009C071E">
        <w:trPr>
          <w:gridBefore w:val="1"/>
          <w:wBefore w:w="630" w:type="dxa"/>
        </w:trPr>
        <w:tc>
          <w:tcPr>
            <w:tcW w:w="3330" w:type="dxa"/>
            <w:shd w:val="clear" w:color="auto" w:fill="CCCCCC"/>
          </w:tcPr>
          <w:p w14:paraId="21638AB4"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CCE8DF"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0A0E5F73" w14:textId="77777777" w:rsidR="00E2793F" w:rsidRPr="00453D8A" w:rsidRDefault="00E2793F" w:rsidP="009C071E">
            <w:pPr>
              <w:jc w:val="center"/>
              <w:rPr>
                <w:rFonts w:ascii="Garamond" w:hAnsi="Garamond"/>
                <w:color w:val="000080"/>
                <w:sz w:val="22"/>
                <w:szCs w:val="22"/>
                <w:lang w:val="fr-FR"/>
              </w:rPr>
            </w:pPr>
          </w:p>
        </w:tc>
      </w:tr>
      <w:tr w:rsidR="00E2793F" w:rsidRPr="00453D8A" w14:paraId="0B1E4E0A" w14:textId="77777777" w:rsidTr="009C071E">
        <w:trPr>
          <w:gridBefore w:val="1"/>
          <w:wBefore w:w="630" w:type="dxa"/>
        </w:trPr>
        <w:tc>
          <w:tcPr>
            <w:tcW w:w="3330" w:type="dxa"/>
          </w:tcPr>
          <w:p w14:paraId="4735834A"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6AFA8D44" w14:textId="77777777" w:rsidR="00E2793F" w:rsidRPr="00453D8A" w:rsidRDefault="00E2793F" w:rsidP="009C071E">
            <w:pPr>
              <w:jc w:val="center"/>
              <w:rPr>
                <w:rFonts w:ascii="Garamond" w:hAnsi="Garamond"/>
                <w:color w:val="000080"/>
                <w:sz w:val="22"/>
                <w:szCs w:val="22"/>
                <w:lang w:val="fr-FR"/>
              </w:rPr>
            </w:pPr>
          </w:p>
        </w:tc>
        <w:tc>
          <w:tcPr>
            <w:tcW w:w="3330" w:type="dxa"/>
          </w:tcPr>
          <w:p w14:paraId="290A4C4F" w14:textId="77777777" w:rsidR="00E2793F" w:rsidRPr="00453D8A" w:rsidRDefault="00E2793F" w:rsidP="009C071E">
            <w:pPr>
              <w:jc w:val="center"/>
              <w:rPr>
                <w:rFonts w:ascii="Garamond" w:hAnsi="Garamond"/>
                <w:color w:val="000080"/>
                <w:sz w:val="22"/>
                <w:szCs w:val="22"/>
                <w:lang w:val="fr-FR"/>
              </w:rPr>
            </w:pPr>
          </w:p>
        </w:tc>
      </w:tr>
      <w:tr w:rsidR="00E2793F" w:rsidRPr="00453D8A" w14:paraId="2FAD24BE" w14:textId="77777777" w:rsidTr="009C071E">
        <w:trPr>
          <w:gridBefore w:val="1"/>
          <w:wBefore w:w="630" w:type="dxa"/>
        </w:trPr>
        <w:tc>
          <w:tcPr>
            <w:tcW w:w="3330" w:type="dxa"/>
            <w:shd w:val="clear" w:color="auto" w:fill="CCCCCC"/>
          </w:tcPr>
          <w:p w14:paraId="24A499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5996CD0A"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0944CE5B" w14:textId="77777777" w:rsidR="00E2793F" w:rsidRPr="00453D8A" w:rsidRDefault="00E2793F" w:rsidP="009C071E">
            <w:pPr>
              <w:jc w:val="center"/>
              <w:rPr>
                <w:rFonts w:ascii="Garamond" w:hAnsi="Garamond"/>
                <w:color w:val="000080"/>
                <w:sz w:val="22"/>
                <w:szCs w:val="22"/>
              </w:rPr>
            </w:pPr>
          </w:p>
        </w:tc>
      </w:tr>
      <w:tr w:rsidR="00E2793F" w:rsidRPr="00453D8A" w14:paraId="35E94B2C" w14:textId="77777777" w:rsidTr="009C071E">
        <w:trPr>
          <w:gridBefore w:val="1"/>
          <w:wBefore w:w="630" w:type="dxa"/>
        </w:trPr>
        <w:tc>
          <w:tcPr>
            <w:tcW w:w="3330" w:type="dxa"/>
          </w:tcPr>
          <w:p w14:paraId="206762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3949A4D0" w14:textId="77777777" w:rsidR="00E2793F" w:rsidRPr="00453D8A" w:rsidRDefault="00E2793F" w:rsidP="009C071E">
            <w:pPr>
              <w:jc w:val="center"/>
              <w:rPr>
                <w:rFonts w:ascii="Garamond" w:hAnsi="Garamond"/>
                <w:color w:val="000080"/>
                <w:sz w:val="22"/>
                <w:szCs w:val="22"/>
              </w:rPr>
            </w:pPr>
          </w:p>
        </w:tc>
        <w:tc>
          <w:tcPr>
            <w:tcW w:w="3330" w:type="dxa"/>
          </w:tcPr>
          <w:p w14:paraId="59448D30" w14:textId="77777777" w:rsidR="00E2793F" w:rsidRPr="00453D8A" w:rsidRDefault="00E2793F" w:rsidP="009C071E">
            <w:pPr>
              <w:jc w:val="center"/>
              <w:rPr>
                <w:rFonts w:ascii="Garamond" w:hAnsi="Garamond"/>
                <w:color w:val="000080"/>
                <w:sz w:val="22"/>
                <w:szCs w:val="22"/>
              </w:rPr>
            </w:pPr>
          </w:p>
        </w:tc>
      </w:tr>
      <w:tr w:rsidR="00E2793F" w:rsidRPr="00453D8A" w14:paraId="346B039C" w14:textId="77777777" w:rsidTr="009C071E">
        <w:trPr>
          <w:gridBefore w:val="1"/>
          <w:wBefore w:w="630" w:type="dxa"/>
        </w:trPr>
        <w:tc>
          <w:tcPr>
            <w:tcW w:w="3330" w:type="dxa"/>
            <w:shd w:val="clear" w:color="auto" w:fill="CCCCCC"/>
          </w:tcPr>
          <w:p w14:paraId="51F59D9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56AAA18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6B04DBA4" w14:textId="77777777" w:rsidR="00E2793F" w:rsidRPr="00453D8A" w:rsidRDefault="00E2793F" w:rsidP="009C071E">
            <w:pPr>
              <w:jc w:val="center"/>
              <w:rPr>
                <w:rFonts w:ascii="Garamond" w:hAnsi="Garamond"/>
                <w:color w:val="000080"/>
                <w:sz w:val="22"/>
                <w:szCs w:val="22"/>
              </w:rPr>
            </w:pPr>
          </w:p>
        </w:tc>
      </w:tr>
      <w:tr w:rsidR="00E2793F" w:rsidRPr="00453D8A" w14:paraId="41B882AE" w14:textId="77777777" w:rsidTr="009C071E">
        <w:trPr>
          <w:gridBefore w:val="1"/>
          <w:wBefore w:w="630" w:type="dxa"/>
        </w:trPr>
        <w:tc>
          <w:tcPr>
            <w:tcW w:w="3330" w:type="dxa"/>
          </w:tcPr>
          <w:p w14:paraId="08765A3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3F6F5143" w14:textId="77777777" w:rsidR="00E2793F" w:rsidRPr="00453D8A" w:rsidRDefault="00E2793F" w:rsidP="009C071E">
            <w:pPr>
              <w:jc w:val="center"/>
              <w:rPr>
                <w:rFonts w:ascii="Garamond" w:hAnsi="Garamond"/>
                <w:color w:val="000080"/>
                <w:sz w:val="22"/>
                <w:szCs w:val="22"/>
              </w:rPr>
            </w:pPr>
          </w:p>
        </w:tc>
        <w:tc>
          <w:tcPr>
            <w:tcW w:w="3330" w:type="dxa"/>
          </w:tcPr>
          <w:p w14:paraId="2C8D3F0C" w14:textId="77777777" w:rsidR="00E2793F" w:rsidRPr="00453D8A" w:rsidRDefault="00E2793F" w:rsidP="009C071E">
            <w:pPr>
              <w:jc w:val="center"/>
              <w:rPr>
                <w:rFonts w:ascii="Garamond" w:hAnsi="Garamond"/>
                <w:color w:val="000080"/>
                <w:sz w:val="22"/>
                <w:szCs w:val="22"/>
              </w:rPr>
            </w:pPr>
          </w:p>
        </w:tc>
      </w:tr>
      <w:tr w:rsidR="00E2793F" w:rsidRPr="00453D8A" w14:paraId="4E66A53B" w14:textId="77777777" w:rsidTr="009C071E">
        <w:trPr>
          <w:gridBefore w:val="1"/>
          <w:wBefore w:w="630" w:type="dxa"/>
        </w:trPr>
        <w:tc>
          <w:tcPr>
            <w:tcW w:w="3330" w:type="dxa"/>
            <w:shd w:val="clear" w:color="auto" w:fill="CCCCCC"/>
          </w:tcPr>
          <w:p w14:paraId="5E7A26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0F21F06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24117FF5" w14:textId="77777777" w:rsidR="00E2793F" w:rsidRPr="00453D8A" w:rsidRDefault="00E2793F" w:rsidP="009C071E">
            <w:pPr>
              <w:jc w:val="center"/>
              <w:rPr>
                <w:rFonts w:ascii="Garamond" w:hAnsi="Garamond"/>
                <w:color w:val="000080"/>
                <w:sz w:val="22"/>
                <w:szCs w:val="22"/>
              </w:rPr>
            </w:pPr>
          </w:p>
        </w:tc>
      </w:tr>
      <w:tr w:rsidR="00E2793F" w:rsidRPr="00453D8A" w14:paraId="0F04FD17" w14:textId="77777777" w:rsidTr="009C071E">
        <w:trPr>
          <w:gridBefore w:val="1"/>
          <w:wBefore w:w="630" w:type="dxa"/>
        </w:trPr>
        <w:tc>
          <w:tcPr>
            <w:tcW w:w="3330" w:type="dxa"/>
          </w:tcPr>
          <w:p w14:paraId="52DDB05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lastRenderedPageBreak/>
              <w:t xml:space="preserve">Spain </w:t>
            </w:r>
          </w:p>
        </w:tc>
        <w:tc>
          <w:tcPr>
            <w:tcW w:w="3330" w:type="dxa"/>
          </w:tcPr>
          <w:p w14:paraId="1DC390CA" w14:textId="77777777" w:rsidR="00E2793F" w:rsidRPr="00453D8A" w:rsidRDefault="00E2793F" w:rsidP="009C071E">
            <w:pPr>
              <w:jc w:val="center"/>
              <w:rPr>
                <w:rFonts w:ascii="Garamond" w:hAnsi="Garamond"/>
                <w:color w:val="000080"/>
                <w:sz w:val="22"/>
                <w:szCs w:val="22"/>
              </w:rPr>
            </w:pPr>
          </w:p>
        </w:tc>
        <w:tc>
          <w:tcPr>
            <w:tcW w:w="3330" w:type="dxa"/>
          </w:tcPr>
          <w:p w14:paraId="72966747" w14:textId="77777777" w:rsidR="00E2793F" w:rsidRPr="00453D8A" w:rsidRDefault="00E2793F" w:rsidP="009C071E">
            <w:pPr>
              <w:jc w:val="center"/>
              <w:rPr>
                <w:rFonts w:ascii="Garamond" w:hAnsi="Garamond"/>
                <w:color w:val="000080"/>
                <w:sz w:val="22"/>
                <w:szCs w:val="22"/>
              </w:rPr>
            </w:pPr>
          </w:p>
        </w:tc>
      </w:tr>
      <w:tr w:rsidR="00E2793F" w:rsidRPr="00453D8A" w14:paraId="03B514B2" w14:textId="77777777" w:rsidTr="009C071E">
        <w:trPr>
          <w:gridBefore w:val="1"/>
          <w:wBefore w:w="630" w:type="dxa"/>
        </w:trPr>
        <w:tc>
          <w:tcPr>
            <w:tcW w:w="3330" w:type="dxa"/>
            <w:shd w:val="clear" w:color="auto" w:fill="CCCCCC"/>
          </w:tcPr>
          <w:p w14:paraId="4D6E1D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1463BA39"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50EBDE1E" w14:textId="77777777" w:rsidR="00E2793F" w:rsidRPr="00453D8A" w:rsidRDefault="00E2793F" w:rsidP="009C071E">
            <w:pPr>
              <w:jc w:val="center"/>
              <w:rPr>
                <w:rFonts w:ascii="Garamond" w:hAnsi="Garamond"/>
                <w:color w:val="000080"/>
                <w:sz w:val="22"/>
                <w:szCs w:val="22"/>
              </w:rPr>
            </w:pPr>
          </w:p>
        </w:tc>
      </w:tr>
      <w:tr w:rsidR="00E2793F" w:rsidRPr="00453D8A" w14:paraId="7DCCD11C" w14:textId="77777777" w:rsidTr="009C071E">
        <w:trPr>
          <w:gridBefore w:val="1"/>
          <w:wBefore w:w="630" w:type="dxa"/>
        </w:trPr>
        <w:tc>
          <w:tcPr>
            <w:tcW w:w="3330" w:type="dxa"/>
            <w:tcBorders>
              <w:bottom w:val="nil"/>
            </w:tcBorders>
          </w:tcPr>
          <w:p w14:paraId="54E7A47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559C4A3B"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D8A8B3" w14:textId="77777777" w:rsidR="00E2793F" w:rsidRPr="00453D8A" w:rsidRDefault="00E2793F" w:rsidP="009C071E">
            <w:pPr>
              <w:jc w:val="center"/>
              <w:rPr>
                <w:rFonts w:ascii="Garamond" w:hAnsi="Garamond"/>
                <w:color w:val="000080"/>
                <w:sz w:val="22"/>
                <w:szCs w:val="22"/>
              </w:rPr>
            </w:pPr>
          </w:p>
        </w:tc>
      </w:tr>
      <w:tr w:rsidR="00E2793F" w:rsidRPr="00453D8A" w14:paraId="3D1CDDF1" w14:textId="77777777" w:rsidTr="009C071E">
        <w:trPr>
          <w:gridBefore w:val="1"/>
          <w:wBefore w:w="630" w:type="dxa"/>
        </w:trPr>
        <w:tc>
          <w:tcPr>
            <w:tcW w:w="3330" w:type="dxa"/>
            <w:tcBorders>
              <w:right w:val="single" w:sz="8" w:space="0" w:color="FFFFFF"/>
            </w:tcBorders>
            <w:shd w:val="clear" w:color="auto" w:fill="000080"/>
          </w:tcPr>
          <w:p w14:paraId="357F2991" w14:textId="77777777" w:rsidR="00E2793F" w:rsidRPr="00453D8A" w:rsidRDefault="00E2793F" w:rsidP="009C071E">
            <w:pPr>
              <w:jc w:val="center"/>
              <w:rPr>
                <w:rFonts w:ascii="Garamond" w:hAnsi="Garamond"/>
                <w:b/>
                <w:color w:val="FFFFFF"/>
                <w:sz w:val="22"/>
                <w:szCs w:val="22"/>
                <w:lang w:val="fr-FR"/>
              </w:rPr>
            </w:pPr>
            <w:proofErr w:type="spellStart"/>
            <w:proofErr w:type="gram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6A6A6608" w14:textId="77777777" w:rsidR="00E2793F" w:rsidRPr="00453D8A" w:rsidRDefault="00E2793F" w:rsidP="009C071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0ED93041" w14:textId="77777777" w:rsidR="00E2793F" w:rsidRPr="00453D8A" w:rsidRDefault="00E2793F" w:rsidP="009C071E">
            <w:pPr>
              <w:jc w:val="center"/>
              <w:rPr>
                <w:rFonts w:ascii="Garamond" w:hAnsi="Garamond"/>
                <w:color w:val="FFFFFF"/>
                <w:sz w:val="22"/>
                <w:szCs w:val="22"/>
                <w:lang w:val="fr-FR"/>
              </w:rPr>
            </w:pPr>
          </w:p>
        </w:tc>
      </w:tr>
      <w:tr w:rsidR="00E2793F" w:rsidRPr="00453D8A" w14:paraId="6374FE20" w14:textId="77777777" w:rsidTr="009C071E">
        <w:trPr>
          <w:gridBefore w:val="1"/>
          <w:wBefore w:w="630" w:type="dxa"/>
        </w:trPr>
        <w:tc>
          <w:tcPr>
            <w:tcW w:w="3330" w:type="dxa"/>
            <w:shd w:val="clear" w:color="auto" w:fill="CCCCCC"/>
          </w:tcPr>
          <w:p w14:paraId="177B4676"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6F4AE386"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27077089" w14:textId="77777777" w:rsidR="00E2793F" w:rsidRPr="00453D8A" w:rsidRDefault="00E2793F" w:rsidP="009C071E">
            <w:pPr>
              <w:jc w:val="center"/>
              <w:rPr>
                <w:rFonts w:ascii="Garamond" w:hAnsi="Garamond"/>
                <w:color w:val="000080"/>
                <w:sz w:val="22"/>
                <w:szCs w:val="22"/>
                <w:lang w:val="fr-FR"/>
              </w:rPr>
            </w:pPr>
          </w:p>
        </w:tc>
      </w:tr>
      <w:tr w:rsidR="00E2793F" w:rsidRPr="00453D8A" w14:paraId="5322B71E" w14:textId="77777777" w:rsidTr="009C071E">
        <w:trPr>
          <w:gridBefore w:val="1"/>
          <w:wBefore w:w="630" w:type="dxa"/>
        </w:trPr>
        <w:tc>
          <w:tcPr>
            <w:tcW w:w="3330" w:type="dxa"/>
          </w:tcPr>
          <w:p w14:paraId="1A4600F9"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0AA000CA" w14:textId="77777777" w:rsidR="00E2793F" w:rsidRPr="00453D8A" w:rsidRDefault="00E2793F" w:rsidP="009C071E">
            <w:pPr>
              <w:jc w:val="center"/>
              <w:rPr>
                <w:rFonts w:ascii="Garamond" w:hAnsi="Garamond"/>
                <w:color w:val="000080"/>
                <w:sz w:val="22"/>
                <w:szCs w:val="22"/>
                <w:lang w:val="fr-FR"/>
              </w:rPr>
            </w:pPr>
          </w:p>
        </w:tc>
        <w:tc>
          <w:tcPr>
            <w:tcW w:w="3330" w:type="dxa"/>
          </w:tcPr>
          <w:p w14:paraId="374AFEEE" w14:textId="77777777" w:rsidR="00E2793F" w:rsidRPr="00453D8A" w:rsidRDefault="00E2793F" w:rsidP="009C071E">
            <w:pPr>
              <w:jc w:val="center"/>
              <w:rPr>
                <w:rFonts w:ascii="Garamond" w:hAnsi="Garamond"/>
                <w:color w:val="000080"/>
                <w:sz w:val="22"/>
                <w:szCs w:val="22"/>
                <w:lang w:val="fr-FR"/>
              </w:rPr>
            </w:pPr>
          </w:p>
        </w:tc>
      </w:tr>
      <w:tr w:rsidR="00E2793F" w:rsidRPr="00453D8A" w14:paraId="066BF40C" w14:textId="77777777" w:rsidTr="009C071E">
        <w:trPr>
          <w:gridBefore w:val="1"/>
          <w:wBefore w:w="630" w:type="dxa"/>
        </w:trPr>
        <w:tc>
          <w:tcPr>
            <w:tcW w:w="3330" w:type="dxa"/>
            <w:shd w:val="clear" w:color="auto" w:fill="CCCCCC"/>
          </w:tcPr>
          <w:p w14:paraId="75D7DEC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75895851"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310E2346" w14:textId="77777777" w:rsidR="00E2793F" w:rsidRPr="00453D8A" w:rsidRDefault="00E2793F" w:rsidP="009C071E">
            <w:pPr>
              <w:jc w:val="center"/>
              <w:rPr>
                <w:rFonts w:ascii="Garamond" w:hAnsi="Garamond"/>
                <w:color w:val="000080"/>
                <w:sz w:val="22"/>
                <w:szCs w:val="22"/>
              </w:rPr>
            </w:pPr>
          </w:p>
        </w:tc>
      </w:tr>
      <w:tr w:rsidR="00E2793F" w:rsidRPr="00453D8A" w14:paraId="2B8624C1" w14:textId="77777777" w:rsidTr="009C071E">
        <w:trPr>
          <w:gridBefore w:val="1"/>
          <w:wBefore w:w="630" w:type="dxa"/>
        </w:trPr>
        <w:tc>
          <w:tcPr>
            <w:tcW w:w="3330" w:type="dxa"/>
          </w:tcPr>
          <w:p w14:paraId="767E2C0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616AEC51" w14:textId="77777777" w:rsidR="00E2793F" w:rsidRPr="00453D8A" w:rsidRDefault="00E2793F" w:rsidP="009C071E">
            <w:pPr>
              <w:jc w:val="center"/>
              <w:rPr>
                <w:rFonts w:ascii="Garamond" w:hAnsi="Garamond"/>
                <w:color w:val="000080"/>
                <w:sz w:val="22"/>
                <w:szCs w:val="22"/>
              </w:rPr>
            </w:pPr>
          </w:p>
        </w:tc>
        <w:tc>
          <w:tcPr>
            <w:tcW w:w="3330" w:type="dxa"/>
          </w:tcPr>
          <w:p w14:paraId="5DF8C40E" w14:textId="77777777" w:rsidR="00E2793F" w:rsidRPr="00453D8A" w:rsidRDefault="00E2793F" w:rsidP="009C071E">
            <w:pPr>
              <w:jc w:val="center"/>
              <w:rPr>
                <w:rFonts w:ascii="Garamond" w:hAnsi="Garamond"/>
                <w:color w:val="000080"/>
                <w:sz w:val="22"/>
                <w:szCs w:val="22"/>
              </w:rPr>
            </w:pPr>
          </w:p>
        </w:tc>
      </w:tr>
      <w:tr w:rsidR="00E2793F" w:rsidRPr="00453D8A" w14:paraId="6E6B0B7C" w14:textId="77777777" w:rsidTr="009C071E">
        <w:trPr>
          <w:gridBefore w:val="1"/>
          <w:wBefore w:w="630" w:type="dxa"/>
        </w:trPr>
        <w:tc>
          <w:tcPr>
            <w:tcW w:w="3330" w:type="dxa"/>
            <w:tcBorders>
              <w:bottom w:val="nil"/>
            </w:tcBorders>
            <w:shd w:val="clear" w:color="auto" w:fill="CCCCCC"/>
          </w:tcPr>
          <w:p w14:paraId="543CC78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3ABF172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4FE71059" w14:textId="77777777" w:rsidR="00E2793F" w:rsidRPr="00453D8A" w:rsidRDefault="00E2793F" w:rsidP="009C071E">
            <w:pPr>
              <w:jc w:val="center"/>
              <w:rPr>
                <w:rFonts w:ascii="Garamond" w:hAnsi="Garamond"/>
                <w:color w:val="000080"/>
                <w:sz w:val="22"/>
                <w:szCs w:val="22"/>
              </w:rPr>
            </w:pPr>
          </w:p>
        </w:tc>
      </w:tr>
      <w:tr w:rsidR="00E2793F" w:rsidRPr="00453D8A" w14:paraId="6566993A" w14:textId="77777777" w:rsidTr="009C071E">
        <w:trPr>
          <w:gridBefore w:val="1"/>
          <w:wBefore w:w="630" w:type="dxa"/>
        </w:trPr>
        <w:tc>
          <w:tcPr>
            <w:tcW w:w="3330" w:type="dxa"/>
            <w:tcBorders>
              <w:right w:val="single" w:sz="8" w:space="0" w:color="FFFFFF"/>
            </w:tcBorders>
            <w:shd w:val="clear" w:color="auto" w:fill="000080"/>
          </w:tcPr>
          <w:p w14:paraId="1BA47621"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0F54A0FD"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3CB0CAF3" w14:textId="77777777" w:rsidR="00E2793F" w:rsidRPr="00453D8A" w:rsidRDefault="00E2793F" w:rsidP="009C071E">
            <w:pPr>
              <w:jc w:val="center"/>
              <w:rPr>
                <w:rFonts w:ascii="Garamond" w:hAnsi="Garamond"/>
                <w:color w:val="FFFFFF"/>
                <w:sz w:val="22"/>
                <w:szCs w:val="22"/>
              </w:rPr>
            </w:pPr>
          </w:p>
        </w:tc>
      </w:tr>
      <w:tr w:rsidR="00E2793F" w:rsidRPr="00453D8A" w14:paraId="64A74BB9" w14:textId="77777777" w:rsidTr="009C071E">
        <w:trPr>
          <w:gridBefore w:val="1"/>
          <w:wBefore w:w="630" w:type="dxa"/>
        </w:trPr>
        <w:tc>
          <w:tcPr>
            <w:tcW w:w="3330" w:type="dxa"/>
          </w:tcPr>
          <w:p w14:paraId="2C1134D1"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2B23FB3C" w14:textId="77777777" w:rsidR="00E2793F" w:rsidRPr="00453D8A" w:rsidRDefault="00E2793F" w:rsidP="009C071E">
            <w:pPr>
              <w:jc w:val="center"/>
              <w:rPr>
                <w:rFonts w:ascii="Garamond" w:hAnsi="Garamond"/>
                <w:color w:val="000080"/>
                <w:sz w:val="22"/>
                <w:szCs w:val="22"/>
              </w:rPr>
            </w:pPr>
          </w:p>
        </w:tc>
        <w:tc>
          <w:tcPr>
            <w:tcW w:w="3330" w:type="dxa"/>
          </w:tcPr>
          <w:p w14:paraId="1E6A0750" w14:textId="77777777" w:rsidR="00E2793F" w:rsidRPr="00453D8A" w:rsidRDefault="00E2793F" w:rsidP="009C071E">
            <w:pPr>
              <w:jc w:val="center"/>
              <w:rPr>
                <w:rFonts w:ascii="Garamond" w:hAnsi="Garamond"/>
                <w:color w:val="000080"/>
                <w:sz w:val="22"/>
                <w:szCs w:val="22"/>
              </w:rPr>
            </w:pPr>
          </w:p>
        </w:tc>
      </w:tr>
      <w:tr w:rsidR="00E2793F" w:rsidRPr="00453D8A" w14:paraId="53C6339A" w14:textId="77777777" w:rsidTr="009C071E">
        <w:trPr>
          <w:gridBefore w:val="1"/>
          <w:wBefore w:w="630" w:type="dxa"/>
        </w:trPr>
        <w:tc>
          <w:tcPr>
            <w:tcW w:w="3330" w:type="dxa"/>
            <w:shd w:val="clear" w:color="auto" w:fill="CCCCCC"/>
          </w:tcPr>
          <w:p w14:paraId="0110D2E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7D76869B"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4716E118" w14:textId="77777777" w:rsidR="00E2793F" w:rsidRPr="00453D8A" w:rsidRDefault="00E2793F" w:rsidP="009C071E">
            <w:pPr>
              <w:jc w:val="center"/>
              <w:rPr>
                <w:rFonts w:ascii="Garamond" w:hAnsi="Garamond"/>
                <w:color w:val="000080"/>
                <w:sz w:val="22"/>
                <w:szCs w:val="22"/>
              </w:rPr>
            </w:pPr>
          </w:p>
        </w:tc>
      </w:tr>
      <w:tr w:rsidR="00E2793F" w:rsidRPr="00453D8A" w14:paraId="4993F951" w14:textId="77777777" w:rsidTr="009C071E">
        <w:trPr>
          <w:gridBefore w:val="1"/>
          <w:wBefore w:w="630" w:type="dxa"/>
        </w:trPr>
        <w:tc>
          <w:tcPr>
            <w:tcW w:w="3330" w:type="dxa"/>
            <w:tcBorders>
              <w:bottom w:val="nil"/>
            </w:tcBorders>
          </w:tcPr>
          <w:p w14:paraId="75B68BA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7717CD3E"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29CC6A" w14:textId="77777777" w:rsidR="00E2793F" w:rsidRPr="00453D8A" w:rsidRDefault="00E2793F" w:rsidP="009C071E">
            <w:pPr>
              <w:jc w:val="center"/>
              <w:rPr>
                <w:rFonts w:ascii="Garamond" w:hAnsi="Garamond"/>
                <w:color w:val="000080"/>
                <w:sz w:val="22"/>
                <w:szCs w:val="22"/>
              </w:rPr>
            </w:pPr>
          </w:p>
        </w:tc>
      </w:tr>
      <w:tr w:rsidR="00E2793F" w:rsidRPr="00453D8A" w14:paraId="2225E8B8" w14:textId="77777777" w:rsidTr="009C071E">
        <w:trPr>
          <w:gridBefore w:val="1"/>
          <w:wBefore w:w="630" w:type="dxa"/>
        </w:trPr>
        <w:tc>
          <w:tcPr>
            <w:tcW w:w="3330" w:type="dxa"/>
            <w:tcBorders>
              <w:right w:val="single" w:sz="8" w:space="0" w:color="FFFFFF"/>
            </w:tcBorders>
            <w:shd w:val="clear" w:color="auto" w:fill="000080"/>
          </w:tcPr>
          <w:p w14:paraId="4CD0671A"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72101FA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F9AD68E" w14:textId="77777777" w:rsidR="00E2793F" w:rsidRPr="00453D8A" w:rsidRDefault="00E2793F" w:rsidP="009C071E">
            <w:pPr>
              <w:jc w:val="center"/>
              <w:rPr>
                <w:rFonts w:ascii="Garamond" w:hAnsi="Garamond"/>
                <w:color w:val="FFFFFF"/>
                <w:sz w:val="22"/>
                <w:szCs w:val="22"/>
              </w:rPr>
            </w:pPr>
          </w:p>
        </w:tc>
      </w:tr>
      <w:tr w:rsidR="00E2793F" w:rsidRPr="00453D8A" w14:paraId="537933A5" w14:textId="77777777" w:rsidTr="009C071E">
        <w:trPr>
          <w:gridBefore w:val="1"/>
          <w:wBefore w:w="630" w:type="dxa"/>
        </w:trPr>
        <w:tc>
          <w:tcPr>
            <w:tcW w:w="3330" w:type="dxa"/>
            <w:tcBorders>
              <w:bottom w:val="nil"/>
            </w:tcBorders>
            <w:shd w:val="clear" w:color="auto" w:fill="CCCCCC"/>
          </w:tcPr>
          <w:p w14:paraId="235D9A4F" w14:textId="77777777" w:rsidR="00E2793F" w:rsidRPr="00453D8A" w:rsidRDefault="00E2793F" w:rsidP="009C071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58F59CC4"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618C03C3" w14:textId="77777777" w:rsidR="00E2793F" w:rsidRPr="00453D8A" w:rsidRDefault="00E2793F" w:rsidP="009C071E">
            <w:pPr>
              <w:jc w:val="center"/>
              <w:rPr>
                <w:rFonts w:ascii="Garamond" w:hAnsi="Garamond"/>
                <w:color w:val="000080"/>
                <w:sz w:val="22"/>
                <w:szCs w:val="22"/>
              </w:rPr>
            </w:pPr>
          </w:p>
        </w:tc>
      </w:tr>
      <w:tr w:rsidR="00E2793F" w:rsidRPr="00453D8A" w14:paraId="5459FB92" w14:textId="77777777" w:rsidTr="009C071E">
        <w:trPr>
          <w:gridBefore w:val="1"/>
          <w:wBefore w:w="630" w:type="dxa"/>
        </w:trPr>
        <w:tc>
          <w:tcPr>
            <w:tcW w:w="3330" w:type="dxa"/>
            <w:tcBorders>
              <w:right w:val="single" w:sz="8" w:space="0" w:color="FFFFFF"/>
            </w:tcBorders>
            <w:shd w:val="clear" w:color="auto" w:fill="000080"/>
          </w:tcPr>
          <w:p w14:paraId="6BBF18AE"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D22BFF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592AA71D" w14:textId="77777777" w:rsidR="00E2793F" w:rsidRPr="00453D8A" w:rsidRDefault="00E2793F" w:rsidP="009C071E">
            <w:pPr>
              <w:jc w:val="center"/>
              <w:rPr>
                <w:rFonts w:ascii="Garamond" w:hAnsi="Garamond"/>
                <w:color w:val="FFFFFF"/>
                <w:sz w:val="22"/>
                <w:szCs w:val="22"/>
              </w:rPr>
            </w:pPr>
          </w:p>
        </w:tc>
      </w:tr>
      <w:tr w:rsidR="00E2793F" w:rsidRPr="00453D8A" w14:paraId="70F6B3C7" w14:textId="77777777" w:rsidTr="009C071E">
        <w:trPr>
          <w:gridBefore w:val="1"/>
          <w:wBefore w:w="630" w:type="dxa"/>
        </w:trPr>
        <w:tc>
          <w:tcPr>
            <w:tcW w:w="3330" w:type="dxa"/>
          </w:tcPr>
          <w:p w14:paraId="1B14E96E"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0C4BEF31" w14:textId="77777777" w:rsidR="00E2793F" w:rsidRPr="00453D8A" w:rsidRDefault="00E2793F" w:rsidP="009C071E">
            <w:pPr>
              <w:jc w:val="center"/>
              <w:rPr>
                <w:rFonts w:ascii="Garamond" w:hAnsi="Garamond"/>
                <w:color w:val="000080"/>
                <w:sz w:val="22"/>
                <w:szCs w:val="22"/>
              </w:rPr>
            </w:pPr>
          </w:p>
        </w:tc>
        <w:tc>
          <w:tcPr>
            <w:tcW w:w="3330" w:type="dxa"/>
          </w:tcPr>
          <w:p w14:paraId="5823D030" w14:textId="77777777" w:rsidR="00E2793F" w:rsidRPr="00453D8A" w:rsidRDefault="00E2793F" w:rsidP="009C071E">
            <w:pPr>
              <w:jc w:val="center"/>
              <w:rPr>
                <w:rFonts w:ascii="Garamond" w:hAnsi="Garamond"/>
                <w:color w:val="000080"/>
                <w:sz w:val="22"/>
                <w:szCs w:val="22"/>
              </w:rPr>
            </w:pPr>
          </w:p>
        </w:tc>
      </w:tr>
      <w:tr w:rsidR="00E2793F" w:rsidRPr="00453D8A" w14:paraId="2C3C2837" w14:textId="77777777" w:rsidTr="009C071E">
        <w:trPr>
          <w:gridBefore w:val="1"/>
          <w:wBefore w:w="630" w:type="dxa"/>
        </w:trPr>
        <w:tc>
          <w:tcPr>
            <w:tcW w:w="3330" w:type="dxa"/>
            <w:tcBorders>
              <w:bottom w:val="nil"/>
            </w:tcBorders>
            <w:shd w:val="clear" w:color="auto" w:fill="CCCCCC"/>
          </w:tcPr>
          <w:p w14:paraId="435BBA2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310224F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3A500E2A" w14:textId="77777777" w:rsidR="00E2793F" w:rsidRPr="00453D8A" w:rsidRDefault="00E2793F" w:rsidP="009C071E">
            <w:pPr>
              <w:jc w:val="center"/>
              <w:rPr>
                <w:rFonts w:ascii="Garamond" w:hAnsi="Garamond"/>
                <w:color w:val="000080"/>
                <w:sz w:val="22"/>
                <w:szCs w:val="22"/>
              </w:rPr>
            </w:pPr>
          </w:p>
        </w:tc>
      </w:tr>
      <w:tr w:rsidR="00E2793F" w:rsidRPr="00453D8A" w14:paraId="3A939C1F" w14:textId="77777777" w:rsidTr="009C071E">
        <w:trPr>
          <w:gridBefore w:val="1"/>
          <w:wBefore w:w="630" w:type="dxa"/>
        </w:trPr>
        <w:tc>
          <w:tcPr>
            <w:tcW w:w="3330" w:type="dxa"/>
            <w:tcBorders>
              <w:right w:val="single" w:sz="8" w:space="0" w:color="FFFFFF"/>
            </w:tcBorders>
            <w:shd w:val="clear" w:color="auto" w:fill="000080"/>
          </w:tcPr>
          <w:p w14:paraId="1ADFA059" w14:textId="77777777" w:rsidR="00E2793F" w:rsidRPr="00453D8A" w:rsidRDefault="00E2793F" w:rsidP="009C071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0172C0F"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401F7FD" w14:textId="77777777" w:rsidR="00E2793F" w:rsidRPr="00453D8A" w:rsidRDefault="00E2793F" w:rsidP="009C071E">
            <w:pPr>
              <w:jc w:val="center"/>
              <w:rPr>
                <w:rFonts w:ascii="Garamond" w:hAnsi="Garamond"/>
                <w:color w:val="FFFFFF"/>
                <w:sz w:val="22"/>
                <w:szCs w:val="22"/>
              </w:rPr>
            </w:pPr>
          </w:p>
        </w:tc>
      </w:tr>
      <w:tr w:rsidR="00E2793F" w:rsidRPr="00453D8A" w14:paraId="2907D219" w14:textId="77777777" w:rsidTr="009C071E">
        <w:trPr>
          <w:gridBefore w:val="1"/>
          <w:wBefore w:w="630" w:type="dxa"/>
        </w:trPr>
        <w:tc>
          <w:tcPr>
            <w:tcW w:w="3330" w:type="dxa"/>
            <w:shd w:val="clear" w:color="auto" w:fill="CCCCCC"/>
          </w:tcPr>
          <w:p w14:paraId="4BD92AB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6548F6C3" w14:textId="77777777" w:rsidR="00E2793F" w:rsidRPr="00453D8A" w:rsidRDefault="00E2793F" w:rsidP="009C071E">
            <w:pPr>
              <w:jc w:val="center"/>
              <w:rPr>
                <w:rFonts w:ascii="Garamond" w:hAnsi="Garamond"/>
                <w:b/>
                <w:color w:val="000080"/>
                <w:sz w:val="22"/>
                <w:szCs w:val="22"/>
              </w:rPr>
            </w:pPr>
          </w:p>
        </w:tc>
        <w:tc>
          <w:tcPr>
            <w:tcW w:w="3330" w:type="dxa"/>
            <w:shd w:val="clear" w:color="auto" w:fill="CCCCCC"/>
          </w:tcPr>
          <w:p w14:paraId="3B2F84D6" w14:textId="77777777" w:rsidR="00E2793F" w:rsidRPr="00453D8A" w:rsidRDefault="00E2793F" w:rsidP="009C071E">
            <w:pPr>
              <w:jc w:val="center"/>
              <w:rPr>
                <w:rFonts w:ascii="Garamond" w:hAnsi="Garamond"/>
                <w:b/>
                <w:color w:val="000080"/>
                <w:sz w:val="22"/>
                <w:szCs w:val="22"/>
              </w:rPr>
            </w:pPr>
          </w:p>
        </w:tc>
      </w:tr>
      <w:tr w:rsidR="00E2793F" w:rsidRPr="00453D8A" w14:paraId="3C279D03" w14:textId="77777777" w:rsidTr="009C071E">
        <w:tblPrEx>
          <w:tblBorders>
            <w:insideH w:val="single" w:sz="8" w:space="0" w:color="008000"/>
          </w:tblBorders>
        </w:tblPrEx>
        <w:tc>
          <w:tcPr>
            <w:tcW w:w="630" w:type="dxa"/>
            <w:tcBorders>
              <w:top w:val="nil"/>
              <w:bottom w:val="nil"/>
            </w:tcBorders>
            <w:vAlign w:val="bottom"/>
          </w:tcPr>
          <w:p w14:paraId="2C13C015"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0CBCA58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6D12D1FE" w14:textId="77777777" w:rsidTr="009C071E">
        <w:tblPrEx>
          <w:tblBorders>
            <w:insideH w:val="single" w:sz="8" w:space="0" w:color="008000"/>
          </w:tblBorders>
        </w:tblPrEx>
        <w:tc>
          <w:tcPr>
            <w:tcW w:w="630" w:type="dxa"/>
            <w:tcBorders>
              <w:top w:val="nil"/>
              <w:bottom w:val="nil"/>
            </w:tcBorders>
            <w:vAlign w:val="bottom"/>
          </w:tcPr>
          <w:p w14:paraId="56BF5BEC"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63652CA" w14:textId="77777777" w:rsidR="00E2793F" w:rsidRPr="00453D8A" w:rsidRDefault="00E2793F" w:rsidP="009C071E">
            <w:pPr>
              <w:spacing w:before="40" w:after="40"/>
              <w:jc w:val="both"/>
              <w:rPr>
                <w:rFonts w:ascii="Garamond" w:hAnsi="Garamond"/>
                <w:color w:val="000080"/>
                <w:sz w:val="23"/>
                <w:szCs w:val="23"/>
              </w:rPr>
            </w:pPr>
          </w:p>
        </w:tc>
      </w:tr>
    </w:tbl>
    <w:p w14:paraId="060EE979" w14:textId="77777777" w:rsidR="00E2793F" w:rsidRPr="00453D8A" w:rsidRDefault="00E2793F" w:rsidP="00E279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E2793F" w:rsidRPr="00453D8A" w14:paraId="5D75D8D8" w14:textId="77777777" w:rsidTr="009C071E">
        <w:tc>
          <w:tcPr>
            <w:tcW w:w="630" w:type="dxa"/>
            <w:vAlign w:val="bottom"/>
          </w:tcPr>
          <w:p w14:paraId="051F8587"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3"/>
            <w:vAlign w:val="bottom"/>
          </w:tcPr>
          <w:p w14:paraId="255232D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country allocation chart:</w:t>
            </w:r>
          </w:p>
        </w:tc>
      </w:tr>
      <w:tr w:rsidR="00E2793F" w:rsidRPr="00453D8A" w14:paraId="770A43F1" w14:textId="77777777" w:rsidTr="009C071E">
        <w:trPr>
          <w:gridBefore w:val="1"/>
          <w:wBefore w:w="630" w:type="dxa"/>
        </w:trPr>
        <w:tc>
          <w:tcPr>
            <w:tcW w:w="3870" w:type="dxa"/>
            <w:tcBorders>
              <w:bottom w:val="nil"/>
            </w:tcBorders>
            <w:shd w:val="clear" w:color="auto" w:fill="CCCCCC"/>
          </w:tcPr>
          <w:p w14:paraId="0D0CB5C8" w14:textId="77777777" w:rsidR="00E2793F" w:rsidRPr="00453D8A" w:rsidRDefault="00E2793F" w:rsidP="009C071E">
            <w:pPr>
              <w:jc w:val="both"/>
              <w:rPr>
                <w:rFonts w:ascii="Garamond" w:hAnsi="Garamond"/>
                <w:color w:val="000080"/>
                <w:sz w:val="22"/>
                <w:szCs w:val="22"/>
              </w:rPr>
            </w:pPr>
          </w:p>
        </w:tc>
        <w:tc>
          <w:tcPr>
            <w:tcW w:w="3060" w:type="dxa"/>
            <w:tcBorders>
              <w:bottom w:val="nil"/>
            </w:tcBorders>
            <w:shd w:val="clear" w:color="auto" w:fill="CCCCCC"/>
            <w:vAlign w:val="bottom"/>
          </w:tcPr>
          <w:p w14:paraId="3BA66EEE"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7AFA7FE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7DEE0E5D" w14:textId="77777777" w:rsidTr="009C071E">
        <w:trPr>
          <w:gridBefore w:val="1"/>
          <w:wBefore w:w="630" w:type="dxa"/>
        </w:trPr>
        <w:tc>
          <w:tcPr>
            <w:tcW w:w="3870" w:type="dxa"/>
            <w:tcBorders>
              <w:right w:val="single" w:sz="8" w:space="0" w:color="FFFFFF"/>
            </w:tcBorders>
            <w:shd w:val="clear" w:color="auto" w:fill="000080"/>
            <w:vAlign w:val="bottom"/>
          </w:tcPr>
          <w:p w14:paraId="5FDD723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4D732642"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558F84FF" w14:textId="77777777" w:rsidR="00E2793F" w:rsidRPr="00453D8A" w:rsidRDefault="00E2793F" w:rsidP="009C071E">
            <w:pPr>
              <w:jc w:val="center"/>
              <w:rPr>
                <w:rFonts w:ascii="Garamond" w:hAnsi="Garamond"/>
                <w:color w:val="FFFFFF"/>
                <w:sz w:val="22"/>
                <w:szCs w:val="22"/>
              </w:rPr>
            </w:pPr>
          </w:p>
        </w:tc>
      </w:tr>
      <w:tr w:rsidR="00E2793F" w:rsidRPr="00453D8A" w14:paraId="372EECCA" w14:textId="77777777" w:rsidTr="009C071E">
        <w:trPr>
          <w:gridBefore w:val="1"/>
          <w:wBefore w:w="630" w:type="dxa"/>
        </w:trPr>
        <w:tc>
          <w:tcPr>
            <w:tcW w:w="3870" w:type="dxa"/>
            <w:vAlign w:val="bottom"/>
          </w:tcPr>
          <w:p w14:paraId="30A9FCE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0458BC62" w14:textId="77777777" w:rsidR="00E2793F" w:rsidRPr="00453D8A" w:rsidRDefault="00E2793F" w:rsidP="009C071E">
            <w:pPr>
              <w:jc w:val="center"/>
              <w:rPr>
                <w:rFonts w:ascii="Garamond" w:hAnsi="Garamond"/>
                <w:color w:val="000080"/>
                <w:sz w:val="22"/>
                <w:szCs w:val="22"/>
              </w:rPr>
            </w:pPr>
          </w:p>
        </w:tc>
        <w:tc>
          <w:tcPr>
            <w:tcW w:w="3060" w:type="dxa"/>
            <w:vAlign w:val="bottom"/>
          </w:tcPr>
          <w:p w14:paraId="5B3FBC7D" w14:textId="77777777" w:rsidR="00E2793F" w:rsidRPr="00453D8A" w:rsidRDefault="00E2793F" w:rsidP="009C071E">
            <w:pPr>
              <w:jc w:val="center"/>
              <w:rPr>
                <w:rFonts w:ascii="Garamond" w:hAnsi="Garamond"/>
                <w:color w:val="000080"/>
                <w:sz w:val="22"/>
                <w:szCs w:val="22"/>
              </w:rPr>
            </w:pPr>
          </w:p>
        </w:tc>
      </w:tr>
      <w:tr w:rsidR="00E2793F" w:rsidRPr="00453D8A" w14:paraId="4EFC82EC" w14:textId="77777777" w:rsidTr="009C071E">
        <w:trPr>
          <w:gridBefore w:val="1"/>
          <w:wBefore w:w="630" w:type="dxa"/>
        </w:trPr>
        <w:tc>
          <w:tcPr>
            <w:tcW w:w="3870" w:type="dxa"/>
            <w:shd w:val="clear" w:color="auto" w:fill="CCCCCC"/>
            <w:vAlign w:val="bottom"/>
          </w:tcPr>
          <w:p w14:paraId="1E3ED20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6B0B5B49"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DB9E114" w14:textId="77777777" w:rsidR="00E2793F" w:rsidRPr="00453D8A" w:rsidRDefault="00E2793F" w:rsidP="009C071E">
            <w:pPr>
              <w:jc w:val="center"/>
              <w:rPr>
                <w:rFonts w:ascii="Garamond" w:hAnsi="Garamond"/>
                <w:color w:val="000080"/>
                <w:sz w:val="22"/>
                <w:szCs w:val="22"/>
              </w:rPr>
            </w:pPr>
          </w:p>
        </w:tc>
      </w:tr>
      <w:tr w:rsidR="00E2793F" w:rsidRPr="00453D8A" w14:paraId="74F85946" w14:textId="77777777" w:rsidTr="009C071E">
        <w:trPr>
          <w:gridBefore w:val="1"/>
          <w:wBefore w:w="630" w:type="dxa"/>
        </w:trPr>
        <w:tc>
          <w:tcPr>
            <w:tcW w:w="3870" w:type="dxa"/>
            <w:vAlign w:val="bottom"/>
          </w:tcPr>
          <w:p w14:paraId="48377C9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13B373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520E38" w14:textId="77777777" w:rsidR="00E2793F" w:rsidRPr="00453D8A" w:rsidRDefault="00E2793F" w:rsidP="009C071E">
            <w:pPr>
              <w:jc w:val="center"/>
              <w:rPr>
                <w:rFonts w:ascii="Garamond" w:hAnsi="Garamond"/>
                <w:color w:val="000080"/>
                <w:sz w:val="22"/>
                <w:szCs w:val="22"/>
              </w:rPr>
            </w:pPr>
          </w:p>
        </w:tc>
      </w:tr>
      <w:tr w:rsidR="00E2793F" w:rsidRPr="00453D8A" w14:paraId="2D98DAD0" w14:textId="77777777" w:rsidTr="009C071E">
        <w:trPr>
          <w:gridBefore w:val="1"/>
          <w:wBefore w:w="630" w:type="dxa"/>
        </w:trPr>
        <w:tc>
          <w:tcPr>
            <w:tcW w:w="3870" w:type="dxa"/>
            <w:shd w:val="clear" w:color="auto" w:fill="CCCCCC"/>
            <w:vAlign w:val="bottom"/>
          </w:tcPr>
          <w:p w14:paraId="7685D7F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07BA79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17D3A620" w14:textId="77777777" w:rsidR="00E2793F" w:rsidRPr="00453D8A" w:rsidRDefault="00E2793F" w:rsidP="009C071E">
            <w:pPr>
              <w:jc w:val="center"/>
              <w:rPr>
                <w:rFonts w:ascii="Garamond" w:hAnsi="Garamond"/>
                <w:color w:val="000080"/>
                <w:sz w:val="22"/>
                <w:szCs w:val="22"/>
              </w:rPr>
            </w:pPr>
          </w:p>
        </w:tc>
      </w:tr>
      <w:tr w:rsidR="00E2793F" w:rsidRPr="00453D8A" w14:paraId="31D32B74" w14:textId="77777777" w:rsidTr="009C071E">
        <w:trPr>
          <w:gridBefore w:val="1"/>
          <w:wBefore w:w="630" w:type="dxa"/>
        </w:trPr>
        <w:tc>
          <w:tcPr>
            <w:tcW w:w="3870" w:type="dxa"/>
            <w:vAlign w:val="bottom"/>
          </w:tcPr>
          <w:p w14:paraId="5C0F38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4EF57A47" w14:textId="77777777" w:rsidR="00E2793F" w:rsidRPr="00453D8A" w:rsidRDefault="00E2793F" w:rsidP="009C071E">
            <w:pPr>
              <w:jc w:val="center"/>
              <w:rPr>
                <w:rFonts w:ascii="Garamond" w:hAnsi="Garamond"/>
                <w:color w:val="000080"/>
                <w:sz w:val="22"/>
                <w:szCs w:val="22"/>
              </w:rPr>
            </w:pPr>
          </w:p>
        </w:tc>
        <w:tc>
          <w:tcPr>
            <w:tcW w:w="3060" w:type="dxa"/>
            <w:vAlign w:val="bottom"/>
          </w:tcPr>
          <w:p w14:paraId="3A60E237" w14:textId="77777777" w:rsidR="00E2793F" w:rsidRPr="00453D8A" w:rsidRDefault="00E2793F" w:rsidP="009C071E">
            <w:pPr>
              <w:jc w:val="center"/>
              <w:rPr>
                <w:rFonts w:ascii="Garamond" w:hAnsi="Garamond"/>
                <w:color w:val="000080"/>
                <w:sz w:val="22"/>
                <w:szCs w:val="22"/>
              </w:rPr>
            </w:pPr>
          </w:p>
        </w:tc>
      </w:tr>
      <w:tr w:rsidR="00E2793F" w:rsidRPr="00453D8A" w14:paraId="66A3F6C7" w14:textId="77777777" w:rsidTr="009C071E">
        <w:trPr>
          <w:gridBefore w:val="1"/>
          <w:wBefore w:w="630" w:type="dxa"/>
        </w:trPr>
        <w:tc>
          <w:tcPr>
            <w:tcW w:w="3870" w:type="dxa"/>
            <w:tcBorders>
              <w:right w:val="single" w:sz="8" w:space="0" w:color="FFFFFF"/>
            </w:tcBorders>
            <w:shd w:val="clear" w:color="auto" w:fill="000080"/>
            <w:vAlign w:val="bottom"/>
          </w:tcPr>
          <w:p w14:paraId="0D36C1F5"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08BB8C0E"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1DF8A378" w14:textId="77777777" w:rsidR="00E2793F" w:rsidRPr="00453D8A" w:rsidRDefault="00E2793F" w:rsidP="009C071E">
            <w:pPr>
              <w:jc w:val="center"/>
              <w:rPr>
                <w:rFonts w:ascii="Garamond" w:hAnsi="Garamond"/>
                <w:color w:val="FFFFFF"/>
                <w:sz w:val="22"/>
                <w:szCs w:val="22"/>
              </w:rPr>
            </w:pPr>
          </w:p>
        </w:tc>
      </w:tr>
      <w:tr w:rsidR="00E2793F" w:rsidRPr="00453D8A" w14:paraId="1F0FFCC2" w14:textId="77777777" w:rsidTr="009C071E">
        <w:trPr>
          <w:gridBefore w:val="1"/>
          <w:wBefore w:w="630" w:type="dxa"/>
        </w:trPr>
        <w:tc>
          <w:tcPr>
            <w:tcW w:w="3870" w:type="dxa"/>
            <w:vAlign w:val="bottom"/>
          </w:tcPr>
          <w:p w14:paraId="3B3F155F"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7E23B89F" w14:textId="77777777" w:rsidR="00E2793F" w:rsidRPr="00453D8A" w:rsidRDefault="00E2793F" w:rsidP="009C071E">
            <w:pPr>
              <w:jc w:val="center"/>
              <w:rPr>
                <w:rFonts w:ascii="Garamond" w:hAnsi="Garamond"/>
                <w:color w:val="000080"/>
                <w:sz w:val="22"/>
                <w:szCs w:val="22"/>
              </w:rPr>
            </w:pPr>
          </w:p>
        </w:tc>
        <w:tc>
          <w:tcPr>
            <w:tcW w:w="3060" w:type="dxa"/>
            <w:vAlign w:val="bottom"/>
          </w:tcPr>
          <w:p w14:paraId="3B6EA72B" w14:textId="77777777" w:rsidR="00E2793F" w:rsidRPr="00453D8A" w:rsidRDefault="00E2793F" w:rsidP="009C071E">
            <w:pPr>
              <w:jc w:val="center"/>
              <w:rPr>
                <w:rFonts w:ascii="Garamond" w:hAnsi="Garamond"/>
                <w:color w:val="000080"/>
                <w:sz w:val="22"/>
                <w:szCs w:val="22"/>
              </w:rPr>
            </w:pPr>
          </w:p>
        </w:tc>
      </w:tr>
      <w:tr w:rsidR="00E2793F" w:rsidRPr="00453D8A" w14:paraId="2F0CAA08" w14:textId="77777777" w:rsidTr="009C071E">
        <w:trPr>
          <w:gridBefore w:val="1"/>
          <w:wBefore w:w="630" w:type="dxa"/>
        </w:trPr>
        <w:tc>
          <w:tcPr>
            <w:tcW w:w="3870" w:type="dxa"/>
            <w:shd w:val="clear" w:color="auto" w:fill="CCCCCC"/>
            <w:vAlign w:val="bottom"/>
          </w:tcPr>
          <w:p w14:paraId="436053A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6176EC56"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A558CF0" w14:textId="77777777" w:rsidR="00E2793F" w:rsidRPr="00453D8A" w:rsidRDefault="00E2793F" w:rsidP="009C071E">
            <w:pPr>
              <w:jc w:val="center"/>
              <w:rPr>
                <w:rFonts w:ascii="Garamond" w:hAnsi="Garamond"/>
                <w:color w:val="000080"/>
                <w:sz w:val="22"/>
                <w:szCs w:val="22"/>
              </w:rPr>
            </w:pPr>
          </w:p>
        </w:tc>
      </w:tr>
      <w:tr w:rsidR="00E2793F" w:rsidRPr="00453D8A" w14:paraId="6689BBA7" w14:textId="77777777" w:rsidTr="009C071E">
        <w:trPr>
          <w:gridBefore w:val="1"/>
          <w:wBefore w:w="630" w:type="dxa"/>
        </w:trPr>
        <w:tc>
          <w:tcPr>
            <w:tcW w:w="3870" w:type="dxa"/>
            <w:vAlign w:val="bottom"/>
          </w:tcPr>
          <w:p w14:paraId="13E3BC6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22BF06BF" w14:textId="77777777" w:rsidR="00E2793F" w:rsidRPr="00453D8A" w:rsidRDefault="00E2793F" w:rsidP="009C071E">
            <w:pPr>
              <w:jc w:val="center"/>
              <w:rPr>
                <w:rFonts w:ascii="Garamond" w:hAnsi="Garamond"/>
                <w:color w:val="000080"/>
                <w:sz w:val="22"/>
                <w:szCs w:val="22"/>
              </w:rPr>
            </w:pPr>
          </w:p>
        </w:tc>
        <w:tc>
          <w:tcPr>
            <w:tcW w:w="3060" w:type="dxa"/>
            <w:vAlign w:val="bottom"/>
          </w:tcPr>
          <w:p w14:paraId="15728CA1" w14:textId="77777777" w:rsidR="00E2793F" w:rsidRPr="00453D8A" w:rsidRDefault="00E2793F" w:rsidP="009C071E">
            <w:pPr>
              <w:jc w:val="center"/>
              <w:rPr>
                <w:rFonts w:ascii="Garamond" w:hAnsi="Garamond"/>
                <w:color w:val="000080"/>
                <w:sz w:val="22"/>
                <w:szCs w:val="22"/>
              </w:rPr>
            </w:pPr>
          </w:p>
        </w:tc>
      </w:tr>
      <w:tr w:rsidR="00E2793F" w:rsidRPr="00453D8A" w14:paraId="68EC95E9" w14:textId="77777777" w:rsidTr="009C071E">
        <w:trPr>
          <w:gridBefore w:val="1"/>
          <w:wBefore w:w="630" w:type="dxa"/>
        </w:trPr>
        <w:tc>
          <w:tcPr>
            <w:tcW w:w="3870" w:type="dxa"/>
            <w:shd w:val="clear" w:color="auto" w:fill="CCCCCC"/>
            <w:vAlign w:val="bottom"/>
          </w:tcPr>
          <w:p w14:paraId="4CF0D43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4E0A97C0"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076C830F" w14:textId="77777777" w:rsidR="00E2793F" w:rsidRPr="00453D8A" w:rsidRDefault="00E2793F" w:rsidP="009C071E">
            <w:pPr>
              <w:jc w:val="center"/>
              <w:rPr>
                <w:rFonts w:ascii="Garamond" w:hAnsi="Garamond"/>
                <w:color w:val="000080"/>
                <w:sz w:val="22"/>
                <w:szCs w:val="22"/>
              </w:rPr>
            </w:pPr>
          </w:p>
        </w:tc>
      </w:tr>
      <w:tr w:rsidR="00E2793F" w:rsidRPr="00453D8A" w14:paraId="0595DF3B" w14:textId="77777777" w:rsidTr="009C071E">
        <w:trPr>
          <w:gridBefore w:val="1"/>
          <w:wBefore w:w="630" w:type="dxa"/>
        </w:trPr>
        <w:tc>
          <w:tcPr>
            <w:tcW w:w="3870" w:type="dxa"/>
            <w:vAlign w:val="bottom"/>
          </w:tcPr>
          <w:p w14:paraId="5740061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4E35FF76" w14:textId="77777777" w:rsidR="00E2793F" w:rsidRPr="00453D8A" w:rsidRDefault="00E2793F" w:rsidP="009C071E">
            <w:pPr>
              <w:jc w:val="center"/>
              <w:rPr>
                <w:rFonts w:ascii="Garamond" w:hAnsi="Garamond"/>
                <w:color w:val="000080"/>
                <w:sz w:val="22"/>
                <w:szCs w:val="22"/>
              </w:rPr>
            </w:pPr>
          </w:p>
        </w:tc>
        <w:tc>
          <w:tcPr>
            <w:tcW w:w="3060" w:type="dxa"/>
            <w:vAlign w:val="bottom"/>
          </w:tcPr>
          <w:p w14:paraId="089635AD" w14:textId="77777777" w:rsidR="00E2793F" w:rsidRPr="00453D8A" w:rsidRDefault="00E2793F" w:rsidP="009C071E">
            <w:pPr>
              <w:jc w:val="center"/>
              <w:rPr>
                <w:rFonts w:ascii="Garamond" w:hAnsi="Garamond"/>
                <w:color w:val="000080"/>
                <w:sz w:val="22"/>
                <w:szCs w:val="22"/>
              </w:rPr>
            </w:pPr>
          </w:p>
        </w:tc>
      </w:tr>
      <w:tr w:rsidR="00E2793F" w:rsidRPr="00453D8A" w14:paraId="5FA21A20" w14:textId="77777777" w:rsidTr="009C071E">
        <w:trPr>
          <w:gridBefore w:val="1"/>
          <w:wBefore w:w="630" w:type="dxa"/>
        </w:trPr>
        <w:tc>
          <w:tcPr>
            <w:tcW w:w="3870" w:type="dxa"/>
            <w:shd w:val="clear" w:color="auto" w:fill="CCCCCC"/>
            <w:vAlign w:val="bottom"/>
          </w:tcPr>
          <w:p w14:paraId="61A1827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0C16291B"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933B48B" w14:textId="77777777" w:rsidR="00E2793F" w:rsidRPr="00453D8A" w:rsidRDefault="00E2793F" w:rsidP="009C071E">
            <w:pPr>
              <w:jc w:val="center"/>
              <w:rPr>
                <w:rFonts w:ascii="Garamond" w:hAnsi="Garamond"/>
                <w:color w:val="000080"/>
                <w:sz w:val="22"/>
                <w:szCs w:val="22"/>
              </w:rPr>
            </w:pPr>
          </w:p>
        </w:tc>
      </w:tr>
      <w:tr w:rsidR="00E2793F" w:rsidRPr="00453D8A" w14:paraId="201D5F49" w14:textId="77777777" w:rsidTr="009C071E">
        <w:trPr>
          <w:gridBefore w:val="1"/>
          <w:wBefore w:w="630" w:type="dxa"/>
        </w:trPr>
        <w:tc>
          <w:tcPr>
            <w:tcW w:w="3870" w:type="dxa"/>
            <w:vAlign w:val="bottom"/>
          </w:tcPr>
          <w:p w14:paraId="68D1317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3C637507" w14:textId="77777777" w:rsidR="00E2793F" w:rsidRPr="00453D8A" w:rsidRDefault="00E2793F" w:rsidP="009C071E">
            <w:pPr>
              <w:jc w:val="center"/>
              <w:rPr>
                <w:rFonts w:ascii="Garamond" w:hAnsi="Garamond"/>
                <w:color w:val="000080"/>
                <w:sz w:val="22"/>
                <w:szCs w:val="22"/>
              </w:rPr>
            </w:pPr>
          </w:p>
        </w:tc>
        <w:tc>
          <w:tcPr>
            <w:tcW w:w="3060" w:type="dxa"/>
            <w:vAlign w:val="bottom"/>
          </w:tcPr>
          <w:p w14:paraId="4E8D5C5E" w14:textId="77777777" w:rsidR="00E2793F" w:rsidRPr="00453D8A" w:rsidRDefault="00E2793F" w:rsidP="009C071E">
            <w:pPr>
              <w:jc w:val="center"/>
              <w:rPr>
                <w:rFonts w:ascii="Garamond" w:hAnsi="Garamond"/>
                <w:color w:val="000080"/>
                <w:sz w:val="22"/>
                <w:szCs w:val="22"/>
              </w:rPr>
            </w:pPr>
          </w:p>
        </w:tc>
      </w:tr>
      <w:tr w:rsidR="00E2793F" w:rsidRPr="00453D8A" w14:paraId="0214377D" w14:textId="77777777" w:rsidTr="009C071E">
        <w:trPr>
          <w:gridBefore w:val="1"/>
          <w:wBefore w:w="630" w:type="dxa"/>
        </w:trPr>
        <w:tc>
          <w:tcPr>
            <w:tcW w:w="3870" w:type="dxa"/>
            <w:shd w:val="clear" w:color="auto" w:fill="CCCCCC"/>
            <w:vAlign w:val="bottom"/>
          </w:tcPr>
          <w:p w14:paraId="21DD44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40A8C2B5"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5427877" w14:textId="77777777" w:rsidR="00E2793F" w:rsidRPr="00453D8A" w:rsidRDefault="00E2793F" w:rsidP="009C071E">
            <w:pPr>
              <w:jc w:val="center"/>
              <w:rPr>
                <w:rFonts w:ascii="Garamond" w:hAnsi="Garamond"/>
                <w:color w:val="000080"/>
                <w:sz w:val="22"/>
                <w:szCs w:val="22"/>
              </w:rPr>
            </w:pPr>
          </w:p>
        </w:tc>
      </w:tr>
      <w:tr w:rsidR="00E2793F" w:rsidRPr="00453D8A" w14:paraId="377E0DF1" w14:textId="77777777" w:rsidTr="009C071E">
        <w:trPr>
          <w:gridBefore w:val="1"/>
          <w:wBefore w:w="630" w:type="dxa"/>
        </w:trPr>
        <w:tc>
          <w:tcPr>
            <w:tcW w:w="3870" w:type="dxa"/>
            <w:tcBorders>
              <w:bottom w:val="nil"/>
            </w:tcBorders>
            <w:vAlign w:val="bottom"/>
          </w:tcPr>
          <w:p w14:paraId="5CA16A1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37709AC0"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vAlign w:val="bottom"/>
          </w:tcPr>
          <w:p w14:paraId="75ED9BC7" w14:textId="77777777" w:rsidR="00E2793F" w:rsidRPr="00453D8A" w:rsidRDefault="00E2793F" w:rsidP="009C071E">
            <w:pPr>
              <w:jc w:val="center"/>
              <w:rPr>
                <w:rFonts w:ascii="Garamond" w:hAnsi="Garamond"/>
                <w:color w:val="000080"/>
                <w:sz w:val="22"/>
                <w:szCs w:val="22"/>
              </w:rPr>
            </w:pPr>
          </w:p>
        </w:tc>
      </w:tr>
      <w:tr w:rsidR="00E2793F" w:rsidRPr="00453D8A" w14:paraId="49CA8D38" w14:textId="77777777" w:rsidTr="009C071E">
        <w:trPr>
          <w:gridBefore w:val="1"/>
          <w:wBefore w:w="630" w:type="dxa"/>
        </w:trPr>
        <w:tc>
          <w:tcPr>
            <w:tcW w:w="3870" w:type="dxa"/>
            <w:tcBorders>
              <w:right w:val="single" w:sz="8" w:space="0" w:color="FFFFFF"/>
            </w:tcBorders>
            <w:shd w:val="clear" w:color="auto" w:fill="000080"/>
            <w:vAlign w:val="bottom"/>
          </w:tcPr>
          <w:p w14:paraId="79E998B6"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19466DF"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053B2A18" w14:textId="77777777" w:rsidR="00E2793F" w:rsidRPr="00453D8A" w:rsidRDefault="00E2793F" w:rsidP="009C071E">
            <w:pPr>
              <w:jc w:val="center"/>
              <w:rPr>
                <w:rFonts w:ascii="Garamond" w:hAnsi="Garamond"/>
                <w:color w:val="FFFFFF"/>
                <w:sz w:val="22"/>
                <w:szCs w:val="22"/>
              </w:rPr>
            </w:pPr>
          </w:p>
        </w:tc>
      </w:tr>
      <w:tr w:rsidR="00E2793F" w:rsidRPr="00453D8A" w14:paraId="16FD93B9" w14:textId="77777777" w:rsidTr="009C071E">
        <w:trPr>
          <w:gridBefore w:val="1"/>
          <w:wBefore w:w="630" w:type="dxa"/>
        </w:trPr>
        <w:tc>
          <w:tcPr>
            <w:tcW w:w="3870" w:type="dxa"/>
            <w:vAlign w:val="bottom"/>
          </w:tcPr>
          <w:p w14:paraId="7A988784"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4893BB8E"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8EFFF0" w14:textId="77777777" w:rsidR="00E2793F" w:rsidRPr="00453D8A" w:rsidRDefault="00E2793F" w:rsidP="009C071E">
            <w:pPr>
              <w:jc w:val="center"/>
              <w:rPr>
                <w:rFonts w:ascii="Garamond" w:hAnsi="Garamond"/>
                <w:color w:val="000080"/>
                <w:sz w:val="22"/>
                <w:szCs w:val="22"/>
              </w:rPr>
            </w:pPr>
          </w:p>
        </w:tc>
      </w:tr>
      <w:tr w:rsidR="00E2793F" w:rsidRPr="00453D8A" w14:paraId="7F12B692" w14:textId="77777777" w:rsidTr="009C071E">
        <w:trPr>
          <w:gridBefore w:val="1"/>
          <w:wBefore w:w="630" w:type="dxa"/>
        </w:trPr>
        <w:tc>
          <w:tcPr>
            <w:tcW w:w="3870" w:type="dxa"/>
            <w:shd w:val="clear" w:color="auto" w:fill="CCCCCC"/>
            <w:vAlign w:val="bottom"/>
          </w:tcPr>
          <w:p w14:paraId="1918EB8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6C0FC91E"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4A37D82" w14:textId="77777777" w:rsidR="00E2793F" w:rsidRPr="00453D8A" w:rsidRDefault="00E2793F" w:rsidP="009C071E">
            <w:pPr>
              <w:jc w:val="center"/>
              <w:rPr>
                <w:rFonts w:ascii="Garamond" w:hAnsi="Garamond"/>
                <w:color w:val="000080"/>
                <w:sz w:val="22"/>
                <w:szCs w:val="22"/>
              </w:rPr>
            </w:pPr>
          </w:p>
        </w:tc>
      </w:tr>
      <w:tr w:rsidR="00E2793F" w:rsidRPr="00453D8A" w14:paraId="11730477" w14:textId="77777777" w:rsidTr="009C071E">
        <w:trPr>
          <w:gridBefore w:val="1"/>
          <w:wBefore w:w="630" w:type="dxa"/>
        </w:trPr>
        <w:tc>
          <w:tcPr>
            <w:tcW w:w="3870" w:type="dxa"/>
            <w:vAlign w:val="bottom"/>
          </w:tcPr>
          <w:p w14:paraId="0BF2F0C9"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020BF84F" w14:textId="77777777" w:rsidR="00E2793F" w:rsidRPr="00453D8A" w:rsidRDefault="00E2793F" w:rsidP="009C071E">
            <w:pPr>
              <w:jc w:val="center"/>
              <w:rPr>
                <w:rFonts w:ascii="Garamond" w:hAnsi="Garamond"/>
                <w:color w:val="000080"/>
                <w:sz w:val="22"/>
                <w:szCs w:val="22"/>
              </w:rPr>
            </w:pPr>
          </w:p>
        </w:tc>
        <w:tc>
          <w:tcPr>
            <w:tcW w:w="3060" w:type="dxa"/>
            <w:vAlign w:val="bottom"/>
          </w:tcPr>
          <w:p w14:paraId="2041A566" w14:textId="77777777" w:rsidR="00E2793F" w:rsidRPr="00453D8A" w:rsidRDefault="00E2793F" w:rsidP="009C071E">
            <w:pPr>
              <w:jc w:val="center"/>
              <w:rPr>
                <w:rFonts w:ascii="Garamond" w:hAnsi="Garamond"/>
                <w:color w:val="000080"/>
                <w:sz w:val="22"/>
                <w:szCs w:val="22"/>
              </w:rPr>
            </w:pPr>
          </w:p>
        </w:tc>
      </w:tr>
      <w:tr w:rsidR="00E2793F" w:rsidRPr="00453D8A" w14:paraId="327F8FE4" w14:textId="77777777" w:rsidTr="009C071E">
        <w:trPr>
          <w:gridBefore w:val="1"/>
          <w:wBefore w:w="630" w:type="dxa"/>
        </w:trPr>
        <w:tc>
          <w:tcPr>
            <w:tcW w:w="3870" w:type="dxa"/>
            <w:shd w:val="clear" w:color="auto" w:fill="CCCCCC"/>
            <w:vAlign w:val="bottom"/>
          </w:tcPr>
          <w:p w14:paraId="047EFB83"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16837F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DBEF9BC" w14:textId="77777777" w:rsidR="00E2793F" w:rsidRPr="00453D8A" w:rsidRDefault="00E2793F" w:rsidP="009C071E">
            <w:pPr>
              <w:jc w:val="center"/>
              <w:rPr>
                <w:rFonts w:ascii="Garamond" w:hAnsi="Garamond"/>
                <w:color w:val="000080"/>
                <w:sz w:val="22"/>
                <w:szCs w:val="22"/>
              </w:rPr>
            </w:pPr>
          </w:p>
        </w:tc>
      </w:tr>
      <w:tr w:rsidR="00E2793F" w:rsidRPr="00453D8A" w14:paraId="0EDBF490" w14:textId="77777777" w:rsidTr="009C071E">
        <w:trPr>
          <w:gridBefore w:val="1"/>
          <w:wBefore w:w="630" w:type="dxa"/>
        </w:trPr>
        <w:tc>
          <w:tcPr>
            <w:tcW w:w="3870" w:type="dxa"/>
            <w:vAlign w:val="bottom"/>
          </w:tcPr>
          <w:p w14:paraId="62BFFB9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7A22A6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1E49C374" w14:textId="77777777" w:rsidR="00E2793F" w:rsidRPr="00453D8A" w:rsidRDefault="00E2793F" w:rsidP="009C071E">
            <w:pPr>
              <w:jc w:val="center"/>
              <w:rPr>
                <w:rFonts w:ascii="Garamond" w:hAnsi="Garamond"/>
                <w:color w:val="000080"/>
                <w:sz w:val="22"/>
                <w:szCs w:val="22"/>
              </w:rPr>
            </w:pPr>
          </w:p>
        </w:tc>
      </w:tr>
      <w:tr w:rsidR="00E2793F" w:rsidRPr="00453D8A" w14:paraId="2F6D3ACE" w14:textId="77777777" w:rsidTr="009C071E">
        <w:trPr>
          <w:gridBefore w:val="1"/>
          <w:wBefore w:w="630" w:type="dxa"/>
        </w:trPr>
        <w:tc>
          <w:tcPr>
            <w:tcW w:w="3870" w:type="dxa"/>
            <w:shd w:val="clear" w:color="auto" w:fill="CCCCCC"/>
            <w:vAlign w:val="bottom"/>
          </w:tcPr>
          <w:p w14:paraId="2741ED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273BD357"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D27802E" w14:textId="77777777" w:rsidR="00E2793F" w:rsidRPr="00453D8A" w:rsidRDefault="00E2793F" w:rsidP="009C071E">
            <w:pPr>
              <w:jc w:val="center"/>
              <w:rPr>
                <w:rFonts w:ascii="Garamond" w:hAnsi="Garamond"/>
                <w:color w:val="000080"/>
                <w:sz w:val="22"/>
                <w:szCs w:val="22"/>
              </w:rPr>
            </w:pPr>
          </w:p>
        </w:tc>
      </w:tr>
      <w:tr w:rsidR="00E2793F" w:rsidRPr="00453D8A" w14:paraId="51650A5C" w14:textId="77777777" w:rsidTr="009C071E">
        <w:trPr>
          <w:gridBefore w:val="1"/>
          <w:wBefore w:w="630" w:type="dxa"/>
        </w:trPr>
        <w:tc>
          <w:tcPr>
            <w:tcW w:w="3870" w:type="dxa"/>
            <w:vAlign w:val="bottom"/>
          </w:tcPr>
          <w:p w14:paraId="0C75BF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1C3B140D" w14:textId="77777777" w:rsidR="00E2793F" w:rsidRPr="00453D8A" w:rsidRDefault="00E2793F" w:rsidP="009C071E">
            <w:pPr>
              <w:jc w:val="center"/>
              <w:rPr>
                <w:rFonts w:ascii="Garamond" w:hAnsi="Garamond"/>
                <w:color w:val="000080"/>
                <w:sz w:val="22"/>
                <w:szCs w:val="22"/>
              </w:rPr>
            </w:pPr>
          </w:p>
        </w:tc>
        <w:tc>
          <w:tcPr>
            <w:tcW w:w="3060" w:type="dxa"/>
            <w:vAlign w:val="bottom"/>
          </w:tcPr>
          <w:p w14:paraId="217CF238" w14:textId="77777777" w:rsidR="00E2793F" w:rsidRPr="00453D8A" w:rsidRDefault="00E2793F" w:rsidP="009C071E">
            <w:pPr>
              <w:jc w:val="center"/>
              <w:rPr>
                <w:rFonts w:ascii="Garamond" w:hAnsi="Garamond"/>
                <w:color w:val="000080"/>
                <w:sz w:val="22"/>
                <w:szCs w:val="22"/>
              </w:rPr>
            </w:pPr>
          </w:p>
        </w:tc>
      </w:tr>
      <w:tr w:rsidR="00E2793F" w:rsidRPr="00453D8A" w14:paraId="7E663135" w14:textId="77777777" w:rsidTr="009C071E">
        <w:trPr>
          <w:gridBefore w:val="1"/>
          <w:wBefore w:w="630" w:type="dxa"/>
        </w:trPr>
        <w:tc>
          <w:tcPr>
            <w:tcW w:w="3870" w:type="dxa"/>
            <w:tcBorders>
              <w:bottom w:val="nil"/>
            </w:tcBorders>
            <w:shd w:val="clear" w:color="auto" w:fill="CCCCCC"/>
            <w:vAlign w:val="bottom"/>
          </w:tcPr>
          <w:p w14:paraId="2C4B5838"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61842C4A"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26A40BD2" w14:textId="77777777" w:rsidR="00E2793F" w:rsidRPr="00453D8A" w:rsidRDefault="00E2793F" w:rsidP="009C071E">
            <w:pPr>
              <w:jc w:val="center"/>
              <w:rPr>
                <w:rFonts w:ascii="Garamond" w:hAnsi="Garamond"/>
                <w:color w:val="000080"/>
                <w:sz w:val="22"/>
                <w:szCs w:val="22"/>
              </w:rPr>
            </w:pPr>
          </w:p>
        </w:tc>
      </w:tr>
      <w:tr w:rsidR="00E2793F" w:rsidRPr="00453D8A" w14:paraId="417A6E73" w14:textId="77777777" w:rsidTr="009C071E">
        <w:trPr>
          <w:gridBefore w:val="1"/>
          <w:wBefore w:w="630" w:type="dxa"/>
        </w:trPr>
        <w:tc>
          <w:tcPr>
            <w:tcW w:w="3870" w:type="dxa"/>
            <w:tcBorders>
              <w:bottom w:val="nil"/>
            </w:tcBorders>
            <w:shd w:val="clear" w:color="auto" w:fill="auto"/>
            <w:vAlign w:val="bottom"/>
          </w:tcPr>
          <w:p w14:paraId="317AA7C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4982675C"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2AC422DE" w14:textId="77777777" w:rsidR="00E2793F" w:rsidRPr="00453D8A" w:rsidRDefault="00E2793F" w:rsidP="009C071E">
            <w:pPr>
              <w:jc w:val="center"/>
              <w:rPr>
                <w:rFonts w:ascii="Garamond" w:hAnsi="Garamond"/>
                <w:color w:val="000080"/>
                <w:sz w:val="22"/>
                <w:szCs w:val="22"/>
              </w:rPr>
            </w:pPr>
          </w:p>
        </w:tc>
      </w:tr>
      <w:tr w:rsidR="00E2793F" w:rsidRPr="00453D8A" w14:paraId="69BA3C4D" w14:textId="77777777" w:rsidTr="009C071E">
        <w:trPr>
          <w:gridBefore w:val="1"/>
          <w:wBefore w:w="630" w:type="dxa"/>
        </w:trPr>
        <w:tc>
          <w:tcPr>
            <w:tcW w:w="3870" w:type="dxa"/>
            <w:tcBorders>
              <w:bottom w:val="nil"/>
            </w:tcBorders>
            <w:shd w:val="clear" w:color="auto" w:fill="CCCCCC"/>
            <w:vAlign w:val="bottom"/>
          </w:tcPr>
          <w:p w14:paraId="10EBF66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475902AB"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3CC842DF" w14:textId="77777777" w:rsidR="00E2793F" w:rsidRPr="00453D8A" w:rsidRDefault="00E2793F" w:rsidP="009C071E">
            <w:pPr>
              <w:jc w:val="center"/>
              <w:rPr>
                <w:rFonts w:ascii="Garamond" w:hAnsi="Garamond"/>
                <w:color w:val="000080"/>
                <w:sz w:val="22"/>
                <w:szCs w:val="22"/>
              </w:rPr>
            </w:pPr>
          </w:p>
        </w:tc>
      </w:tr>
      <w:tr w:rsidR="00E2793F" w:rsidRPr="00453D8A" w14:paraId="378EBA21" w14:textId="77777777" w:rsidTr="009C071E">
        <w:trPr>
          <w:gridBefore w:val="1"/>
          <w:wBefore w:w="630" w:type="dxa"/>
        </w:trPr>
        <w:tc>
          <w:tcPr>
            <w:tcW w:w="3870" w:type="dxa"/>
            <w:tcBorders>
              <w:bottom w:val="nil"/>
            </w:tcBorders>
            <w:shd w:val="clear" w:color="auto" w:fill="auto"/>
            <w:vAlign w:val="bottom"/>
          </w:tcPr>
          <w:p w14:paraId="28A84744" w14:textId="77777777" w:rsidR="00E2793F" w:rsidRDefault="00E2793F" w:rsidP="009C071E">
            <w:pPr>
              <w:jc w:val="right"/>
              <w:rPr>
                <w:rFonts w:ascii="Garamond" w:hAnsi="Garamond"/>
                <w:b/>
                <w:color w:val="000080"/>
                <w:sz w:val="22"/>
                <w:szCs w:val="22"/>
              </w:rPr>
            </w:pPr>
            <w:r>
              <w:rPr>
                <w:rFonts w:ascii="Garamond" w:hAnsi="Garamond"/>
                <w:b/>
                <w:color w:val="000080"/>
                <w:sz w:val="22"/>
                <w:szCs w:val="22"/>
              </w:rPr>
              <w:lastRenderedPageBreak/>
              <w:t>UAE</w:t>
            </w:r>
          </w:p>
        </w:tc>
        <w:tc>
          <w:tcPr>
            <w:tcW w:w="3060" w:type="dxa"/>
            <w:tcBorders>
              <w:bottom w:val="nil"/>
            </w:tcBorders>
            <w:shd w:val="clear" w:color="auto" w:fill="auto"/>
            <w:vAlign w:val="bottom"/>
          </w:tcPr>
          <w:p w14:paraId="5AC2C7C1"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7D761EF6" w14:textId="77777777" w:rsidR="00E2793F" w:rsidRPr="00453D8A" w:rsidRDefault="00E2793F" w:rsidP="009C071E">
            <w:pPr>
              <w:jc w:val="center"/>
              <w:rPr>
                <w:rFonts w:ascii="Garamond" w:hAnsi="Garamond"/>
                <w:color w:val="000080"/>
                <w:sz w:val="22"/>
                <w:szCs w:val="22"/>
              </w:rPr>
            </w:pPr>
          </w:p>
        </w:tc>
      </w:tr>
      <w:tr w:rsidR="00E2793F" w:rsidRPr="00453D8A" w14:paraId="17F4069B" w14:textId="77777777" w:rsidTr="009C071E">
        <w:trPr>
          <w:gridBefore w:val="1"/>
          <w:wBefore w:w="630" w:type="dxa"/>
        </w:trPr>
        <w:tc>
          <w:tcPr>
            <w:tcW w:w="3870" w:type="dxa"/>
            <w:tcBorders>
              <w:right w:val="single" w:sz="8" w:space="0" w:color="FFFFFF"/>
            </w:tcBorders>
            <w:shd w:val="clear" w:color="auto" w:fill="000080"/>
            <w:vAlign w:val="bottom"/>
          </w:tcPr>
          <w:p w14:paraId="79875A1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5897A627"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CCE0DCB" w14:textId="77777777" w:rsidR="00E2793F" w:rsidRPr="00453D8A" w:rsidRDefault="00E2793F" w:rsidP="009C071E">
            <w:pPr>
              <w:jc w:val="center"/>
              <w:rPr>
                <w:rFonts w:ascii="Garamond" w:hAnsi="Garamond"/>
                <w:color w:val="FFFFFF"/>
                <w:sz w:val="22"/>
                <w:szCs w:val="22"/>
              </w:rPr>
            </w:pPr>
          </w:p>
        </w:tc>
      </w:tr>
      <w:tr w:rsidR="00E2793F" w:rsidRPr="00453D8A" w14:paraId="4CEF85A4" w14:textId="77777777" w:rsidTr="009C071E">
        <w:trPr>
          <w:gridBefore w:val="1"/>
          <w:wBefore w:w="630" w:type="dxa"/>
        </w:trPr>
        <w:tc>
          <w:tcPr>
            <w:tcW w:w="3870" w:type="dxa"/>
            <w:shd w:val="clear" w:color="auto" w:fill="CCCCCC"/>
            <w:vAlign w:val="bottom"/>
          </w:tcPr>
          <w:p w14:paraId="07AE245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3EB470F3" w14:textId="77777777" w:rsidR="00E2793F" w:rsidRPr="00453D8A" w:rsidRDefault="00E2793F" w:rsidP="009C071E">
            <w:pPr>
              <w:jc w:val="center"/>
              <w:rPr>
                <w:rFonts w:ascii="Garamond" w:hAnsi="Garamond"/>
                <w:b/>
                <w:color w:val="000080"/>
                <w:sz w:val="22"/>
                <w:szCs w:val="22"/>
              </w:rPr>
            </w:pPr>
          </w:p>
        </w:tc>
        <w:tc>
          <w:tcPr>
            <w:tcW w:w="3060" w:type="dxa"/>
            <w:shd w:val="clear" w:color="auto" w:fill="CCCCCC"/>
            <w:vAlign w:val="bottom"/>
          </w:tcPr>
          <w:p w14:paraId="2B5DEA3A" w14:textId="77777777" w:rsidR="00E2793F" w:rsidRPr="00453D8A" w:rsidRDefault="00E2793F" w:rsidP="009C071E">
            <w:pPr>
              <w:jc w:val="center"/>
              <w:rPr>
                <w:rFonts w:ascii="Garamond" w:hAnsi="Garamond"/>
                <w:b/>
                <w:color w:val="000080"/>
                <w:sz w:val="22"/>
                <w:szCs w:val="22"/>
              </w:rPr>
            </w:pPr>
          </w:p>
        </w:tc>
      </w:tr>
      <w:tr w:rsidR="00E2793F" w:rsidRPr="00453D8A" w14:paraId="4D11A07B" w14:textId="77777777" w:rsidTr="009C071E">
        <w:tblPrEx>
          <w:tblBorders>
            <w:insideH w:val="single" w:sz="8" w:space="0" w:color="008000"/>
          </w:tblBorders>
        </w:tblPrEx>
        <w:tc>
          <w:tcPr>
            <w:tcW w:w="630" w:type="dxa"/>
            <w:tcBorders>
              <w:top w:val="nil"/>
              <w:bottom w:val="nil"/>
            </w:tcBorders>
            <w:vAlign w:val="bottom"/>
          </w:tcPr>
          <w:p w14:paraId="1BE6C4DD"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7F1B156B"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7E2BB5E8" w14:textId="77777777" w:rsidTr="009C071E">
        <w:tblPrEx>
          <w:tblBorders>
            <w:insideH w:val="single" w:sz="8" w:space="0" w:color="008000"/>
          </w:tblBorders>
        </w:tblPrEx>
        <w:tc>
          <w:tcPr>
            <w:tcW w:w="630" w:type="dxa"/>
            <w:tcBorders>
              <w:top w:val="nil"/>
              <w:bottom w:val="nil"/>
            </w:tcBorders>
            <w:vAlign w:val="bottom"/>
          </w:tcPr>
          <w:p w14:paraId="38467D34"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33E0AA9" w14:textId="77777777" w:rsidR="00E2793F" w:rsidRPr="00453D8A" w:rsidRDefault="00E2793F" w:rsidP="009C071E">
            <w:pPr>
              <w:spacing w:before="40" w:after="40"/>
              <w:jc w:val="both"/>
              <w:rPr>
                <w:rFonts w:ascii="Garamond" w:hAnsi="Garamond"/>
                <w:color w:val="000080"/>
                <w:sz w:val="23"/>
                <w:szCs w:val="23"/>
              </w:rPr>
            </w:pPr>
          </w:p>
        </w:tc>
      </w:tr>
    </w:tbl>
    <w:p w14:paraId="6DEE6E2E" w14:textId="77777777" w:rsidR="00E2793F" w:rsidRDefault="00E2793F" w:rsidP="00737079">
      <w:pPr>
        <w:spacing w:before="40" w:after="40"/>
        <w:jc w:val="both"/>
        <w:rPr>
          <w:rFonts w:ascii="Garamond" w:hAnsi="Garamond"/>
          <w:color w:val="000080"/>
          <w:sz w:val="23"/>
        </w:rPr>
      </w:pPr>
    </w:p>
    <w:p w14:paraId="6F05D704" w14:textId="77777777" w:rsidR="00E2793F" w:rsidRDefault="00E2793F"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737079" w:rsidRPr="00737079" w14:paraId="3DF85163" w14:textId="77777777" w:rsidTr="00737079">
        <w:tc>
          <w:tcPr>
            <w:tcW w:w="630" w:type="dxa"/>
            <w:shd w:val="clear" w:color="auto" w:fill="auto"/>
            <w:vAlign w:val="bottom"/>
          </w:tcPr>
          <w:p w14:paraId="4E169B7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19.</w:t>
            </w:r>
          </w:p>
        </w:tc>
        <w:tc>
          <w:tcPr>
            <w:tcW w:w="9990" w:type="dxa"/>
            <w:gridSpan w:val="5"/>
            <w:shd w:val="clear" w:color="auto" w:fill="auto"/>
            <w:vAlign w:val="bottom"/>
          </w:tcPr>
          <w:p w14:paraId="54578E3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Investment Type</w:t>
            </w:r>
            <w:r w:rsidRPr="00737079">
              <w:rPr>
                <w:rFonts w:ascii="Garamond" w:hAnsi="Garamond"/>
                <w:color w:val="000080"/>
                <w:sz w:val="23"/>
                <w:szCs w:val="23"/>
              </w:rPr>
              <w:t xml:space="preserve"> for the product relative to its benchmark, as of the most recent quarter-end.</w:t>
            </w:r>
          </w:p>
        </w:tc>
      </w:tr>
      <w:tr w:rsidR="00737079" w:rsidRPr="00737079" w14:paraId="37453BB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7A5728A4" w14:textId="77777777" w:rsidR="00737079" w:rsidRPr="00737079" w:rsidRDefault="00737079" w:rsidP="00737079">
            <w:pPr>
              <w:spacing w:before="40" w:after="40"/>
              <w:jc w:val="both"/>
              <w:rPr>
                <w:rFonts w:ascii="Garamond" w:hAnsi="Garamond"/>
                <w:color w:val="FFFFFF"/>
                <w:sz w:val="23"/>
              </w:rPr>
            </w:pPr>
          </w:p>
        </w:tc>
        <w:tc>
          <w:tcPr>
            <w:tcW w:w="2340" w:type="dxa"/>
            <w:shd w:val="clear" w:color="auto" w:fill="000080"/>
          </w:tcPr>
          <w:p w14:paraId="7CBF0812"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7A59B57"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4498D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7611810C"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Gov’t Bonds</w:t>
            </w:r>
          </w:p>
        </w:tc>
        <w:tc>
          <w:tcPr>
            <w:tcW w:w="2340" w:type="dxa"/>
            <w:shd w:val="pct20" w:color="auto" w:fill="auto"/>
          </w:tcPr>
          <w:p w14:paraId="18909CD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7EDD210B"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0274009"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14C232D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Corp Bonds</w:t>
            </w:r>
          </w:p>
        </w:tc>
        <w:tc>
          <w:tcPr>
            <w:tcW w:w="2340" w:type="dxa"/>
          </w:tcPr>
          <w:p w14:paraId="7924F8B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1A671898"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2FAD6B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7CD0515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Yankee Bonds</w:t>
            </w:r>
          </w:p>
        </w:tc>
        <w:tc>
          <w:tcPr>
            <w:tcW w:w="2340" w:type="dxa"/>
            <w:tcBorders>
              <w:bottom w:val="single" w:sz="4" w:space="0" w:color="000080"/>
            </w:tcBorders>
            <w:shd w:val="pct20" w:color="auto" w:fill="auto"/>
          </w:tcPr>
          <w:p w14:paraId="5ECC652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62521B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07F677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6C0CF60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US Bonds</w:t>
            </w:r>
          </w:p>
        </w:tc>
        <w:tc>
          <w:tcPr>
            <w:tcW w:w="2340" w:type="dxa"/>
            <w:tcBorders>
              <w:bottom w:val="single" w:sz="4" w:space="0" w:color="000080"/>
            </w:tcBorders>
            <w:shd w:val="clear" w:color="auto" w:fill="FFFFFF"/>
          </w:tcPr>
          <w:p w14:paraId="4847AE4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00F4F59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DE8B88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42B2365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Cash &amp; Equivalents</w:t>
            </w:r>
          </w:p>
        </w:tc>
        <w:tc>
          <w:tcPr>
            <w:tcW w:w="2340" w:type="dxa"/>
            <w:tcBorders>
              <w:bottom w:val="single" w:sz="4" w:space="0" w:color="000080"/>
            </w:tcBorders>
            <w:shd w:val="pct20" w:color="auto" w:fill="FFFFFF"/>
          </w:tcPr>
          <w:p w14:paraId="49DBD70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FFFFFF"/>
          </w:tcPr>
          <w:p w14:paraId="11D47066"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623A7CC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03FB9A64"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340" w:type="dxa"/>
            <w:shd w:val="clear" w:color="auto" w:fill="FFFFFF"/>
          </w:tcPr>
          <w:p w14:paraId="665E9A2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FFFFFF"/>
          </w:tcPr>
          <w:p w14:paraId="564CFAB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78D15FF0" w14:textId="77777777" w:rsidR="00737079" w:rsidRPr="00737079" w:rsidRDefault="00737079" w:rsidP="00737079">
      <w:pPr>
        <w:spacing w:before="40" w:after="40"/>
        <w:jc w:val="both"/>
        <w:rPr>
          <w:rFonts w:ascii="Garamond" w:hAnsi="Garamond"/>
          <w:color w:val="000080"/>
          <w:sz w:val="23"/>
        </w:rPr>
      </w:pPr>
    </w:p>
    <w:p w14:paraId="135A7A3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5EA98909" w14:textId="77777777" w:rsidTr="00737079">
        <w:tc>
          <w:tcPr>
            <w:tcW w:w="630" w:type="dxa"/>
            <w:shd w:val="clear" w:color="auto" w:fill="auto"/>
            <w:vAlign w:val="bottom"/>
          </w:tcPr>
          <w:p w14:paraId="1110605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9990" w:type="dxa"/>
            <w:gridSpan w:val="5"/>
            <w:shd w:val="clear" w:color="auto" w:fill="auto"/>
            <w:vAlign w:val="bottom"/>
          </w:tcPr>
          <w:p w14:paraId="3C4C857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Quality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771679EA"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28FB17CE" w14:textId="77777777" w:rsidR="00737079" w:rsidRPr="00737079" w:rsidRDefault="00737079" w:rsidP="00737079">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43CD0524"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tcBorders>
              <w:bottom w:val="single" w:sz="4" w:space="0" w:color="000080"/>
            </w:tcBorders>
            <w:shd w:val="clear" w:color="auto" w:fill="000080"/>
          </w:tcPr>
          <w:p w14:paraId="2B4AFE9C"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168ABA1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344FFEA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AAA</w:t>
            </w:r>
          </w:p>
        </w:tc>
        <w:tc>
          <w:tcPr>
            <w:tcW w:w="2610" w:type="dxa"/>
            <w:shd w:val="clear" w:color="auto" w:fill="CCCCCC"/>
          </w:tcPr>
          <w:p w14:paraId="7BE8C47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CCCCCC"/>
          </w:tcPr>
          <w:p w14:paraId="2BC7440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7DA74F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31282A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w:t>
            </w:r>
          </w:p>
        </w:tc>
        <w:tc>
          <w:tcPr>
            <w:tcW w:w="2610" w:type="dxa"/>
          </w:tcPr>
          <w:p w14:paraId="582B79F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16F2DA24"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0CED578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6A77277"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w:t>
            </w:r>
          </w:p>
        </w:tc>
        <w:tc>
          <w:tcPr>
            <w:tcW w:w="2610" w:type="dxa"/>
            <w:shd w:val="pct20" w:color="auto" w:fill="auto"/>
          </w:tcPr>
          <w:p w14:paraId="30DF0D15"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805ADE6"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2AA9527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842A89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BBB</w:t>
            </w:r>
          </w:p>
        </w:tc>
        <w:tc>
          <w:tcPr>
            <w:tcW w:w="2610" w:type="dxa"/>
          </w:tcPr>
          <w:p w14:paraId="004A493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CE7FB88"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31D4DC18"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3CCE9BF1"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w:t>
            </w:r>
          </w:p>
        </w:tc>
        <w:tc>
          <w:tcPr>
            <w:tcW w:w="2610" w:type="dxa"/>
            <w:shd w:val="pct20" w:color="auto" w:fill="auto"/>
          </w:tcPr>
          <w:p w14:paraId="5D41432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2BBAA190"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5DBE15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0C42D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w:t>
            </w:r>
          </w:p>
        </w:tc>
        <w:tc>
          <w:tcPr>
            <w:tcW w:w="2610" w:type="dxa"/>
          </w:tcPr>
          <w:p w14:paraId="476CD579"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546529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43FA229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3F61C3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CCC or below</w:t>
            </w:r>
          </w:p>
        </w:tc>
        <w:tc>
          <w:tcPr>
            <w:tcW w:w="2610" w:type="dxa"/>
            <w:tcBorders>
              <w:bottom w:val="single" w:sz="4" w:space="0" w:color="000080"/>
            </w:tcBorders>
            <w:shd w:val="pct20" w:color="auto" w:fill="auto"/>
          </w:tcPr>
          <w:p w14:paraId="24A5D003"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Borders>
              <w:bottom w:val="single" w:sz="4" w:space="0" w:color="000080"/>
            </w:tcBorders>
            <w:shd w:val="pct20" w:color="auto" w:fill="auto"/>
          </w:tcPr>
          <w:p w14:paraId="0829BB11"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D9223A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6E0DC3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Not Rated</w:t>
            </w:r>
          </w:p>
        </w:tc>
        <w:tc>
          <w:tcPr>
            <w:tcW w:w="2610" w:type="dxa"/>
            <w:shd w:val="clear" w:color="auto" w:fill="auto"/>
          </w:tcPr>
          <w:p w14:paraId="2104E09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auto"/>
          </w:tcPr>
          <w:p w14:paraId="53292C3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52A7E7E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A6DB5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w:t>
            </w:r>
          </w:p>
        </w:tc>
        <w:tc>
          <w:tcPr>
            <w:tcW w:w="2610" w:type="dxa"/>
            <w:shd w:val="pct20" w:color="auto" w:fill="auto"/>
          </w:tcPr>
          <w:p w14:paraId="7DDF6DC2"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F82A95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bl>
    <w:p w14:paraId="0E77FBF5" w14:textId="77777777" w:rsidR="00737079" w:rsidRPr="00737079" w:rsidRDefault="00737079" w:rsidP="00737079">
      <w:pPr>
        <w:spacing w:before="40" w:after="40"/>
        <w:jc w:val="both"/>
        <w:rPr>
          <w:rFonts w:ascii="Garamond" w:hAnsi="Garamond"/>
          <w:color w:val="000080"/>
          <w:sz w:val="23"/>
        </w:rPr>
      </w:pPr>
    </w:p>
    <w:p w14:paraId="2C09AF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396BED2" w14:textId="77777777" w:rsidTr="00737079">
        <w:tc>
          <w:tcPr>
            <w:tcW w:w="630" w:type="dxa"/>
            <w:shd w:val="clear" w:color="auto" w:fill="auto"/>
            <w:vAlign w:val="bottom"/>
          </w:tcPr>
          <w:p w14:paraId="0AA1CF35"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9990" w:type="dxa"/>
            <w:gridSpan w:val="5"/>
            <w:shd w:val="clear" w:color="auto" w:fill="auto"/>
            <w:vAlign w:val="bottom"/>
          </w:tcPr>
          <w:p w14:paraId="7C96E331"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Maturity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5FF34E03"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923470C"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2969592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98DCCB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19294A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404B883"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0-1 Years</w:t>
            </w:r>
          </w:p>
        </w:tc>
        <w:tc>
          <w:tcPr>
            <w:tcW w:w="2610" w:type="dxa"/>
            <w:shd w:val="pct20" w:color="auto" w:fill="auto"/>
          </w:tcPr>
          <w:p w14:paraId="142730E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3E8B504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4F632F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F5D5F4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1-3 Years</w:t>
            </w:r>
          </w:p>
        </w:tc>
        <w:tc>
          <w:tcPr>
            <w:tcW w:w="2610" w:type="dxa"/>
          </w:tcPr>
          <w:p w14:paraId="6C1CD865"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29A6898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9808FD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240D24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3-5 Years</w:t>
            </w:r>
          </w:p>
        </w:tc>
        <w:tc>
          <w:tcPr>
            <w:tcW w:w="2610" w:type="dxa"/>
            <w:tcBorders>
              <w:bottom w:val="single" w:sz="4" w:space="0" w:color="000080"/>
            </w:tcBorders>
            <w:shd w:val="pct20" w:color="auto" w:fill="auto"/>
          </w:tcPr>
          <w:p w14:paraId="274DE51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259C8FD"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41EEC0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541BF8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5-10 Years</w:t>
            </w:r>
          </w:p>
        </w:tc>
        <w:tc>
          <w:tcPr>
            <w:tcW w:w="2610" w:type="dxa"/>
            <w:tcBorders>
              <w:bottom w:val="single" w:sz="4" w:space="0" w:color="000080"/>
            </w:tcBorders>
            <w:shd w:val="clear" w:color="auto" w:fill="FFFFFF"/>
          </w:tcPr>
          <w:p w14:paraId="500C25DE"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D15A1D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0D7AFC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F57D64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lastRenderedPageBreak/>
              <w:t>10+ Years</w:t>
            </w:r>
          </w:p>
        </w:tc>
        <w:tc>
          <w:tcPr>
            <w:tcW w:w="2610" w:type="dxa"/>
            <w:shd w:val="clear" w:color="auto" w:fill="CCCCCC"/>
          </w:tcPr>
          <w:p w14:paraId="67C55297"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17FE4632"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3D7E2C72" w14:textId="77777777" w:rsidR="00737079" w:rsidRPr="00737079" w:rsidRDefault="00737079" w:rsidP="00737079">
      <w:pPr>
        <w:spacing w:before="40" w:after="40"/>
        <w:jc w:val="both"/>
        <w:rPr>
          <w:rFonts w:ascii="Garamond" w:hAnsi="Garamond"/>
          <w:color w:val="000080"/>
          <w:sz w:val="23"/>
        </w:rPr>
      </w:pPr>
    </w:p>
    <w:p w14:paraId="2C7BE722"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19160B8" w14:textId="77777777" w:rsidTr="00737079">
        <w:tc>
          <w:tcPr>
            <w:tcW w:w="630" w:type="dxa"/>
            <w:shd w:val="clear" w:color="auto" w:fill="auto"/>
            <w:vAlign w:val="bottom"/>
          </w:tcPr>
          <w:p w14:paraId="285ED56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9990" w:type="dxa"/>
            <w:gridSpan w:val="5"/>
            <w:shd w:val="clear" w:color="auto" w:fill="auto"/>
            <w:vAlign w:val="bottom"/>
          </w:tcPr>
          <w:p w14:paraId="592D7FEC"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Sector</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26D56D6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1384079"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660E1C53"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6618919"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5CDE15C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4D3FDA2"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Treasuries</w:t>
            </w:r>
          </w:p>
        </w:tc>
        <w:tc>
          <w:tcPr>
            <w:tcW w:w="2610" w:type="dxa"/>
            <w:shd w:val="pct20" w:color="auto" w:fill="auto"/>
          </w:tcPr>
          <w:p w14:paraId="33B6268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6DF14B2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63C666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F5524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Agencies</w:t>
            </w:r>
          </w:p>
        </w:tc>
        <w:tc>
          <w:tcPr>
            <w:tcW w:w="2610" w:type="dxa"/>
          </w:tcPr>
          <w:p w14:paraId="3462140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31A65C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2FF07C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6631560E"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Mortgages</w:t>
            </w:r>
          </w:p>
        </w:tc>
        <w:tc>
          <w:tcPr>
            <w:tcW w:w="2610" w:type="dxa"/>
            <w:tcBorders>
              <w:bottom w:val="single" w:sz="4" w:space="0" w:color="000080"/>
            </w:tcBorders>
            <w:shd w:val="pct20" w:color="auto" w:fill="auto"/>
          </w:tcPr>
          <w:p w14:paraId="0DBF52B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FD52B7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7EEE50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37EAA3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Corporates</w:t>
            </w:r>
          </w:p>
        </w:tc>
        <w:tc>
          <w:tcPr>
            <w:tcW w:w="2610" w:type="dxa"/>
            <w:tcBorders>
              <w:bottom w:val="single" w:sz="4" w:space="0" w:color="000080"/>
            </w:tcBorders>
            <w:shd w:val="clear" w:color="auto" w:fill="FFFFFF"/>
          </w:tcPr>
          <w:p w14:paraId="3F96069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9882B3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0F38AB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22D5F82B"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610" w:type="dxa"/>
            <w:shd w:val="clear" w:color="auto" w:fill="CCCCCC"/>
          </w:tcPr>
          <w:p w14:paraId="059E5860"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26B10AA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4A1CFEE5" w14:textId="77777777" w:rsidR="00737079" w:rsidRPr="00737079" w:rsidRDefault="00737079" w:rsidP="00737079">
      <w:pPr>
        <w:spacing w:before="40" w:after="40"/>
        <w:jc w:val="both"/>
        <w:rPr>
          <w:rFonts w:ascii="Garamond" w:hAnsi="Garamond"/>
          <w:color w:val="000080"/>
          <w:sz w:val="23"/>
        </w:rPr>
      </w:pPr>
    </w:p>
    <w:p w14:paraId="556B796C"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37079" w:rsidRPr="00737079" w14:paraId="6C8FC777" w14:textId="77777777" w:rsidTr="00737079">
        <w:tc>
          <w:tcPr>
            <w:tcW w:w="630" w:type="dxa"/>
            <w:vAlign w:val="bottom"/>
          </w:tcPr>
          <w:p w14:paraId="171E0319" w14:textId="77777777" w:rsidR="00737079" w:rsidRPr="00737079" w:rsidRDefault="00737079" w:rsidP="00737079">
            <w:pPr>
              <w:spacing w:before="40" w:after="40"/>
              <w:jc w:val="center"/>
              <w:rPr>
                <w:rFonts w:ascii="Garamond" w:hAnsi="Garamond"/>
                <w:b/>
                <w:color w:val="000080"/>
                <w:sz w:val="23"/>
                <w:szCs w:val="23"/>
              </w:rPr>
            </w:pPr>
            <w:r w:rsidRPr="00737079">
              <w:rPr>
                <w:rFonts w:ascii="Garamond" w:hAnsi="Garamond"/>
                <w:b/>
                <w:color w:val="000080"/>
                <w:sz w:val="23"/>
                <w:szCs w:val="23"/>
              </w:rPr>
              <w:t>23.</w:t>
            </w:r>
          </w:p>
        </w:tc>
        <w:tc>
          <w:tcPr>
            <w:tcW w:w="9990" w:type="dxa"/>
            <w:vAlign w:val="bottom"/>
          </w:tcPr>
          <w:p w14:paraId="756987E8"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For the most recent period available</w:t>
            </w:r>
            <w:r w:rsidR="009A63F0">
              <w:rPr>
                <w:rFonts w:ascii="Garamond" w:hAnsi="Garamond"/>
                <w:color w:val="000080"/>
                <w:sz w:val="23"/>
                <w:szCs w:val="23"/>
              </w:rPr>
              <w:t>,</w:t>
            </w:r>
            <w:r w:rsidRPr="00737079">
              <w:rPr>
                <w:rFonts w:ascii="Garamond" w:hAnsi="Garamond"/>
                <w:color w:val="000080"/>
                <w:sz w:val="23"/>
                <w:szCs w:val="23"/>
              </w:rPr>
              <w:t xml:space="preserve"> please indicate the Product’s top ten holdings</w:t>
            </w:r>
            <w:r w:rsidR="00A73269">
              <w:rPr>
                <w:rFonts w:ascii="Garamond" w:hAnsi="Garamond"/>
                <w:color w:val="000080"/>
                <w:sz w:val="23"/>
                <w:szCs w:val="23"/>
              </w:rPr>
              <w:t xml:space="preserve"> (excluding Cash)</w:t>
            </w:r>
            <w:r w:rsidRPr="00737079">
              <w:rPr>
                <w:rFonts w:ascii="Garamond" w:hAnsi="Garamond"/>
                <w:color w:val="000080"/>
                <w:sz w:val="23"/>
                <w:szCs w:val="23"/>
              </w:rPr>
              <w:t>:</w:t>
            </w:r>
          </w:p>
        </w:tc>
      </w:tr>
    </w:tbl>
    <w:p w14:paraId="62E4078E" w14:textId="77777777" w:rsidR="00737079" w:rsidRPr="00737079" w:rsidRDefault="00737079" w:rsidP="00737079">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737079" w:rsidRPr="00737079" w14:paraId="259C72B7" w14:textId="77777777" w:rsidTr="00737079">
        <w:trPr>
          <w:trHeight w:val="341"/>
        </w:trPr>
        <w:tc>
          <w:tcPr>
            <w:tcW w:w="628" w:type="dxa"/>
          </w:tcPr>
          <w:p w14:paraId="6102BF01" w14:textId="77777777" w:rsidR="00737079" w:rsidRPr="00737079" w:rsidRDefault="00737079" w:rsidP="00737079">
            <w:pPr>
              <w:spacing w:before="40" w:after="40"/>
              <w:jc w:val="both"/>
              <w:rPr>
                <w:rFonts w:ascii="Garamond" w:hAnsi="Garamond"/>
                <w:color w:val="000080"/>
                <w:sz w:val="23"/>
              </w:rPr>
            </w:pPr>
          </w:p>
        </w:tc>
        <w:tc>
          <w:tcPr>
            <w:tcW w:w="3620" w:type="dxa"/>
          </w:tcPr>
          <w:p w14:paraId="416683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Name</w:t>
            </w:r>
          </w:p>
        </w:tc>
        <w:tc>
          <w:tcPr>
            <w:tcW w:w="1710" w:type="dxa"/>
          </w:tcPr>
          <w:p w14:paraId="14C3FC58"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Coupon</w:t>
            </w:r>
          </w:p>
        </w:tc>
        <w:tc>
          <w:tcPr>
            <w:tcW w:w="2160" w:type="dxa"/>
          </w:tcPr>
          <w:p w14:paraId="3DB47404"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Maturity</w:t>
            </w:r>
          </w:p>
        </w:tc>
        <w:tc>
          <w:tcPr>
            <w:tcW w:w="1710" w:type="dxa"/>
          </w:tcPr>
          <w:p w14:paraId="4ED392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w:t>
            </w:r>
          </w:p>
        </w:tc>
      </w:tr>
      <w:tr w:rsidR="00737079" w:rsidRPr="00737079" w14:paraId="55578C87" w14:textId="77777777" w:rsidTr="00737079">
        <w:trPr>
          <w:trHeight w:val="341"/>
        </w:trPr>
        <w:tc>
          <w:tcPr>
            <w:tcW w:w="628" w:type="dxa"/>
            <w:shd w:val="pct20" w:color="auto" w:fill="auto"/>
          </w:tcPr>
          <w:p w14:paraId="7DE99531" w14:textId="77777777" w:rsidR="00737079" w:rsidRPr="00737079" w:rsidRDefault="00737079" w:rsidP="00737079">
            <w:pPr>
              <w:spacing w:before="40" w:after="40"/>
              <w:jc w:val="center"/>
              <w:rPr>
                <w:rFonts w:ascii="Garamond" w:hAnsi="Garamond"/>
                <w:color w:val="000080"/>
                <w:sz w:val="23"/>
              </w:rPr>
            </w:pPr>
            <w:bookmarkStart w:id="173" w:name="VTopTen1" w:colFirst="1" w:colLast="1"/>
            <w:bookmarkStart w:id="174" w:name="VTopTen1Industry" w:colFirst="2" w:colLast="2"/>
            <w:bookmarkStart w:id="175" w:name="VTopTen1Percent" w:colFirst="3" w:colLast="3"/>
            <w:r w:rsidRPr="00737079">
              <w:rPr>
                <w:rFonts w:ascii="Garamond" w:hAnsi="Garamond"/>
                <w:color w:val="000080"/>
                <w:sz w:val="23"/>
              </w:rPr>
              <w:t>(1)</w:t>
            </w:r>
          </w:p>
        </w:tc>
        <w:tc>
          <w:tcPr>
            <w:tcW w:w="3620" w:type="dxa"/>
            <w:shd w:val="pct20" w:color="auto" w:fill="auto"/>
          </w:tcPr>
          <w:p w14:paraId="050D7A4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                             </w:t>
            </w:r>
          </w:p>
        </w:tc>
        <w:tc>
          <w:tcPr>
            <w:tcW w:w="1710" w:type="dxa"/>
            <w:shd w:val="pct20" w:color="auto" w:fill="auto"/>
          </w:tcPr>
          <w:p w14:paraId="7118CAD5"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5F2A53CC"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75DDB437" w14:textId="77777777" w:rsidR="00737079" w:rsidRPr="00737079" w:rsidRDefault="00737079" w:rsidP="00737079">
            <w:pPr>
              <w:spacing w:before="40" w:after="40"/>
              <w:jc w:val="center"/>
              <w:rPr>
                <w:rFonts w:ascii="Garamond" w:hAnsi="Garamond"/>
                <w:color w:val="000080"/>
                <w:sz w:val="23"/>
              </w:rPr>
            </w:pPr>
          </w:p>
        </w:tc>
      </w:tr>
      <w:tr w:rsidR="00737079" w:rsidRPr="00737079" w14:paraId="783BF1C5" w14:textId="77777777" w:rsidTr="00737079">
        <w:trPr>
          <w:trHeight w:val="326"/>
        </w:trPr>
        <w:tc>
          <w:tcPr>
            <w:tcW w:w="628" w:type="dxa"/>
          </w:tcPr>
          <w:p w14:paraId="1AB6FC46" w14:textId="77777777" w:rsidR="00737079" w:rsidRPr="00737079" w:rsidRDefault="00737079" w:rsidP="00737079">
            <w:pPr>
              <w:spacing w:before="40" w:after="40"/>
              <w:jc w:val="center"/>
              <w:rPr>
                <w:rFonts w:ascii="Garamond" w:hAnsi="Garamond"/>
                <w:color w:val="000080"/>
                <w:sz w:val="23"/>
              </w:rPr>
            </w:pPr>
            <w:bookmarkStart w:id="176" w:name="VTopTen2" w:colFirst="1" w:colLast="1"/>
            <w:bookmarkStart w:id="177" w:name="VTopTen2Industry" w:colFirst="2" w:colLast="2"/>
            <w:bookmarkStart w:id="178" w:name="VTopTen2Percent" w:colFirst="3" w:colLast="3"/>
            <w:bookmarkEnd w:id="173"/>
            <w:bookmarkEnd w:id="174"/>
            <w:bookmarkEnd w:id="175"/>
            <w:r w:rsidRPr="00737079">
              <w:rPr>
                <w:rFonts w:ascii="Garamond" w:hAnsi="Garamond"/>
                <w:color w:val="000080"/>
                <w:sz w:val="23"/>
              </w:rPr>
              <w:t>(2)</w:t>
            </w:r>
          </w:p>
        </w:tc>
        <w:tc>
          <w:tcPr>
            <w:tcW w:w="3620" w:type="dxa"/>
          </w:tcPr>
          <w:p w14:paraId="78F8CC1D" w14:textId="77777777" w:rsidR="00737079" w:rsidRPr="00737079" w:rsidRDefault="00737079" w:rsidP="00737079">
            <w:pPr>
              <w:spacing w:before="40" w:after="40"/>
              <w:jc w:val="both"/>
              <w:rPr>
                <w:rFonts w:ascii="Garamond" w:hAnsi="Garamond"/>
                <w:color w:val="000080"/>
                <w:sz w:val="23"/>
              </w:rPr>
            </w:pPr>
          </w:p>
        </w:tc>
        <w:tc>
          <w:tcPr>
            <w:tcW w:w="1710" w:type="dxa"/>
          </w:tcPr>
          <w:p w14:paraId="7BBB67B2" w14:textId="77777777" w:rsidR="00737079" w:rsidRPr="00737079" w:rsidRDefault="00737079" w:rsidP="00737079">
            <w:pPr>
              <w:spacing w:before="40" w:after="40"/>
              <w:jc w:val="center"/>
              <w:rPr>
                <w:rFonts w:ascii="Garamond" w:hAnsi="Garamond"/>
                <w:color w:val="000080"/>
                <w:sz w:val="23"/>
              </w:rPr>
            </w:pPr>
          </w:p>
        </w:tc>
        <w:tc>
          <w:tcPr>
            <w:tcW w:w="2160" w:type="dxa"/>
          </w:tcPr>
          <w:p w14:paraId="5F861EE8" w14:textId="77777777" w:rsidR="00737079" w:rsidRPr="00737079" w:rsidRDefault="00737079" w:rsidP="00737079">
            <w:pPr>
              <w:spacing w:before="40" w:after="40"/>
              <w:jc w:val="center"/>
              <w:rPr>
                <w:rFonts w:ascii="Garamond" w:hAnsi="Garamond"/>
                <w:color w:val="000080"/>
                <w:sz w:val="23"/>
              </w:rPr>
            </w:pPr>
          </w:p>
        </w:tc>
        <w:tc>
          <w:tcPr>
            <w:tcW w:w="1710" w:type="dxa"/>
          </w:tcPr>
          <w:p w14:paraId="375CA53D" w14:textId="77777777" w:rsidR="00737079" w:rsidRPr="00737079" w:rsidRDefault="00737079" w:rsidP="00737079">
            <w:pPr>
              <w:spacing w:before="40" w:after="40"/>
              <w:jc w:val="center"/>
              <w:rPr>
                <w:rFonts w:ascii="Garamond" w:hAnsi="Garamond"/>
                <w:color w:val="000080"/>
                <w:sz w:val="23"/>
              </w:rPr>
            </w:pPr>
          </w:p>
        </w:tc>
      </w:tr>
      <w:tr w:rsidR="00737079" w:rsidRPr="00737079" w14:paraId="1780DC34" w14:textId="77777777" w:rsidTr="00737079">
        <w:trPr>
          <w:trHeight w:val="341"/>
        </w:trPr>
        <w:tc>
          <w:tcPr>
            <w:tcW w:w="628" w:type="dxa"/>
            <w:shd w:val="pct20" w:color="auto" w:fill="auto"/>
          </w:tcPr>
          <w:p w14:paraId="2EB6FFE3" w14:textId="77777777" w:rsidR="00737079" w:rsidRPr="00737079" w:rsidRDefault="00737079" w:rsidP="00737079">
            <w:pPr>
              <w:spacing w:before="40" w:after="40"/>
              <w:jc w:val="center"/>
              <w:rPr>
                <w:rFonts w:ascii="Garamond" w:hAnsi="Garamond"/>
                <w:color w:val="000080"/>
                <w:sz w:val="23"/>
              </w:rPr>
            </w:pPr>
            <w:bookmarkStart w:id="179" w:name="VTopTen3" w:colFirst="1" w:colLast="1"/>
            <w:bookmarkStart w:id="180" w:name="VTopTen3Industry" w:colFirst="2" w:colLast="2"/>
            <w:bookmarkStart w:id="181" w:name="VTopTen3Percent" w:colFirst="3" w:colLast="3"/>
            <w:bookmarkEnd w:id="176"/>
            <w:bookmarkEnd w:id="177"/>
            <w:bookmarkEnd w:id="178"/>
            <w:r w:rsidRPr="00737079">
              <w:rPr>
                <w:rFonts w:ascii="Garamond" w:hAnsi="Garamond"/>
                <w:color w:val="000080"/>
                <w:sz w:val="23"/>
              </w:rPr>
              <w:t>(3)</w:t>
            </w:r>
          </w:p>
        </w:tc>
        <w:tc>
          <w:tcPr>
            <w:tcW w:w="3620" w:type="dxa"/>
            <w:shd w:val="pct20" w:color="auto" w:fill="auto"/>
          </w:tcPr>
          <w:p w14:paraId="3D8381E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791B5DF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29F0F83E"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1C7033D3" w14:textId="77777777" w:rsidR="00737079" w:rsidRPr="00737079" w:rsidRDefault="00737079" w:rsidP="00737079">
            <w:pPr>
              <w:spacing w:before="40" w:after="40"/>
              <w:jc w:val="center"/>
              <w:rPr>
                <w:rFonts w:ascii="Garamond" w:hAnsi="Garamond"/>
                <w:color w:val="000080"/>
                <w:sz w:val="23"/>
              </w:rPr>
            </w:pPr>
          </w:p>
        </w:tc>
      </w:tr>
      <w:tr w:rsidR="00737079" w:rsidRPr="00737079" w14:paraId="784AD2CC" w14:textId="77777777" w:rsidTr="00737079">
        <w:trPr>
          <w:trHeight w:val="341"/>
        </w:trPr>
        <w:tc>
          <w:tcPr>
            <w:tcW w:w="628" w:type="dxa"/>
          </w:tcPr>
          <w:p w14:paraId="458C735C" w14:textId="77777777" w:rsidR="00737079" w:rsidRPr="00737079" w:rsidRDefault="00737079" w:rsidP="00737079">
            <w:pPr>
              <w:spacing w:before="40" w:after="40"/>
              <w:jc w:val="center"/>
              <w:rPr>
                <w:rFonts w:ascii="Garamond" w:hAnsi="Garamond"/>
                <w:color w:val="000080"/>
                <w:sz w:val="23"/>
              </w:rPr>
            </w:pPr>
            <w:bookmarkStart w:id="182" w:name="VTopTen4" w:colFirst="1" w:colLast="1"/>
            <w:bookmarkStart w:id="183" w:name="VTopTen4Industry" w:colFirst="2" w:colLast="2"/>
            <w:bookmarkStart w:id="184" w:name="VTopTen4Percent" w:colFirst="3" w:colLast="3"/>
            <w:bookmarkEnd w:id="179"/>
            <w:bookmarkEnd w:id="180"/>
            <w:bookmarkEnd w:id="181"/>
            <w:r w:rsidRPr="00737079">
              <w:rPr>
                <w:rFonts w:ascii="Garamond" w:hAnsi="Garamond"/>
                <w:color w:val="000080"/>
                <w:sz w:val="23"/>
              </w:rPr>
              <w:t>(4)</w:t>
            </w:r>
          </w:p>
        </w:tc>
        <w:tc>
          <w:tcPr>
            <w:tcW w:w="3620" w:type="dxa"/>
          </w:tcPr>
          <w:p w14:paraId="38325A4D" w14:textId="77777777" w:rsidR="00737079" w:rsidRPr="00737079" w:rsidRDefault="00737079" w:rsidP="00737079">
            <w:pPr>
              <w:spacing w:before="40" w:after="40"/>
              <w:jc w:val="both"/>
              <w:rPr>
                <w:rFonts w:ascii="Garamond" w:hAnsi="Garamond"/>
                <w:color w:val="000080"/>
                <w:sz w:val="23"/>
              </w:rPr>
            </w:pPr>
          </w:p>
        </w:tc>
        <w:tc>
          <w:tcPr>
            <w:tcW w:w="1710" w:type="dxa"/>
          </w:tcPr>
          <w:p w14:paraId="7EBF198E" w14:textId="77777777" w:rsidR="00737079" w:rsidRPr="00737079" w:rsidRDefault="00737079" w:rsidP="00737079">
            <w:pPr>
              <w:spacing w:before="40" w:after="40"/>
              <w:jc w:val="center"/>
              <w:rPr>
                <w:rFonts w:ascii="Garamond" w:hAnsi="Garamond"/>
                <w:color w:val="000080"/>
                <w:sz w:val="23"/>
              </w:rPr>
            </w:pPr>
          </w:p>
        </w:tc>
        <w:tc>
          <w:tcPr>
            <w:tcW w:w="2160" w:type="dxa"/>
          </w:tcPr>
          <w:p w14:paraId="044457C6" w14:textId="77777777" w:rsidR="00737079" w:rsidRPr="00737079" w:rsidRDefault="00737079" w:rsidP="00737079">
            <w:pPr>
              <w:spacing w:before="40" w:after="40"/>
              <w:jc w:val="center"/>
              <w:rPr>
                <w:rFonts w:ascii="Garamond" w:hAnsi="Garamond"/>
                <w:color w:val="000080"/>
                <w:sz w:val="23"/>
              </w:rPr>
            </w:pPr>
          </w:p>
        </w:tc>
        <w:tc>
          <w:tcPr>
            <w:tcW w:w="1710" w:type="dxa"/>
          </w:tcPr>
          <w:p w14:paraId="4CE7EBB8" w14:textId="77777777" w:rsidR="00737079" w:rsidRPr="00737079" w:rsidRDefault="00737079" w:rsidP="00737079">
            <w:pPr>
              <w:spacing w:before="40" w:after="40"/>
              <w:jc w:val="center"/>
              <w:rPr>
                <w:rFonts w:ascii="Garamond" w:hAnsi="Garamond"/>
                <w:color w:val="000080"/>
                <w:sz w:val="23"/>
              </w:rPr>
            </w:pPr>
          </w:p>
        </w:tc>
      </w:tr>
      <w:tr w:rsidR="00737079" w:rsidRPr="00737079" w14:paraId="29E12240" w14:textId="77777777" w:rsidTr="00737079">
        <w:trPr>
          <w:trHeight w:val="326"/>
        </w:trPr>
        <w:tc>
          <w:tcPr>
            <w:tcW w:w="628" w:type="dxa"/>
            <w:shd w:val="pct20" w:color="auto" w:fill="auto"/>
          </w:tcPr>
          <w:p w14:paraId="6985DDF5" w14:textId="77777777" w:rsidR="00737079" w:rsidRPr="00737079" w:rsidRDefault="00737079" w:rsidP="00737079">
            <w:pPr>
              <w:spacing w:before="40" w:after="40"/>
              <w:jc w:val="center"/>
              <w:rPr>
                <w:rFonts w:ascii="Garamond" w:hAnsi="Garamond"/>
                <w:color w:val="000080"/>
                <w:sz w:val="23"/>
              </w:rPr>
            </w:pPr>
            <w:bookmarkStart w:id="185" w:name="VTopTen5" w:colFirst="1" w:colLast="1"/>
            <w:bookmarkStart w:id="186" w:name="VTopTen5Industry" w:colFirst="2" w:colLast="2"/>
            <w:bookmarkStart w:id="187" w:name="VTopTen5Percent" w:colFirst="3" w:colLast="3"/>
            <w:bookmarkEnd w:id="182"/>
            <w:bookmarkEnd w:id="183"/>
            <w:bookmarkEnd w:id="184"/>
            <w:r w:rsidRPr="00737079">
              <w:rPr>
                <w:rFonts w:ascii="Garamond" w:hAnsi="Garamond"/>
                <w:color w:val="000080"/>
                <w:sz w:val="23"/>
              </w:rPr>
              <w:t>(5)</w:t>
            </w:r>
          </w:p>
        </w:tc>
        <w:tc>
          <w:tcPr>
            <w:tcW w:w="3620" w:type="dxa"/>
            <w:shd w:val="pct20" w:color="auto" w:fill="auto"/>
          </w:tcPr>
          <w:p w14:paraId="4FA0F7F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D559126"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06AE5785"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69602E67" w14:textId="77777777" w:rsidR="00737079" w:rsidRPr="00737079" w:rsidRDefault="00737079" w:rsidP="00737079">
            <w:pPr>
              <w:spacing w:before="40" w:after="40"/>
              <w:jc w:val="center"/>
              <w:rPr>
                <w:rFonts w:ascii="Garamond" w:hAnsi="Garamond"/>
                <w:color w:val="000080"/>
                <w:sz w:val="23"/>
              </w:rPr>
            </w:pPr>
          </w:p>
        </w:tc>
      </w:tr>
      <w:tr w:rsidR="00737079" w:rsidRPr="00737079" w14:paraId="4E5BDD90" w14:textId="77777777" w:rsidTr="00737079">
        <w:trPr>
          <w:trHeight w:val="341"/>
        </w:trPr>
        <w:tc>
          <w:tcPr>
            <w:tcW w:w="628" w:type="dxa"/>
            <w:shd w:val="clear" w:color="auto" w:fill="FFFFFF"/>
          </w:tcPr>
          <w:p w14:paraId="3CEBBC41" w14:textId="77777777" w:rsidR="00737079" w:rsidRPr="00737079" w:rsidRDefault="00737079" w:rsidP="00737079">
            <w:pPr>
              <w:spacing w:before="40" w:after="40"/>
              <w:jc w:val="center"/>
              <w:rPr>
                <w:rFonts w:ascii="Garamond" w:hAnsi="Garamond"/>
                <w:color w:val="000080"/>
                <w:sz w:val="23"/>
              </w:rPr>
            </w:pPr>
            <w:bookmarkStart w:id="188" w:name="VTopTen6" w:colFirst="1" w:colLast="1"/>
            <w:bookmarkStart w:id="189" w:name="VTopTen6Industry" w:colFirst="2" w:colLast="2"/>
            <w:bookmarkStart w:id="190" w:name="VTopTen6Percent" w:colFirst="3" w:colLast="3"/>
            <w:bookmarkEnd w:id="185"/>
            <w:bookmarkEnd w:id="186"/>
            <w:bookmarkEnd w:id="187"/>
            <w:r w:rsidRPr="00737079">
              <w:rPr>
                <w:rFonts w:ascii="Garamond" w:hAnsi="Garamond"/>
                <w:color w:val="000080"/>
                <w:sz w:val="23"/>
              </w:rPr>
              <w:t>(6)</w:t>
            </w:r>
          </w:p>
        </w:tc>
        <w:tc>
          <w:tcPr>
            <w:tcW w:w="3620" w:type="dxa"/>
            <w:shd w:val="clear" w:color="auto" w:fill="FFFFFF"/>
          </w:tcPr>
          <w:p w14:paraId="3AA1DCA2"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E9A1694"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286122E7"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3184CA91" w14:textId="77777777" w:rsidR="00737079" w:rsidRPr="00737079" w:rsidRDefault="00737079" w:rsidP="00737079">
            <w:pPr>
              <w:spacing w:before="40" w:after="40"/>
              <w:jc w:val="center"/>
              <w:rPr>
                <w:rFonts w:ascii="Garamond" w:hAnsi="Garamond"/>
                <w:color w:val="000080"/>
                <w:sz w:val="23"/>
              </w:rPr>
            </w:pPr>
          </w:p>
        </w:tc>
      </w:tr>
      <w:tr w:rsidR="00737079" w:rsidRPr="00737079" w14:paraId="33AF67C7" w14:textId="77777777" w:rsidTr="00737079">
        <w:trPr>
          <w:trHeight w:val="341"/>
        </w:trPr>
        <w:tc>
          <w:tcPr>
            <w:tcW w:w="628" w:type="dxa"/>
            <w:shd w:val="pct20" w:color="auto" w:fill="auto"/>
          </w:tcPr>
          <w:p w14:paraId="354FC2B1" w14:textId="77777777" w:rsidR="00737079" w:rsidRPr="00737079" w:rsidRDefault="00737079" w:rsidP="00737079">
            <w:pPr>
              <w:spacing w:before="40" w:after="40"/>
              <w:jc w:val="center"/>
              <w:rPr>
                <w:rFonts w:ascii="Garamond" w:hAnsi="Garamond"/>
                <w:color w:val="000080"/>
                <w:sz w:val="23"/>
              </w:rPr>
            </w:pPr>
            <w:bookmarkStart w:id="191" w:name="VTopTen7" w:colFirst="1" w:colLast="1"/>
            <w:bookmarkStart w:id="192" w:name="VTopTen7Industry" w:colFirst="2" w:colLast="2"/>
            <w:bookmarkStart w:id="193" w:name="VTopTen7Percent" w:colFirst="3" w:colLast="3"/>
            <w:bookmarkEnd w:id="188"/>
            <w:bookmarkEnd w:id="189"/>
            <w:bookmarkEnd w:id="190"/>
            <w:r w:rsidRPr="00737079">
              <w:rPr>
                <w:rFonts w:ascii="Garamond" w:hAnsi="Garamond"/>
                <w:color w:val="000080"/>
                <w:sz w:val="23"/>
              </w:rPr>
              <w:t>(7)</w:t>
            </w:r>
          </w:p>
        </w:tc>
        <w:tc>
          <w:tcPr>
            <w:tcW w:w="3620" w:type="dxa"/>
            <w:shd w:val="pct20" w:color="auto" w:fill="auto"/>
          </w:tcPr>
          <w:p w14:paraId="4FECD0EC"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4B17D8A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6CDF8696"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563B155D" w14:textId="77777777" w:rsidR="00737079" w:rsidRPr="00737079" w:rsidRDefault="00737079" w:rsidP="00737079">
            <w:pPr>
              <w:spacing w:before="40" w:after="40"/>
              <w:jc w:val="center"/>
              <w:rPr>
                <w:rFonts w:ascii="Garamond" w:hAnsi="Garamond"/>
                <w:color w:val="000080"/>
                <w:sz w:val="23"/>
              </w:rPr>
            </w:pPr>
          </w:p>
        </w:tc>
      </w:tr>
      <w:tr w:rsidR="00737079" w:rsidRPr="00737079" w14:paraId="61EE3C34" w14:textId="77777777" w:rsidTr="00737079">
        <w:trPr>
          <w:trHeight w:val="326"/>
        </w:trPr>
        <w:tc>
          <w:tcPr>
            <w:tcW w:w="628" w:type="dxa"/>
            <w:shd w:val="clear" w:color="auto" w:fill="FFFFFF"/>
          </w:tcPr>
          <w:p w14:paraId="6B2D12B5" w14:textId="77777777" w:rsidR="00737079" w:rsidRPr="00737079" w:rsidRDefault="00737079" w:rsidP="00737079">
            <w:pPr>
              <w:spacing w:before="40" w:after="40"/>
              <w:jc w:val="center"/>
              <w:rPr>
                <w:rFonts w:ascii="Garamond" w:hAnsi="Garamond"/>
                <w:color w:val="000080"/>
                <w:sz w:val="23"/>
              </w:rPr>
            </w:pPr>
            <w:bookmarkStart w:id="194" w:name="VTopTen8" w:colFirst="1" w:colLast="1"/>
            <w:bookmarkStart w:id="195" w:name="VTopTen8Industry" w:colFirst="2" w:colLast="2"/>
            <w:bookmarkStart w:id="196" w:name="VTopTen8Percent" w:colFirst="3" w:colLast="3"/>
            <w:bookmarkEnd w:id="191"/>
            <w:bookmarkEnd w:id="192"/>
            <w:bookmarkEnd w:id="193"/>
            <w:r w:rsidRPr="00737079">
              <w:rPr>
                <w:rFonts w:ascii="Garamond" w:hAnsi="Garamond"/>
                <w:color w:val="000080"/>
                <w:sz w:val="23"/>
              </w:rPr>
              <w:t>(8)</w:t>
            </w:r>
          </w:p>
        </w:tc>
        <w:tc>
          <w:tcPr>
            <w:tcW w:w="3620" w:type="dxa"/>
            <w:shd w:val="clear" w:color="auto" w:fill="FFFFFF"/>
          </w:tcPr>
          <w:p w14:paraId="3B33ACA7"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48736918"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0E93A32D"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50E7A693" w14:textId="77777777" w:rsidR="00737079" w:rsidRPr="00737079" w:rsidRDefault="00737079" w:rsidP="00737079">
            <w:pPr>
              <w:spacing w:before="40" w:after="40"/>
              <w:jc w:val="center"/>
              <w:rPr>
                <w:rFonts w:ascii="Garamond" w:hAnsi="Garamond"/>
                <w:color w:val="000080"/>
                <w:sz w:val="23"/>
              </w:rPr>
            </w:pPr>
          </w:p>
        </w:tc>
      </w:tr>
      <w:tr w:rsidR="00737079" w:rsidRPr="00737079" w14:paraId="62B3E005" w14:textId="77777777" w:rsidTr="00737079">
        <w:trPr>
          <w:trHeight w:val="341"/>
        </w:trPr>
        <w:tc>
          <w:tcPr>
            <w:tcW w:w="628" w:type="dxa"/>
            <w:shd w:val="pct20" w:color="auto" w:fill="auto"/>
          </w:tcPr>
          <w:p w14:paraId="0B8878D3" w14:textId="77777777" w:rsidR="00737079" w:rsidRPr="00737079" w:rsidRDefault="00737079" w:rsidP="00737079">
            <w:pPr>
              <w:spacing w:before="40" w:after="40"/>
              <w:jc w:val="center"/>
              <w:rPr>
                <w:rFonts w:ascii="Garamond" w:hAnsi="Garamond"/>
                <w:color w:val="000080"/>
                <w:sz w:val="23"/>
              </w:rPr>
            </w:pPr>
            <w:bookmarkStart w:id="197" w:name="VTopTen9" w:colFirst="1" w:colLast="1"/>
            <w:bookmarkStart w:id="198" w:name="VTopTen9Industry" w:colFirst="2" w:colLast="2"/>
            <w:bookmarkStart w:id="199" w:name="VTopTen9Percent" w:colFirst="3" w:colLast="3"/>
            <w:bookmarkEnd w:id="194"/>
            <w:bookmarkEnd w:id="195"/>
            <w:bookmarkEnd w:id="196"/>
            <w:r w:rsidRPr="00737079">
              <w:rPr>
                <w:rFonts w:ascii="Garamond" w:hAnsi="Garamond"/>
                <w:color w:val="000080"/>
                <w:sz w:val="23"/>
              </w:rPr>
              <w:t>(9)</w:t>
            </w:r>
          </w:p>
        </w:tc>
        <w:tc>
          <w:tcPr>
            <w:tcW w:w="3620" w:type="dxa"/>
            <w:shd w:val="pct20" w:color="auto" w:fill="auto"/>
          </w:tcPr>
          <w:p w14:paraId="0D8FF9A4"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768CAE3"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3A3C5D27"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38CE7038" w14:textId="77777777" w:rsidR="00737079" w:rsidRPr="00737079" w:rsidRDefault="00737079" w:rsidP="00737079">
            <w:pPr>
              <w:spacing w:before="40" w:after="40"/>
              <w:jc w:val="center"/>
              <w:rPr>
                <w:rFonts w:ascii="Garamond" w:hAnsi="Garamond"/>
                <w:color w:val="000080"/>
                <w:sz w:val="23"/>
              </w:rPr>
            </w:pPr>
          </w:p>
        </w:tc>
      </w:tr>
      <w:tr w:rsidR="00737079" w:rsidRPr="00737079" w14:paraId="550A5D75" w14:textId="77777777" w:rsidTr="00737079">
        <w:trPr>
          <w:trHeight w:val="341"/>
        </w:trPr>
        <w:tc>
          <w:tcPr>
            <w:tcW w:w="628" w:type="dxa"/>
            <w:shd w:val="clear" w:color="auto" w:fill="FFFFFF"/>
          </w:tcPr>
          <w:p w14:paraId="29A60B31" w14:textId="77777777" w:rsidR="00737079" w:rsidRPr="00737079" w:rsidRDefault="00737079" w:rsidP="00737079">
            <w:pPr>
              <w:spacing w:before="40" w:after="40"/>
              <w:jc w:val="center"/>
              <w:rPr>
                <w:rFonts w:ascii="Garamond" w:hAnsi="Garamond"/>
                <w:color w:val="000080"/>
                <w:sz w:val="23"/>
              </w:rPr>
            </w:pPr>
            <w:bookmarkStart w:id="200" w:name="VTopTen10" w:colFirst="1" w:colLast="1"/>
            <w:bookmarkStart w:id="201" w:name="VTopTen10Industry" w:colFirst="2" w:colLast="2"/>
            <w:bookmarkStart w:id="202" w:name="VTopTen10Percent" w:colFirst="3" w:colLast="3"/>
            <w:bookmarkEnd w:id="197"/>
            <w:bookmarkEnd w:id="198"/>
            <w:bookmarkEnd w:id="199"/>
            <w:r w:rsidRPr="00737079">
              <w:rPr>
                <w:rFonts w:ascii="Garamond" w:hAnsi="Garamond"/>
                <w:color w:val="000080"/>
                <w:sz w:val="23"/>
              </w:rPr>
              <w:t>(10)</w:t>
            </w:r>
          </w:p>
        </w:tc>
        <w:tc>
          <w:tcPr>
            <w:tcW w:w="3620" w:type="dxa"/>
            <w:shd w:val="clear" w:color="auto" w:fill="FFFFFF"/>
          </w:tcPr>
          <w:p w14:paraId="62081570"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B2B6431"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7AAFAB53"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404C9559" w14:textId="77777777" w:rsidR="00737079" w:rsidRPr="00737079" w:rsidRDefault="00737079" w:rsidP="00737079">
            <w:pPr>
              <w:spacing w:before="40" w:after="40"/>
              <w:jc w:val="center"/>
              <w:rPr>
                <w:rFonts w:ascii="Garamond" w:hAnsi="Garamond"/>
                <w:color w:val="000080"/>
                <w:sz w:val="23"/>
              </w:rPr>
            </w:pPr>
          </w:p>
        </w:tc>
      </w:tr>
      <w:bookmarkEnd w:id="200"/>
      <w:bookmarkEnd w:id="201"/>
      <w:bookmarkEnd w:id="202"/>
    </w:tbl>
    <w:p w14:paraId="09B04173" w14:textId="77777777" w:rsidR="00737079" w:rsidRPr="00737079" w:rsidRDefault="00737079" w:rsidP="00737079">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737079" w:rsidRPr="00737079" w14:paraId="4EF34022" w14:textId="77777777" w:rsidTr="00737079">
        <w:tc>
          <w:tcPr>
            <w:tcW w:w="2160" w:type="dxa"/>
            <w:shd w:val="pct20" w:color="auto" w:fill="auto"/>
          </w:tcPr>
          <w:p w14:paraId="49CB9A7D" w14:textId="77777777" w:rsidR="00737079" w:rsidRPr="00737079" w:rsidRDefault="00737079" w:rsidP="00737079">
            <w:pPr>
              <w:spacing w:before="40" w:after="40"/>
              <w:jc w:val="center"/>
              <w:rPr>
                <w:rFonts w:ascii="Garamond" w:hAnsi="Garamond"/>
                <w:color w:val="000080"/>
                <w:sz w:val="23"/>
              </w:rPr>
            </w:pPr>
            <w:bookmarkStart w:id="203" w:name="VTopTenPercent" w:colFirst="1" w:colLast="1"/>
            <w:r w:rsidRPr="00737079">
              <w:rPr>
                <w:rFonts w:ascii="Garamond" w:hAnsi="Garamond"/>
                <w:color w:val="000080"/>
                <w:sz w:val="23"/>
              </w:rPr>
              <w:t>% Total</w:t>
            </w:r>
          </w:p>
        </w:tc>
        <w:tc>
          <w:tcPr>
            <w:tcW w:w="1710" w:type="dxa"/>
            <w:shd w:val="pct20" w:color="auto" w:fill="auto"/>
          </w:tcPr>
          <w:p w14:paraId="22F292B7" w14:textId="77777777" w:rsidR="00737079" w:rsidRPr="00737079" w:rsidRDefault="00737079" w:rsidP="00737079">
            <w:pPr>
              <w:spacing w:before="40" w:after="40"/>
              <w:jc w:val="center"/>
              <w:rPr>
                <w:rFonts w:ascii="Garamond" w:hAnsi="Garamond"/>
                <w:color w:val="000080"/>
                <w:sz w:val="23"/>
              </w:rPr>
            </w:pPr>
          </w:p>
        </w:tc>
      </w:tr>
      <w:bookmarkEnd w:id="203"/>
    </w:tbl>
    <w:p w14:paraId="64F04765"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737079" w:rsidRPr="00737079" w14:paraId="45D427F1" w14:textId="77777777" w:rsidTr="00737079">
        <w:tc>
          <w:tcPr>
            <w:tcW w:w="630" w:type="dxa"/>
            <w:shd w:val="clear" w:color="000000" w:fill="FFFFFF"/>
          </w:tcPr>
          <w:p w14:paraId="70EFCE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24.</w:t>
            </w:r>
          </w:p>
        </w:tc>
        <w:tc>
          <w:tcPr>
            <w:tcW w:w="9990" w:type="dxa"/>
            <w:tcBorders>
              <w:bottom w:val="single" w:sz="8" w:space="0" w:color="000080"/>
            </w:tcBorders>
            <w:shd w:val="clear" w:color="000000" w:fill="FFFFFF"/>
            <w:vAlign w:val="bottom"/>
          </w:tcPr>
          <w:p w14:paraId="3AE0316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Explain your use of hedging, if applicable.</w:t>
            </w:r>
          </w:p>
        </w:tc>
      </w:tr>
      <w:tr w:rsidR="00737079" w:rsidRPr="00737079" w14:paraId="5F752AD1" w14:textId="77777777" w:rsidTr="00737079">
        <w:tc>
          <w:tcPr>
            <w:tcW w:w="630" w:type="dxa"/>
            <w:tcBorders>
              <w:bottom w:val="single" w:sz="8" w:space="0" w:color="000080"/>
            </w:tcBorders>
            <w:vAlign w:val="bottom"/>
          </w:tcPr>
          <w:p w14:paraId="770D1520"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BF05EE4" w14:textId="77777777" w:rsidR="00737079" w:rsidRPr="00737079" w:rsidRDefault="00737079" w:rsidP="00737079">
            <w:pPr>
              <w:spacing w:before="40" w:after="40"/>
              <w:jc w:val="both"/>
              <w:rPr>
                <w:rFonts w:ascii="Garamond" w:hAnsi="Garamond"/>
                <w:color w:val="000080"/>
                <w:sz w:val="23"/>
              </w:rPr>
            </w:pPr>
          </w:p>
        </w:tc>
      </w:tr>
      <w:tr w:rsidR="00737079" w:rsidRPr="00737079" w14:paraId="72564958" w14:textId="77777777" w:rsidTr="00737079">
        <w:tc>
          <w:tcPr>
            <w:tcW w:w="630" w:type="dxa"/>
            <w:shd w:val="clear" w:color="000000" w:fill="FFFFFF"/>
            <w:vAlign w:val="bottom"/>
          </w:tcPr>
          <w:p w14:paraId="2CF8738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25.</w:t>
            </w:r>
          </w:p>
        </w:tc>
        <w:tc>
          <w:tcPr>
            <w:tcW w:w="9990" w:type="dxa"/>
            <w:tcBorders>
              <w:bottom w:val="single" w:sz="8" w:space="0" w:color="000080"/>
            </w:tcBorders>
            <w:shd w:val="clear" w:color="000000" w:fill="FFFFFF"/>
            <w:vAlign w:val="bottom"/>
          </w:tcPr>
          <w:p w14:paraId="52751FE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For hedging, how do you manage counter-party risk?</w:t>
            </w:r>
          </w:p>
        </w:tc>
      </w:tr>
      <w:tr w:rsidR="00737079" w:rsidRPr="00737079" w14:paraId="15F28334" w14:textId="77777777" w:rsidTr="00737079">
        <w:tc>
          <w:tcPr>
            <w:tcW w:w="630" w:type="dxa"/>
            <w:tcBorders>
              <w:bottom w:val="single" w:sz="8" w:space="0" w:color="000080"/>
            </w:tcBorders>
            <w:vAlign w:val="bottom"/>
          </w:tcPr>
          <w:p w14:paraId="7348A00A"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4308F33" w14:textId="77777777" w:rsidR="00737079" w:rsidRPr="00737079" w:rsidRDefault="00737079" w:rsidP="00737079">
            <w:pPr>
              <w:spacing w:before="40" w:after="40"/>
              <w:jc w:val="both"/>
              <w:rPr>
                <w:rFonts w:ascii="Garamond" w:hAnsi="Garamond"/>
                <w:color w:val="000080"/>
                <w:sz w:val="23"/>
              </w:rPr>
            </w:pPr>
          </w:p>
        </w:tc>
      </w:tr>
      <w:tr w:rsidR="00737079" w:rsidRPr="00737079" w14:paraId="15E772B3" w14:textId="77777777" w:rsidTr="00737079">
        <w:tc>
          <w:tcPr>
            <w:tcW w:w="630" w:type="dxa"/>
            <w:tcBorders>
              <w:bottom w:val="single" w:sz="8" w:space="0" w:color="000080"/>
            </w:tcBorders>
            <w:shd w:val="clear" w:color="auto" w:fill="FFFFFF"/>
            <w:vAlign w:val="bottom"/>
          </w:tcPr>
          <w:p w14:paraId="13A0160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26.</w:t>
            </w:r>
          </w:p>
        </w:tc>
        <w:tc>
          <w:tcPr>
            <w:tcW w:w="9990" w:type="dxa"/>
            <w:tcBorders>
              <w:bottom w:val="single" w:sz="8" w:space="0" w:color="000080"/>
            </w:tcBorders>
            <w:shd w:val="clear" w:color="auto" w:fill="FFFFFF"/>
            <w:vAlign w:val="bottom"/>
          </w:tcPr>
          <w:p w14:paraId="7F7A67A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szCs w:val="23"/>
              </w:rPr>
              <w:t>Explain any investments made with collateral.</w:t>
            </w:r>
          </w:p>
        </w:tc>
      </w:tr>
      <w:tr w:rsidR="00737079" w:rsidRPr="00737079" w14:paraId="6449F31E" w14:textId="77777777" w:rsidTr="00160ACD">
        <w:tc>
          <w:tcPr>
            <w:tcW w:w="630" w:type="dxa"/>
            <w:vAlign w:val="bottom"/>
          </w:tcPr>
          <w:p w14:paraId="6B27E869"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shd w:val="pct20" w:color="auto" w:fill="auto"/>
            <w:vAlign w:val="bottom"/>
          </w:tcPr>
          <w:p w14:paraId="750BE480" w14:textId="77777777" w:rsidR="00737079" w:rsidRPr="00737079" w:rsidRDefault="00737079" w:rsidP="00737079">
            <w:pPr>
              <w:spacing w:before="40" w:after="40"/>
              <w:jc w:val="both"/>
              <w:rPr>
                <w:rFonts w:ascii="Garamond" w:hAnsi="Garamond"/>
                <w:color w:val="000080"/>
                <w:sz w:val="23"/>
              </w:rPr>
            </w:pPr>
          </w:p>
        </w:tc>
      </w:tr>
      <w:tr w:rsidR="00160ACD" w:rsidRPr="00737079" w14:paraId="6EFE4566" w14:textId="77777777" w:rsidTr="00160ACD">
        <w:tc>
          <w:tcPr>
            <w:tcW w:w="630" w:type="dxa"/>
            <w:shd w:val="clear" w:color="auto" w:fill="auto"/>
            <w:vAlign w:val="bottom"/>
          </w:tcPr>
          <w:p w14:paraId="44C4351F" w14:textId="5D7C202A" w:rsidR="00160ACD" w:rsidRPr="00737079" w:rsidRDefault="00160ACD" w:rsidP="00737079">
            <w:pPr>
              <w:spacing w:before="40" w:after="40"/>
              <w:ind w:left="-108" w:right="-108"/>
              <w:jc w:val="center"/>
              <w:rPr>
                <w:rFonts w:ascii="Garamond" w:hAnsi="Garamond"/>
                <w:b/>
                <w:color w:val="000080"/>
                <w:sz w:val="23"/>
              </w:rPr>
            </w:pPr>
            <w:r>
              <w:rPr>
                <w:rFonts w:ascii="Garamond" w:hAnsi="Garamond"/>
                <w:b/>
                <w:color w:val="000080"/>
                <w:sz w:val="23"/>
              </w:rPr>
              <w:t>27.</w:t>
            </w:r>
          </w:p>
        </w:tc>
        <w:tc>
          <w:tcPr>
            <w:tcW w:w="9990" w:type="dxa"/>
            <w:shd w:val="clear" w:color="auto" w:fill="auto"/>
            <w:vAlign w:val="bottom"/>
          </w:tcPr>
          <w:p w14:paraId="3636CA5E" w14:textId="637C939F" w:rsidR="00160ACD" w:rsidRPr="00737079" w:rsidRDefault="00160ACD" w:rsidP="00737079">
            <w:pPr>
              <w:spacing w:before="40" w:after="40"/>
              <w:jc w:val="both"/>
              <w:rPr>
                <w:rFonts w:ascii="Garamond" w:hAnsi="Garamond"/>
                <w:color w:val="000080"/>
                <w:sz w:val="23"/>
              </w:rPr>
            </w:pPr>
            <w:r>
              <w:rPr>
                <w:rFonts w:ascii="Garamond" w:hAnsi="Garamond"/>
                <w:color w:val="000080"/>
                <w:sz w:val="23"/>
              </w:rPr>
              <w:t>How is information about the product typically distributed?  Do you offer data room access through a provider such as Intralinks?</w:t>
            </w:r>
          </w:p>
        </w:tc>
      </w:tr>
      <w:tr w:rsidR="00160ACD" w:rsidRPr="00737079" w14:paraId="12DD098E" w14:textId="77777777" w:rsidTr="00737079">
        <w:tc>
          <w:tcPr>
            <w:tcW w:w="630" w:type="dxa"/>
            <w:tcBorders>
              <w:bottom w:val="single" w:sz="8" w:space="0" w:color="000080"/>
            </w:tcBorders>
            <w:vAlign w:val="bottom"/>
          </w:tcPr>
          <w:p w14:paraId="2C0462ED" w14:textId="77777777" w:rsidR="00160ACD" w:rsidRPr="00737079" w:rsidRDefault="00160ACD"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3F53F4A4" w14:textId="77777777" w:rsidR="00160ACD" w:rsidRPr="00737079" w:rsidRDefault="00160ACD" w:rsidP="00737079">
            <w:pPr>
              <w:spacing w:before="40" w:after="40"/>
              <w:jc w:val="both"/>
              <w:rPr>
                <w:rFonts w:ascii="Garamond" w:hAnsi="Garamond"/>
                <w:color w:val="000080"/>
                <w:sz w:val="23"/>
              </w:rPr>
            </w:pPr>
          </w:p>
        </w:tc>
      </w:tr>
    </w:tbl>
    <w:p w14:paraId="0400A00B" w14:textId="77777777" w:rsidR="00737079" w:rsidRPr="00737079" w:rsidRDefault="00737079" w:rsidP="00737079">
      <w:pPr>
        <w:spacing w:before="40" w:after="40"/>
        <w:jc w:val="both"/>
        <w:rPr>
          <w:rFonts w:ascii="Garamond" w:hAnsi="Garamond"/>
          <w:color w:val="000080"/>
          <w:sz w:val="23"/>
        </w:rPr>
      </w:pPr>
    </w:p>
    <w:p w14:paraId="270866D1" w14:textId="77777777" w:rsidR="00737079" w:rsidRPr="00737079" w:rsidRDefault="00737079" w:rsidP="00737079">
      <w:pPr>
        <w:spacing w:before="40" w:after="40"/>
        <w:jc w:val="both"/>
        <w:rPr>
          <w:rFonts w:ascii="Garamond" w:hAnsi="Garamond"/>
          <w:color w:val="000080"/>
          <w:sz w:val="23"/>
        </w:rPr>
      </w:pPr>
    </w:p>
    <w:p w14:paraId="4DBF2079"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Research</w:t>
      </w:r>
    </w:p>
    <w:p w14:paraId="384DAEA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737079" w:rsidRPr="00737079" w14:paraId="5733953B" w14:textId="77777777" w:rsidTr="00737079">
        <w:tc>
          <w:tcPr>
            <w:tcW w:w="630" w:type="dxa"/>
            <w:tcBorders>
              <w:right w:val="single" w:sz="8" w:space="0" w:color="000080"/>
            </w:tcBorders>
            <w:vAlign w:val="bottom"/>
          </w:tcPr>
          <w:p w14:paraId="1733123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4" w:name="VIResearchInternal" w:colFirst="2" w:colLast="2"/>
            <w:r w:rsidRPr="00737079">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D4DB87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49AB99AE"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2BAEF4A5" w14:textId="77777777" w:rsidTr="00737079">
        <w:tc>
          <w:tcPr>
            <w:tcW w:w="630" w:type="dxa"/>
            <w:tcBorders>
              <w:right w:val="single" w:sz="8" w:space="0" w:color="000080"/>
            </w:tcBorders>
            <w:shd w:val="clear" w:color="000000" w:fill="FFFFFF"/>
            <w:vAlign w:val="bottom"/>
          </w:tcPr>
          <w:p w14:paraId="70F0DD4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5" w:name="VIResearchExternal" w:colFirst="2" w:colLast="2"/>
            <w:bookmarkEnd w:id="204"/>
            <w:r w:rsidRPr="00737079">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63662617" w14:textId="77777777" w:rsidR="00737079" w:rsidRPr="00737079" w:rsidRDefault="00737079" w:rsidP="00737079">
            <w:pPr>
              <w:tabs>
                <w:tab w:val="left" w:pos="6714"/>
              </w:tabs>
              <w:spacing w:before="40" w:after="40"/>
              <w:ind w:right="-108"/>
              <w:jc w:val="both"/>
              <w:rPr>
                <w:rFonts w:ascii="Garamond" w:hAnsi="Garamond"/>
                <w:color w:val="000080"/>
                <w:sz w:val="23"/>
              </w:rPr>
            </w:pPr>
            <w:r w:rsidRPr="00737079">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60D021D6"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5"/>
      <w:tr w:rsidR="00737079" w:rsidRPr="00737079" w14:paraId="18199F4F" w14:textId="77777777" w:rsidTr="00737079">
        <w:tc>
          <w:tcPr>
            <w:tcW w:w="630" w:type="dxa"/>
            <w:tcBorders>
              <w:right w:val="single" w:sz="8" w:space="0" w:color="000080"/>
            </w:tcBorders>
            <w:vAlign w:val="bottom"/>
          </w:tcPr>
          <w:p w14:paraId="71EC38F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gridSpan w:val="4"/>
            <w:tcBorders>
              <w:left w:val="single" w:sz="8" w:space="0" w:color="000080"/>
            </w:tcBorders>
            <w:vAlign w:val="bottom"/>
          </w:tcPr>
          <w:p w14:paraId="0E52C343" w14:textId="77777777" w:rsidR="00737079" w:rsidRPr="00737079" w:rsidRDefault="00737079" w:rsidP="00737079">
            <w:pPr>
              <w:spacing w:before="40" w:after="40"/>
              <w:ind w:right="2232"/>
              <w:jc w:val="both"/>
              <w:rPr>
                <w:rFonts w:ascii="Garamond" w:hAnsi="Garamond"/>
                <w:color w:val="000080"/>
                <w:sz w:val="23"/>
              </w:rPr>
            </w:pPr>
            <w:r w:rsidRPr="00737079">
              <w:rPr>
                <w:rFonts w:ascii="Garamond" w:hAnsi="Garamond"/>
                <w:color w:val="000080"/>
                <w:sz w:val="23"/>
              </w:rPr>
              <w:t>Please describe how the research operation within your firm works.</w:t>
            </w:r>
          </w:p>
        </w:tc>
      </w:tr>
      <w:tr w:rsidR="00737079" w:rsidRPr="00737079" w14:paraId="0CEF4813" w14:textId="77777777" w:rsidTr="00737079">
        <w:tc>
          <w:tcPr>
            <w:tcW w:w="630" w:type="dxa"/>
            <w:tcBorders>
              <w:right w:val="single" w:sz="8" w:space="0" w:color="000080"/>
            </w:tcBorders>
            <w:vAlign w:val="bottom"/>
          </w:tcPr>
          <w:p w14:paraId="2A01557E" w14:textId="77777777" w:rsidR="00737079" w:rsidRPr="00737079" w:rsidRDefault="00737079" w:rsidP="00737079">
            <w:pPr>
              <w:spacing w:before="40" w:after="40"/>
              <w:ind w:left="-108" w:right="-108"/>
              <w:jc w:val="center"/>
              <w:rPr>
                <w:rFonts w:ascii="Garamond" w:hAnsi="Garamond"/>
                <w:b/>
                <w:color w:val="000080"/>
                <w:sz w:val="23"/>
              </w:rPr>
            </w:pPr>
            <w:bookmarkStart w:id="206" w:name="VIResearchDescription" w:colFirst="1" w:colLast="1"/>
          </w:p>
        </w:tc>
        <w:tc>
          <w:tcPr>
            <w:tcW w:w="9990" w:type="dxa"/>
            <w:gridSpan w:val="4"/>
            <w:tcBorders>
              <w:left w:val="single" w:sz="8" w:space="0" w:color="000080"/>
            </w:tcBorders>
            <w:shd w:val="pct20" w:color="000000" w:fill="FFFFFF"/>
            <w:vAlign w:val="bottom"/>
          </w:tcPr>
          <w:p w14:paraId="10399AAB"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6"/>
      <w:tr w:rsidR="00737079" w:rsidRPr="00737079" w14:paraId="7B2A7647" w14:textId="77777777" w:rsidTr="00737079">
        <w:tc>
          <w:tcPr>
            <w:tcW w:w="630" w:type="dxa"/>
            <w:tcBorders>
              <w:right w:val="single" w:sz="8" w:space="0" w:color="000080"/>
            </w:tcBorders>
            <w:vAlign w:val="bottom"/>
          </w:tcPr>
          <w:p w14:paraId="52ACABF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4"/>
            <w:tcBorders>
              <w:left w:val="single" w:sz="8" w:space="0" w:color="000080"/>
            </w:tcBorders>
            <w:vAlign w:val="bottom"/>
          </w:tcPr>
          <w:p w14:paraId="454ECD65" w14:textId="77777777" w:rsidR="00737079" w:rsidRPr="00737079" w:rsidRDefault="00737079" w:rsidP="00737079">
            <w:pPr>
              <w:spacing w:before="40" w:after="40"/>
              <w:ind w:right="-108"/>
              <w:jc w:val="both"/>
              <w:rPr>
                <w:rFonts w:ascii="Garamond" w:hAnsi="Garamond"/>
                <w:color w:val="000080"/>
                <w:sz w:val="23"/>
              </w:rPr>
            </w:pPr>
            <w:r w:rsidRPr="00737079">
              <w:rPr>
                <w:rFonts w:ascii="Garamond" w:hAnsi="Garamond"/>
                <w:color w:val="000080"/>
                <w:sz w:val="23"/>
              </w:rPr>
              <w:t>Please describe how your firm obtains and pays for outside research reports.</w:t>
            </w:r>
          </w:p>
        </w:tc>
      </w:tr>
      <w:tr w:rsidR="00737079" w:rsidRPr="00737079" w14:paraId="49E6E949" w14:textId="77777777" w:rsidTr="00737079">
        <w:tc>
          <w:tcPr>
            <w:tcW w:w="630" w:type="dxa"/>
            <w:tcBorders>
              <w:right w:val="single" w:sz="8" w:space="0" w:color="000080"/>
            </w:tcBorders>
            <w:vAlign w:val="bottom"/>
          </w:tcPr>
          <w:p w14:paraId="270872C9" w14:textId="77777777" w:rsidR="00737079" w:rsidRPr="00737079" w:rsidRDefault="00737079" w:rsidP="00737079">
            <w:pPr>
              <w:spacing w:before="40" w:after="40"/>
              <w:ind w:left="-108" w:right="-108"/>
              <w:jc w:val="center"/>
              <w:rPr>
                <w:rFonts w:ascii="Garamond" w:hAnsi="Garamond"/>
                <w:b/>
                <w:color w:val="000080"/>
                <w:sz w:val="23"/>
              </w:rPr>
            </w:pPr>
            <w:bookmarkStart w:id="207" w:name="VIResearchObtainedAndPaid" w:colFirst="1" w:colLast="1"/>
          </w:p>
        </w:tc>
        <w:tc>
          <w:tcPr>
            <w:tcW w:w="9990" w:type="dxa"/>
            <w:gridSpan w:val="4"/>
            <w:tcBorders>
              <w:left w:val="single" w:sz="8" w:space="0" w:color="000080"/>
            </w:tcBorders>
            <w:shd w:val="pct20" w:color="000000" w:fill="FFFFFF"/>
            <w:vAlign w:val="bottom"/>
          </w:tcPr>
          <w:p w14:paraId="0A285F9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7"/>
      <w:tr w:rsidR="00737079" w:rsidRPr="00737079" w14:paraId="70EE8412" w14:textId="77777777" w:rsidTr="00737079">
        <w:tc>
          <w:tcPr>
            <w:tcW w:w="630" w:type="dxa"/>
            <w:tcBorders>
              <w:right w:val="single" w:sz="8" w:space="0" w:color="000080"/>
            </w:tcBorders>
            <w:vAlign w:val="bottom"/>
          </w:tcPr>
          <w:p w14:paraId="3A90646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single" w:sz="8" w:space="0" w:color="000080"/>
            </w:tcBorders>
            <w:vAlign w:val="bottom"/>
          </w:tcPr>
          <w:p w14:paraId="506940F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name the three primary sources of data and/or analyses upon which your firm relies.</w:t>
            </w:r>
          </w:p>
        </w:tc>
      </w:tr>
      <w:tr w:rsidR="00737079" w:rsidRPr="00737079" w14:paraId="69163493"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094D8ACC" w14:textId="77777777" w:rsidR="00737079" w:rsidRPr="00737079" w:rsidRDefault="00737079" w:rsidP="00737079">
            <w:pPr>
              <w:spacing w:before="40" w:after="40"/>
              <w:jc w:val="center"/>
              <w:rPr>
                <w:rFonts w:ascii="Garamond" w:hAnsi="Garamond"/>
                <w:color w:val="000080"/>
                <w:sz w:val="23"/>
              </w:rPr>
            </w:pPr>
            <w:bookmarkStart w:id="208" w:name="VIResearchSource1" w:colFirst="1" w:colLast="1"/>
            <w:r w:rsidRPr="00737079">
              <w:rPr>
                <w:rFonts w:ascii="Garamond" w:hAnsi="Garamond"/>
                <w:color w:val="000080"/>
                <w:sz w:val="23"/>
              </w:rPr>
              <w:t>(1)</w:t>
            </w:r>
          </w:p>
        </w:tc>
        <w:tc>
          <w:tcPr>
            <w:tcW w:w="5310" w:type="dxa"/>
            <w:tcBorders>
              <w:left w:val="single" w:sz="8" w:space="0" w:color="000080"/>
            </w:tcBorders>
            <w:shd w:val="pct20" w:color="000000" w:fill="FFFFFF"/>
            <w:vAlign w:val="bottom"/>
          </w:tcPr>
          <w:p w14:paraId="7ED26915"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00A5E153" w14:textId="77777777" w:rsidTr="00737079">
        <w:trPr>
          <w:gridBefore w:val="1"/>
          <w:gridAfter w:val="2"/>
          <w:wBefore w:w="630" w:type="dxa"/>
          <w:wAfter w:w="3960" w:type="dxa"/>
        </w:trPr>
        <w:tc>
          <w:tcPr>
            <w:tcW w:w="720" w:type="dxa"/>
            <w:tcBorders>
              <w:right w:val="single" w:sz="8" w:space="0" w:color="000080"/>
            </w:tcBorders>
            <w:vAlign w:val="bottom"/>
          </w:tcPr>
          <w:p w14:paraId="13EBE59D" w14:textId="77777777" w:rsidR="00737079" w:rsidRPr="00737079" w:rsidRDefault="00737079" w:rsidP="00737079">
            <w:pPr>
              <w:spacing w:before="40" w:after="40"/>
              <w:jc w:val="center"/>
              <w:rPr>
                <w:rFonts w:ascii="Garamond" w:hAnsi="Garamond"/>
                <w:color w:val="000080"/>
                <w:sz w:val="23"/>
              </w:rPr>
            </w:pPr>
            <w:bookmarkStart w:id="209" w:name="VIResearchSource2" w:colFirst="1" w:colLast="1"/>
            <w:bookmarkEnd w:id="208"/>
            <w:r w:rsidRPr="00737079">
              <w:rPr>
                <w:rFonts w:ascii="Garamond" w:hAnsi="Garamond"/>
                <w:color w:val="000080"/>
                <w:sz w:val="23"/>
              </w:rPr>
              <w:t>(2)</w:t>
            </w:r>
          </w:p>
        </w:tc>
        <w:tc>
          <w:tcPr>
            <w:tcW w:w="5310" w:type="dxa"/>
            <w:tcBorders>
              <w:left w:val="single" w:sz="8" w:space="0" w:color="000080"/>
            </w:tcBorders>
            <w:vAlign w:val="bottom"/>
          </w:tcPr>
          <w:p w14:paraId="5BD47553"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E300A99"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76C1DD67" w14:textId="77777777" w:rsidR="00737079" w:rsidRPr="00737079" w:rsidRDefault="00737079" w:rsidP="00737079">
            <w:pPr>
              <w:spacing w:before="40" w:after="40"/>
              <w:jc w:val="center"/>
              <w:rPr>
                <w:rFonts w:ascii="Garamond" w:hAnsi="Garamond"/>
                <w:color w:val="000080"/>
                <w:sz w:val="23"/>
              </w:rPr>
            </w:pPr>
            <w:bookmarkStart w:id="210" w:name="VIResearchSource3" w:colFirst="1" w:colLast="1"/>
            <w:bookmarkEnd w:id="209"/>
            <w:r w:rsidRPr="00737079">
              <w:rPr>
                <w:rFonts w:ascii="Garamond" w:hAnsi="Garamond"/>
                <w:color w:val="000080"/>
                <w:sz w:val="23"/>
              </w:rPr>
              <w:t>(3)</w:t>
            </w:r>
          </w:p>
        </w:tc>
        <w:tc>
          <w:tcPr>
            <w:tcW w:w="5310" w:type="dxa"/>
            <w:tcBorders>
              <w:left w:val="single" w:sz="8" w:space="0" w:color="000080"/>
            </w:tcBorders>
            <w:shd w:val="pct20" w:color="000000" w:fill="FFFFFF"/>
            <w:vAlign w:val="bottom"/>
          </w:tcPr>
          <w:p w14:paraId="0657B7BA"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0"/>
    </w:tbl>
    <w:p w14:paraId="441379FB"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1CFE786" w14:textId="77777777" w:rsidTr="00737079">
        <w:tc>
          <w:tcPr>
            <w:tcW w:w="630" w:type="dxa"/>
            <w:tcBorders>
              <w:right w:val="single" w:sz="8" w:space="0" w:color="000080"/>
            </w:tcBorders>
          </w:tcPr>
          <w:p w14:paraId="3A3B695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tcPr>
          <w:p w14:paraId="14447883" w14:textId="77777777" w:rsidR="00737079" w:rsidRPr="00737079" w:rsidRDefault="00737079" w:rsidP="00737079">
            <w:pPr>
              <w:spacing w:before="40" w:after="40"/>
              <w:jc w:val="both"/>
              <w:rPr>
                <w:rFonts w:ascii="Garamond" w:hAnsi="Garamond"/>
                <w:color w:val="000080"/>
                <w:sz w:val="22"/>
              </w:rPr>
            </w:pPr>
            <w:r w:rsidRPr="00737079">
              <w:rPr>
                <w:rFonts w:ascii="Garamond" w:hAnsi="Garamond"/>
                <w:color w:val="000080"/>
                <w:sz w:val="22"/>
              </w:rPr>
              <w:t>Who coordinates the firm’s research effort &amp; what are their qualifications for that position.</w:t>
            </w:r>
          </w:p>
        </w:tc>
      </w:tr>
      <w:tr w:rsidR="00737079" w:rsidRPr="00737079" w14:paraId="2D65F5EE" w14:textId="77777777" w:rsidTr="00737079">
        <w:tc>
          <w:tcPr>
            <w:tcW w:w="630" w:type="dxa"/>
            <w:tcBorders>
              <w:right w:val="single" w:sz="8" w:space="0" w:color="000080"/>
            </w:tcBorders>
          </w:tcPr>
          <w:p w14:paraId="3FF1C06B" w14:textId="77777777" w:rsidR="00737079" w:rsidRPr="00737079" w:rsidRDefault="00737079" w:rsidP="00737079">
            <w:pPr>
              <w:spacing w:before="40" w:after="40"/>
              <w:ind w:left="-108" w:right="-108"/>
              <w:jc w:val="center"/>
              <w:rPr>
                <w:rFonts w:ascii="Garamond" w:hAnsi="Garamond"/>
                <w:color w:val="000080"/>
                <w:sz w:val="23"/>
              </w:rPr>
            </w:pPr>
            <w:bookmarkStart w:id="211" w:name="VIResearchCoordinator" w:colFirst="1" w:colLast="1"/>
          </w:p>
        </w:tc>
        <w:tc>
          <w:tcPr>
            <w:tcW w:w="9990" w:type="dxa"/>
            <w:tcBorders>
              <w:left w:val="single" w:sz="8" w:space="0" w:color="000080"/>
            </w:tcBorders>
            <w:shd w:val="pct20" w:color="000000" w:fill="FFFFFF"/>
          </w:tcPr>
          <w:p w14:paraId="386FA050"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1"/>
    </w:tbl>
    <w:p w14:paraId="3B986F46" w14:textId="77777777" w:rsidR="00737079" w:rsidRPr="00737079" w:rsidRDefault="00737079" w:rsidP="00737079">
      <w:pPr>
        <w:keepNext/>
        <w:spacing w:before="40" w:after="40"/>
        <w:outlineLvl w:val="0"/>
        <w:rPr>
          <w:rFonts w:ascii="Garamond" w:hAnsi="Garamond"/>
          <w:b/>
          <w:color w:val="000080"/>
          <w:sz w:val="28"/>
          <w:u w:val="single"/>
        </w:rPr>
      </w:pPr>
    </w:p>
    <w:p w14:paraId="61F192AA" w14:textId="77777777" w:rsidR="00737079" w:rsidRPr="00737079" w:rsidRDefault="00737079" w:rsidP="00737079">
      <w:pPr>
        <w:spacing w:before="40" w:after="40"/>
        <w:jc w:val="both"/>
        <w:rPr>
          <w:rFonts w:ascii="Garamond" w:hAnsi="Garamond"/>
          <w:color w:val="000080"/>
          <w:sz w:val="23"/>
        </w:rPr>
      </w:pPr>
    </w:p>
    <w:p w14:paraId="0B94737B" w14:textId="77777777" w:rsidR="00737079" w:rsidRPr="00737079" w:rsidRDefault="00737079" w:rsidP="00737079">
      <w:pPr>
        <w:spacing w:before="40" w:after="40"/>
        <w:jc w:val="both"/>
        <w:rPr>
          <w:rFonts w:ascii="Garamond" w:hAnsi="Garamond"/>
          <w:b/>
          <w:color w:val="000080"/>
          <w:sz w:val="28"/>
          <w:szCs w:val="28"/>
          <w:u w:val="single"/>
        </w:rPr>
      </w:pPr>
      <w:r w:rsidRPr="00737079">
        <w:rPr>
          <w:rFonts w:ascii="Garamond" w:hAnsi="Garamond"/>
          <w:b/>
          <w:color w:val="000080"/>
          <w:sz w:val="28"/>
          <w:szCs w:val="28"/>
          <w:u w:val="single"/>
        </w:rPr>
        <w:t>Personnel</w:t>
      </w:r>
    </w:p>
    <w:p w14:paraId="591EE27D"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737079" w:rsidRPr="00737079" w14:paraId="2D32EF5B" w14:textId="77777777" w:rsidTr="00737079">
        <w:trPr>
          <w:gridAfter w:val="1"/>
          <w:wAfter w:w="14" w:type="dxa"/>
        </w:trPr>
        <w:tc>
          <w:tcPr>
            <w:tcW w:w="630" w:type="dxa"/>
          </w:tcPr>
          <w:p w14:paraId="10E3C71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9990" w:type="dxa"/>
            <w:gridSpan w:val="5"/>
            <w:vAlign w:val="bottom"/>
          </w:tcPr>
          <w:p w14:paraId="0D5912C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table below, indicate the appropriate number of employees employed in each category.</w:t>
            </w:r>
          </w:p>
        </w:tc>
      </w:tr>
      <w:tr w:rsidR="00737079" w:rsidRPr="00737079" w14:paraId="19BF7ADA" w14:textId="77777777" w:rsidTr="00737079">
        <w:trPr>
          <w:gridBefore w:val="1"/>
          <w:wBefore w:w="630" w:type="dxa"/>
        </w:trPr>
        <w:tc>
          <w:tcPr>
            <w:tcW w:w="3520" w:type="dxa"/>
            <w:shd w:val="pct20" w:color="000000" w:fill="FFFFFF"/>
          </w:tcPr>
          <w:p w14:paraId="1615485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4984A94A" w14:textId="40B17DD8"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737079">
              <w:rPr>
                <w:rFonts w:ascii="Garamond" w:hAnsi="Garamond"/>
                <w:b/>
                <w:color w:val="000080"/>
                <w:sz w:val="23"/>
              </w:rPr>
              <w:t>20</w:t>
            </w:r>
            <w:r w:rsidR="001D47CC">
              <w:rPr>
                <w:rFonts w:ascii="Garamond" w:hAnsi="Garamond"/>
                <w:b/>
                <w:color w:val="000080"/>
                <w:sz w:val="23"/>
              </w:rPr>
              <w:t>20</w:t>
            </w:r>
          </w:p>
        </w:tc>
        <w:tc>
          <w:tcPr>
            <w:tcW w:w="1621" w:type="dxa"/>
            <w:shd w:val="pct20" w:color="000000" w:fill="FFFFFF"/>
          </w:tcPr>
          <w:p w14:paraId="015F4F82" w14:textId="64A8B57E" w:rsidR="00737079" w:rsidRPr="00737079" w:rsidRDefault="001D47CC"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2021</w:t>
            </w:r>
          </w:p>
        </w:tc>
        <w:tc>
          <w:tcPr>
            <w:tcW w:w="1621" w:type="dxa"/>
            <w:shd w:val="pct20" w:color="000000" w:fill="FFFFFF"/>
            <w:vAlign w:val="bottom"/>
          </w:tcPr>
          <w:p w14:paraId="4079D69D" w14:textId="6662335D" w:rsidR="00737079" w:rsidRPr="00737079" w:rsidRDefault="001D47CC"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2022</w:t>
            </w:r>
          </w:p>
        </w:tc>
        <w:tc>
          <w:tcPr>
            <w:tcW w:w="1621" w:type="dxa"/>
            <w:gridSpan w:val="2"/>
            <w:shd w:val="pct20" w:color="000000" w:fill="FFFFFF"/>
            <w:vAlign w:val="bottom"/>
          </w:tcPr>
          <w:p w14:paraId="1D2B1B35" w14:textId="7F5E7E12" w:rsidR="00737079" w:rsidRPr="00737079" w:rsidRDefault="001D47CC"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2023</w:t>
            </w:r>
          </w:p>
        </w:tc>
      </w:tr>
      <w:tr w:rsidR="00737079" w:rsidRPr="00737079" w14:paraId="0E679442" w14:textId="77777777" w:rsidTr="00737079">
        <w:trPr>
          <w:gridBefore w:val="1"/>
          <w:wBefore w:w="630" w:type="dxa"/>
        </w:trPr>
        <w:tc>
          <w:tcPr>
            <w:tcW w:w="3520" w:type="dxa"/>
          </w:tcPr>
          <w:p w14:paraId="61D8B25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portfolio managers</w:t>
            </w:r>
          </w:p>
        </w:tc>
        <w:tc>
          <w:tcPr>
            <w:tcW w:w="1621" w:type="dxa"/>
            <w:vAlign w:val="bottom"/>
          </w:tcPr>
          <w:p w14:paraId="513DC5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49C7598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7FC1F36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4EA4413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70815A5" w14:textId="77777777" w:rsidTr="00737079">
        <w:trPr>
          <w:gridBefore w:val="1"/>
          <w:wBefore w:w="630" w:type="dxa"/>
        </w:trPr>
        <w:tc>
          <w:tcPr>
            <w:tcW w:w="3520" w:type="dxa"/>
            <w:shd w:val="pct20" w:color="000000" w:fill="FFFFFF"/>
          </w:tcPr>
          <w:p w14:paraId="36AF6C5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portfolio managers</w:t>
            </w:r>
          </w:p>
        </w:tc>
        <w:tc>
          <w:tcPr>
            <w:tcW w:w="1621" w:type="dxa"/>
            <w:shd w:val="pct20" w:color="000000" w:fill="FFFFFF"/>
            <w:vAlign w:val="bottom"/>
          </w:tcPr>
          <w:p w14:paraId="02DB05B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777105A"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DBB22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F27056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61C3EA2" w14:textId="77777777" w:rsidTr="00737079">
        <w:trPr>
          <w:gridBefore w:val="1"/>
          <w:wBefore w:w="630" w:type="dxa"/>
        </w:trPr>
        <w:tc>
          <w:tcPr>
            <w:tcW w:w="3520" w:type="dxa"/>
          </w:tcPr>
          <w:p w14:paraId="5C3315C2"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Balanced fund managers</w:t>
            </w:r>
          </w:p>
        </w:tc>
        <w:tc>
          <w:tcPr>
            <w:tcW w:w="1621" w:type="dxa"/>
            <w:vAlign w:val="bottom"/>
          </w:tcPr>
          <w:p w14:paraId="2ED6A3D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B59672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2FD7CF9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542935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5E24C1" w14:textId="77777777" w:rsidTr="00737079">
        <w:trPr>
          <w:gridBefore w:val="1"/>
          <w:wBefore w:w="630" w:type="dxa"/>
        </w:trPr>
        <w:tc>
          <w:tcPr>
            <w:tcW w:w="3520" w:type="dxa"/>
            <w:shd w:val="pct20" w:color="000000" w:fill="FFFFFF"/>
          </w:tcPr>
          <w:p w14:paraId="649BC39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research analysts</w:t>
            </w:r>
          </w:p>
        </w:tc>
        <w:tc>
          <w:tcPr>
            <w:tcW w:w="1621" w:type="dxa"/>
            <w:shd w:val="pct20" w:color="000000" w:fill="FFFFFF"/>
            <w:vAlign w:val="bottom"/>
          </w:tcPr>
          <w:p w14:paraId="46AC340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755C4A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65B35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89D58A3"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538792B2" w14:textId="77777777" w:rsidTr="00737079">
        <w:trPr>
          <w:gridBefore w:val="1"/>
          <w:wBefore w:w="630" w:type="dxa"/>
        </w:trPr>
        <w:tc>
          <w:tcPr>
            <w:tcW w:w="3520" w:type="dxa"/>
          </w:tcPr>
          <w:p w14:paraId="31B4DB2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research analysts</w:t>
            </w:r>
          </w:p>
        </w:tc>
        <w:tc>
          <w:tcPr>
            <w:tcW w:w="1621" w:type="dxa"/>
            <w:vAlign w:val="bottom"/>
          </w:tcPr>
          <w:p w14:paraId="0248353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272F6FB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61DD209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7B38F7C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19265C63" w14:textId="77777777" w:rsidTr="00737079">
        <w:trPr>
          <w:gridBefore w:val="1"/>
          <w:wBefore w:w="630" w:type="dxa"/>
        </w:trPr>
        <w:tc>
          <w:tcPr>
            <w:tcW w:w="3520" w:type="dxa"/>
            <w:shd w:val="pct20" w:color="000000" w:fill="FFFFFF"/>
          </w:tcPr>
          <w:p w14:paraId="1313900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Economists</w:t>
            </w:r>
          </w:p>
        </w:tc>
        <w:tc>
          <w:tcPr>
            <w:tcW w:w="1621" w:type="dxa"/>
            <w:shd w:val="pct20" w:color="000000" w:fill="FFFFFF"/>
            <w:vAlign w:val="bottom"/>
          </w:tcPr>
          <w:p w14:paraId="708A37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178C3D2"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FCF4F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534F02A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B541FFF" w14:textId="77777777" w:rsidTr="00737079">
        <w:trPr>
          <w:gridBefore w:val="1"/>
          <w:wBefore w:w="630" w:type="dxa"/>
        </w:trPr>
        <w:tc>
          <w:tcPr>
            <w:tcW w:w="3520" w:type="dxa"/>
          </w:tcPr>
          <w:p w14:paraId="6FB3004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Management and Administrative (Compliance, Operations)</w:t>
            </w:r>
          </w:p>
        </w:tc>
        <w:tc>
          <w:tcPr>
            <w:tcW w:w="1621" w:type="dxa"/>
            <w:vAlign w:val="bottom"/>
          </w:tcPr>
          <w:p w14:paraId="411F8E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2BCA9D1"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CB9C1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02F8D8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E69BDB" w14:textId="77777777" w:rsidTr="00737079">
        <w:trPr>
          <w:gridBefore w:val="1"/>
          <w:wBefore w:w="630" w:type="dxa"/>
        </w:trPr>
        <w:tc>
          <w:tcPr>
            <w:tcW w:w="3520" w:type="dxa"/>
            <w:shd w:val="pct20" w:color="000000" w:fill="FFFFFF"/>
          </w:tcPr>
          <w:p w14:paraId="255C51D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Computer professionals</w:t>
            </w:r>
          </w:p>
        </w:tc>
        <w:tc>
          <w:tcPr>
            <w:tcW w:w="1621" w:type="dxa"/>
            <w:shd w:val="pct20" w:color="000000" w:fill="FFFFFF"/>
            <w:vAlign w:val="bottom"/>
          </w:tcPr>
          <w:p w14:paraId="61BC1239"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713F73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2400B38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9F4301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D199630" w14:textId="77777777" w:rsidTr="00737079">
        <w:trPr>
          <w:gridBefore w:val="1"/>
          <w:wBefore w:w="630" w:type="dxa"/>
        </w:trPr>
        <w:tc>
          <w:tcPr>
            <w:tcW w:w="3520" w:type="dxa"/>
          </w:tcPr>
          <w:p w14:paraId="24F5F9C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Clerical</w:t>
            </w:r>
          </w:p>
        </w:tc>
        <w:tc>
          <w:tcPr>
            <w:tcW w:w="1621" w:type="dxa"/>
            <w:vAlign w:val="bottom"/>
          </w:tcPr>
          <w:p w14:paraId="0B7CEDC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52BA25D5"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4A4D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1F9E0B06"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57250AB" w14:textId="77777777" w:rsidTr="00737079">
        <w:trPr>
          <w:gridBefore w:val="1"/>
          <w:wBefore w:w="630" w:type="dxa"/>
        </w:trPr>
        <w:tc>
          <w:tcPr>
            <w:tcW w:w="3520" w:type="dxa"/>
            <w:shd w:val="pct20" w:color="000000" w:fill="FFFFFF"/>
          </w:tcPr>
          <w:p w14:paraId="29A35AF9"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 xml:space="preserve">Other (Marketing, Client </w:t>
            </w:r>
          </w:p>
          <w:p w14:paraId="7AE5CA6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Service, Trading)</w:t>
            </w:r>
          </w:p>
        </w:tc>
        <w:tc>
          <w:tcPr>
            <w:tcW w:w="1621" w:type="dxa"/>
            <w:shd w:val="pct20" w:color="000000" w:fill="FFFFFF"/>
            <w:vAlign w:val="bottom"/>
          </w:tcPr>
          <w:p w14:paraId="5C92203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CE9C4C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F2DE8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7F3D1597"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75EC99F0" w14:textId="77777777" w:rsidTr="00737079">
        <w:trPr>
          <w:gridBefore w:val="1"/>
          <w:wBefore w:w="630" w:type="dxa"/>
        </w:trPr>
        <w:tc>
          <w:tcPr>
            <w:tcW w:w="3520" w:type="dxa"/>
            <w:shd w:val="clear" w:color="auto" w:fill="000080"/>
          </w:tcPr>
          <w:p w14:paraId="6D8D920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737079">
              <w:rPr>
                <w:rFonts w:ascii="Garamond" w:hAnsi="Garamond"/>
                <w:b/>
                <w:sz w:val="23"/>
              </w:rPr>
              <w:t>Total</w:t>
            </w:r>
          </w:p>
        </w:tc>
        <w:tc>
          <w:tcPr>
            <w:tcW w:w="1621" w:type="dxa"/>
            <w:shd w:val="clear" w:color="auto" w:fill="000080"/>
            <w:vAlign w:val="bottom"/>
          </w:tcPr>
          <w:p w14:paraId="6B28E612"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tcPr>
          <w:p w14:paraId="1B0F295E"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2FB2B31F"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758E7A09" w14:textId="77777777" w:rsidR="00737079" w:rsidRPr="00737079" w:rsidRDefault="00737079" w:rsidP="00737079">
            <w:pPr>
              <w:tabs>
                <w:tab w:val="left" w:pos="10080"/>
              </w:tabs>
              <w:spacing w:before="40" w:after="40"/>
              <w:ind w:right="2232"/>
              <w:jc w:val="center"/>
              <w:rPr>
                <w:rFonts w:ascii="Garamond" w:hAnsi="Garamond"/>
                <w:color w:val="000080"/>
                <w:sz w:val="23"/>
              </w:rPr>
            </w:pPr>
          </w:p>
        </w:tc>
      </w:tr>
    </w:tbl>
    <w:p w14:paraId="10DA70F8"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737079" w:rsidRPr="00737079" w14:paraId="05B7D93C" w14:textId="77777777" w:rsidTr="00737079">
        <w:tc>
          <w:tcPr>
            <w:tcW w:w="630" w:type="dxa"/>
            <w:tcBorders>
              <w:right w:val="single" w:sz="8" w:space="0" w:color="000080"/>
            </w:tcBorders>
            <w:shd w:val="clear" w:color="000000" w:fill="FFFFFF"/>
            <w:vAlign w:val="bottom"/>
          </w:tcPr>
          <w:p w14:paraId="272C996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7506174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provide biographical information on all key members of the proposed product’s asset m</w:t>
            </w:r>
            <w:r w:rsidR="00E57D53">
              <w:rPr>
                <w:rFonts w:ascii="Garamond" w:hAnsi="Garamond"/>
                <w:color w:val="000080"/>
                <w:sz w:val="23"/>
              </w:rPr>
              <w:t>anagemen</w:t>
            </w:r>
            <w:r w:rsidRPr="00737079">
              <w:rPr>
                <w:rFonts w:ascii="Garamond" w:hAnsi="Garamond"/>
                <w:color w:val="000080"/>
                <w:sz w:val="23"/>
              </w:rPr>
              <w:t>t team, including years of experience with this asset class &amp; years with the firm.</w:t>
            </w:r>
          </w:p>
        </w:tc>
      </w:tr>
      <w:tr w:rsidR="00737079" w:rsidRPr="00737079" w14:paraId="4231F26D" w14:textId="77777777" w:rsidTr="00737079">
        <w:tc>
          <w:tcPr>
            <w:tcW w:w="630" w:type="dxa"/>
            <w:tcBorders>
              <w:right w:val="single" w:sz="8" w:space="0" w:color="000080"/>
            </w:tcBorders>
            <w:vAlign w:val="bottom"/>
          </w:tcPr>
          <w:p w14:paraId="79158F9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2" w:name="VIIBiographicalInformation" w:colFirst="1" w:colLast="1"/>
          </w:p>
        </w:tc>
        <w:tc>
          <w:tcPr>
            <w:tcW w:w="9990" w:type="dxa"/>
            <w:tcBorders>
              <w:left w:val="single" w:sz="8" w:space="0" w:color="000080"/>
            </w:tcBorders>
            <w:shd w:val="pct20" w:color="auto" w:fill="auto"/>
            <w:vAlign w:val="bottom"/>
          </w:tcPr>
          <w:p w14:paraId="4B316D11" w14:textId="77777777" w:rsidR="00737079" w:rsidRPr="00737079" w:rsidRDefault="00737079" w:rsidP="00737079">
            <w:pPr>
              <w:spacing w:before="40" w:after="40"/>
              <w:jc w:val="both"/>
              <w:rPr>
                <w:rFonts w:ascii="Garamond" w:hAnsi="Garamond"/>
                <w:color w:val="000080"/>
                <w:sz w:val="23"/>
              </w:rPr>
            </w:pPr>
          </w:p>
        </w:tc>
      </w:tr>
      <w:bookmarkEnd w:id="212"/>
      <w:tr w:rsidR="00737079" w:rsidRPr="00737079" w14:paraId="6699B49D" w14:textId="77777777" w:rsidTr="00737079">
        <w:tc>
          <w:tcPr>
            <w:tcW w:w="630" w:type="dxa"/>
            <w:tcBorders>
              <w:right w:val="single" w:sz="8" w:space="0" w:color="000080"/>
            </w:tcBorders>
            <w:vAlign w:val="bottom"/>
          </w:tcPr>
          <w:p w14:paraId="112E23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tcBorders>
              <w:left w:val="single" w:sz="8" w:space="0" w:color="000080"/>
            </w:tcBorders>
            <w:vAlign w:val="bottom"/>
          </w:tcPr>
          <w:p w14:paraId="32223D6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last 3 years, how many professional employees have left the firm for any reason?</w:t>
            </w:r>
          </w:p>
        </w:tc>
      </w:tr>
      <w:tr w:rsidR="00737079" w:rsidRPr="00737079" w14:paraId="295E15B0" w14:textId="77777777" w:rsidTr="00737079">
        <w:tc>
          <w:tcPr>
            <w:tcW w:w="630" w:type="dxa"/>
            <w:tcBorders>
              <w:right w:val="single" w:sz="8" w:space="0" w:color="000080"/>
            </w:tcBorders>
            <w:vAlign w:val="bottom"/>
          </w:tcPr>
          <w:p w14:paraId="31B2C6F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3" w:name="VIILeftTheFirm" w:colFirst="1" w:colLast="1"/>
          </w:p>
        </w:tc>
        <w:tc>
          <w:tcPr>
            <w:tcW w:w="9990" w:type="dxa"/>
            <w:tcBorders>
              <w:left w:val="single" w:sz="8" w:space="0" w:color="000080"/>
            </w:tcBorders>
            <w:shd w:val="pct20" w:color="auto" w:fill="auto"/>
            <w:vAlign w:val="bottom"/>
          </w:tcPr>
          <w:p w14:paraId="3288136D" w14:textId="77777777" w:rsidR="00737079" w:rsidRPr="00737079" w:rsidRDefault="00737079" w:rsidP="00737079">
            <w:pPr>
              <w:spacing w:before="40" w:after="40"/>
              <w:jc w:val="both"/>
              <w:rPr>
                <w:rFonts w:ascii="Garamond" w:hAnsi="Garamond"/>
                <w:color w:val="000080"/>
                <w:sz w:val="23"/>
              </w:rPr>
            </w:pPr>
          </w:p>
        </w:tc>
      </w:tr>
      <w:bookmarkEnd w:id="213"/>
      <w:tr w:rsidR="00737079" w:rsidRPr="00737079" w14:paraId="43E009C3" w14:textId="77777777" w:rsidTr="00737079">
        <w:tc>
          <w:tcPr>
            <w:tcW w:w="630" w:type="dxa"/>
            <w:tcBorders>
              <w:right w:val="single" w:sz="8" w:space="0" w:color="000080"/>
            </w:tcBorders>
            <w:vAlign w:val="bottom"/>
          </w:tcPr>
          <w:p w14:paraId="1972D9A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tcBorders>
              <w:left w:val="single" w:sz="8" w:space="0" w:color="000080"/>
            </w:tcBorders>
            <w:vAlign w:val="bottom"/>
          </w:tcPr>
          <w:p w14:paraId="6614B7E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qualifications are typical of the PMs</w:t>
            </w:r>
            <w:r w:rsidR="00A73269">
              <w:rPr>
                <w:rFonts w:ascii="Garamond" w:hAnsi="Garamond"/>
                <w:color w:val="000080"/>
                <w:sz w:val="23"/>
              </w:rPr>
              <w:t>?</w:t>
            </w:r>
            <w:r w:rsidRPr="00737079">
              <w:rPr>
                <w:rFonts w:ascii="Garamond" w:hAnsi="Garamond"/>
                <w:color w:val="000080"/>
                <w:sz w:val="23"/>
              </w:rPr>
              <w:t xml:space="preserve"> </w:t>
            </w:r>
            <w:r w:rsidR="00A73269">
              <w:rPr>
                <w:rFonts w:ascii="Garamond" w:hAnsi="Garamond"/>
                <w:color w:val="000080"/>
                <w:sz w:val="23"/>
              </w:rPr>
              <w:t>I</w:t>
            </w:r>
            <w:r w:rsidRPr="00737079">
              <w:rPr>
                <w:rFonts w:ascii="Garamond" w:hAnsi="Garamond"/>
                <w:color w:val="000080"/>
                <w:sz w:val="23"/>
              </w:rPr>
              <w:t xml:space="preserve">nclude </w:t>
            </w:r>
            <w:r w:rsidR="00A73269">
              <w:rPr>
                <w:rFonts w:ascii="Garamond" w:hAnsi="Garamond"/>
                <w:color w:val="000080"/>
                <w:sz w:val="23"/>
              </w:rPr>
              <w:t xml:space="preserve">number of </w:t>
            </w:r>
            <w:r w:rsidRPr="00737079">
              <w:rPr>
                <w:rFonts w:ascii="Garamond" w:hAnsi="Garamond"/>
                <w:color w:val="000080"/>
                <w:sz w:val="23"/>
              </w:rPr>
              <w:t>y</w:t>
            </w:r>
            <w:r w:rsidR="00A73269">
              <w:rPr>
                <w:rFonts w:ascii="Garamond" w:hAnsi="Garamond"/>
                <w:color w:val="000080"/>
                <w:sz w:val="23"/>
              </w:rPr>
              <w:t>ears with the</w:t>
            </w:r>
            <w:r w:rsidRPr="00737079">
              <w:rPr>
                <w:rFonts w:ascii="Garamond" w:hAnsi="Garamond"/>
                <w:color w:val="000080"/>
                <w:sz w:val="23"/>
              </w:rPr>
              <w:t xml:space="preserve"> firm, $ under m</w:t>
            </w:r>
            <w:r w:rsidR="00A73269">
              <w:rPr>
                <w:rFonts w:ascii="Garamond" w:hAnsi="Garamond"/>
                <w:color w:val="000080"/>
                <w:sz w:val="23"/>
              </w:rPr>
              <w:t>anagement</w:t>
            </w:r>
            <w:r w:rsidRPr="00737079">
              <w:rPr>
                <w:rFonts w:ascii="Garamond" w:hAnsi="Garamond"/>
                <w:color w:val="000080"/>
                <w:sz w:val="23"/>
              </w:rPr>
              <w:t xml:space="preserve"> &amp; # of accounts.</w:t>
            </w:r>
          </w:p>
        </w:tc>
      </w:tr>
      <w:tr w:rsidR="00737079" w:rsidRPr="00737079" w14:paraId="419EB7A4" w14:textId="77777777" w:rsidTr="00737079">
        <w:tc>
          <w:tcPr>
            <w:tcW w:w="630" w:type="dxa"/>
            <w:tcBorders>
              <w:right w:val="single" w:sz="8" w:space="0" w:color="000080"/>
            </w:tcBorders>
            <w:vAlign w:val="bottom"/>
          </w:tcPr>
          <w:p w14:paraId="04E34673" w14:textId="77777777" w:rsidR="00737079" w:rsidRPr="00737079" w:rsidRDefault="00737079" w:rsidP="00737079">
            <w:pPr>
              <w:spacing w:before="40" w:after="40"/>
              <w:ind w:left="-108" w:right="-108"/>
              <w:jc w:val="center"/>
              <w:rPr>
                <w:rFonts w:ascii="Garamond" w:hAnsi="Garamond"/>
                <w:color w:val="000080"/>
                <w:sz w:val="23"/>
              </w:rPr>
            </w:pPr>
            <w:bookmarkStart w:id="214" w:name="VIIPMQualifications" w:colFirst="1" w:colLast="1"/>
          </w:p>
        </w:tc>
        <w:tc>
          <w:tcPr>
            <w:tcW w:w="9990" w:type="dxa"/>
            <w:tcBorders>
              <w:left w:val="single" w:sz="8" w:space="0" w:color="000080"/>
            </w:tcBorders>
            <w:shd w:val="pct20" w:color="000000" w:fill="FFFFFF"/>
            <w:vAlign w:val="bottom"/>
          </w:tcPr>
          <w:p w14:paraId="1E125DA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4"/>
      <w:tr w:rsidR="00737079" w:rsidRPr="00737079" w14:paraId="129BCC9D" w14:textId="77777777" w:rsidTr="00737079">
        <w:tc>
          <w:tcPr>
            <w:tcW w:w="630" w:type="dxa"/>
            <w:tcBorders>
              <w:right w:val="single" w:sz="8" w:space="0" w:color="000080"/>
            </w:tcBorders>
            <w:vAlign w:val="bottom"/>
          </w:tcPr>
          <w:p w14:paraId="00F7D35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tcBorders>
              <w:left w:val="single" w:sz="8" w:space="0" w:color="000080"/>
            </w:tcBorders>
            <w:vAlign w:val="bottom"/>
          </w:tcPr>
          <w:p w14:paraId="3E7466E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portfolio managers.</w:t>
            </w:r>
          </w:p>
        </w:tc>
      </w:tr>
      <w:tr w:rsidR="00737079" w:rsidRPr="00737079" w14:paraId="651C8CB3" w14:textId="77777777" w:rsidTr="00737079">
        <w:tc>
          <w:tcPr>
            <w:tcW w:w="630" w:type="dxa"/>
            <w:tcBorders>
              <w:right w:val="single" w:sz="8" w:space="0" w:color="000080"/>
            </w:tcBorders>
            <w:vAlign w:val="bottom"/>
          </w:tcPr>
          <w:p w14:paraId="7E05602C" w14:textId="77777777" w:rsidR="00737079" w:rsidRPr="00737079" w:rsidRDefault="00737079" w:rsidP="00737079">
            <w:pPr>
              <w:spacing w:before="40" w:after="40"/>
              <w:ind w:left="-108" w:right="-108"/>
              <w:jc w:val="center"/>
              <w:rPr>
                <w:rFonts w:ascii="Garamond" w:hAnsi="Garamond"/>
                <w:color w:val="000080"/>
                <w:sz w:val="23"/>
              </w:rPr>
            </w:pPr>
            <w:bookmarkStart w:id="215" w:name="VIIPMCompensation" w:colFirst="1" w:colLast="1"/>
          </w:p>
        </w:tc>
        <w:tc>
          <w:tcPr>
            <w:tcW w:w="9990" w:type="dxa"/>
            <w:tcBorders>
              <w:left w:val="single" w:sz="8" w:space="0" w:color="000080"/>
            </w:tcBorders>
            <w:shd w:val="pct20" w:color="000000" w:fill="FFFFFF"/>
            <w:vAlign w:val="bottom"/>
          </w:tcPr>
          <w:p w14:paraId="2F47809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5"/>
      <w:tr w:rsidR="00737079" w:rsidRPr="00737079" w14:paraId="02B3476B" w14:textId="77777777" w:rsidTr="00737079">
        <w:tc>
          <w:tcPr>
            <w:tcW w:w="630" w:type="dxa"/>
            <w:tcBorders>
              <w:right w:val="single" w:sz="8" w:space="0" w:color="000080"/>
            </w:tcBorders>
            <w:vAlign w:val="bottom"/>
          </w:tcPr>
          <w:p w14:paraId="134E8E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vAlign w:val="bottom"/>
          </w:tcPr>
          <w:p w14:paraId="47B1952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research analysts.</w:t>
            </w:r>
          </w:p>
        </w:tc>
      </w:tr>
      <w:tr w:rsidR="00737079" w:rsidRPr="00737079" w14:paraId="62D457E3" w14:textId="77777777" w:rsidTr="00737079">
        <w:tc>
          <w:tcPr>
            <w:tcW w:w="630" w:type="dxa"/>
            <w:tcBorders>
              <w:right w:val="single" w:sz="8" w:space="0" w:color="000080"/>
            </w:tcBorders>
            <w:vAlign w:val="bottom"/>
          </w:tcPr>
          <w:p w14:paraId="32C79655" w14:textId="77777777" w:rsidR="00737079" w:rsidRPr="00737079" w:rsidRDefault="00737079" w:rsidP="00737079">
            <w:pPr>
              <w:spacing w:before="40" w:after="40"/>
              <w:ind w:left="-108" w:right="-108"/>
              <w:jc w:val="center"/>
              <w:rPr>
                <w:rFonts w:ascii="Garamond" w:hAnsi="Garamond"/>
                <w:color w:val="000080"/>
                <w:sz w:val="23"/>
              </w:rPr>
            </w:pPr>
            <w:bookmarkStart w:id="216" w:name="VIIAnalystCompensation" w:colFirst="1" w:colLast="1"/>
          </w:p>
        </w:tc>
        <w:tc>
          <w:tcPr>
            <w:tcW w:w="9990" w:type="dxa"/>
            <w:tcBorders>
              <w:left w:val="single" w:sz="8" w:space="0" w:color="000080"/>
            </w:tcBorders>
            <w:shd w:val="pct20" w:color="000000" w:fill="FFFFFF"/>
            <w:vAlign w:val="bottom"/>
          </w:tcPr>
          <w:p w14:paraId="2DDF192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6"/>
    </w:tbl>
    <w:p w14:paraId="073C8931" w14:textId="77777777" w:rsidR="00737079" w:rsidRPr="00737079" w:rsidRDefault="00737079" w:rsidP="00737079">
      <w:pPr>
        <w:rPr>
          <w:rFonts w:ascii="Garamond" w:hAnsi="Garamond"/>
          <w:color w:val="000080"/>
        </w:rPr>
      </w:pPr>
    </w:p>
    <w:p w14:paraId="3867DB97" w14:textId="77777777" w:rsidR="0067056D" w:rsidRDefault="0067056D" w:rsidP="00737079">
      <w:pPr>
        <w:rPr>
          <w:rFonts w:ascii="Garamond" w:hAnsi="Garamond"/>
          <w:b/>
          <w:color w:val="000080"/>
          <w:sz w:val="28"/>
          <w:szCs w:val="28"/>
          <w:u w:val="single"/>
        </w:rPr>
      </w:pPr>
    </w:p>
    <w:p w14:paraId="036011F1" w14:textId="77777777" w:rsidR="0067056D" w:rsidRDefault="0067056D" w:rsidP="00737079">
      <w:pPr>
        <w:rPr>
          <w:rFonts w:ascii="Garamond" w:hAnsi="Garamond"/>
          <w:b/>
          <w:color w:val="000080"/>
          <w:sz w:val="28"/>
          <w:szCs w:val="28"/>
          <w:u w:val="single"/>
        </w:rPr>
      </w:pPr>
    </w:p>
    <w:p w14:paraId="179CF51D" w14:textId="77777777" w:rsidR="0067056D" w:rsidRDefault="0067056D" w:rsidP="00737079">
      <w:pPr>
        <w:rPr>
          <w:rFonts w:ascii="Garamond" w:hAnsi="Garamond"/>
          <w:b/>
          <w:color w:val="000080"/>
          <w:sz w:val="28"/>
          <w:szCs w:val="28"/>
          <w:u w:val="single"/>
        </w:rPr>
      </w:pPr>
    </w:p>
    <w:p w14:paraId="7B74139A" w14:textId="77777777" w:rsidR="0067056D" w:rsidRDefault="0067056D" w:rsidP="00737079">
      <w:pPr>
        <w:rPr>
          <w:rFonts w:ascii="Garamond" w:hAnsi="Garamond"/>
          <w:b/>
          <w:color w:val="000080"/>
          <w:sz w:val="28"/>
          <w:szCs w:val="28"/>
          <w:u w:val="single"/>
        </w:rPr>
      </w:pPr>
    </w:p>
    <w:p w14:paraId="2F20F262" w14:textId="77777777" w:rsidR="0067056D" w:rsidRDefault="0067056D" w:rsidP="00737079">
      <w:pPr>
        <w:rPr>
          <w:rFonts w:ascii="Garamond" w:hAnsi="Garamond"/>
          <w:b/>
          <w:color w:val="000080"/>
          <w:sz w:val="28"/>
          <w:szCs w:val="28"/>
          <w:u w:val="single"/>
        </w:rPr>
      </w:pPr>
    </w:p>
    <w:p w14:paraId="1DFF61C3" w14:textId="77777777" w:rsidR="0067056D" w:rsidRDefault="0067056D" w:rsidP="00737079">
      <w:pPr>
        <w:rPr>
          <w:rFonts w:ascii="Garamond" w:hAnsi="Garamond"/>
          <w:b/>
          <w:color w:val="000080"/>
          <w:sz w:val="28"/>
          <w:szCs w:val="28"/>
          <w:u w:val="single"/>
        </w:rPr>
      </w:pPr>
    </w:p>
    <w:p w14:paraId="6956263E" w14:textId="77777777" w:rsidR="0067056D" w:rsidRDefault="0067056D" w:rsidP="00737079">
      <w:pPr>
        <w:rPr>
          <w:rFonts w:ascii="Garamond" w:hAnsi="Garamond"/>
          <w:b/>
          <w:color w:val="000080"/>
          <w:sz w:val="28"/>
          <w:szCs w:val="28"/>
          <w:u w:val="single"/>
        </w:rPr>
      </w:pPr>
    </w:p>
    <w:p w14:paraId="2905FF67" w14:textId="77777777" w:rsidR="0067056D" w:rsidRDefault="0067056D" w:rsidP="00737079">
      <w:pPr>
        <w:rPr>
          <w:rFonts w:ascii="Garamond" w:hAnsi="Garamond"/>
          <w:b/>
          <w:color w:val="000080"/>
          <w:sz w:val="28"/>
          <w:szCs w:val="28"/>
          <w:u w:val="single"/>
        </w:rPr>
      </w:pPr>
    </w:p>
    <w:p w14:paraId="6623D4F4" w14:textId="77777777" w:rsidR="0067056D" w:rsidRDefault="0067056D" w:rsidP="00737079">
      <w:pPr>
        <w:rPr>
          <w:rFonts w:ascii="Garamond" w:hAnsi="Garamond"/>
          <w:b/>
          <w:color w:val="000080"/>
          <w:sz w:val="28"/>
          <w:szCs w:val="28"/>
          <w:u w:val="single"/>
        </w:rPr>
      </w:pPr>
    </w:p>
    <w:p w14:paraId="07AD79DF" w14:textId="77777777" w:rsidR="0067056D" w:rsidRDefault="0067056D" w:rsidP="00737079">
      <w:pPr>
        <w:rPr>
          <w:rFonts w:ascii="Garamond" w:hAnsi="Garamond"/>
          <w:b/>
          <w:color w:val="000080"/>
          <w:sz w:val="28"/>
          <w:szCs w:val="28"/>
          <w:u w:val="single"/>
        </w:rPr>
      </w:pPr>
    </w:p>
    <w:p w14:paraId="252922B3" w14:textId="77777777" w:rsidR="0067056D" w:rsidRDefault="0067056D" w:rsidP="00737079">
      <w:pPr>
        <w:rPr>
          <w:rFonts w:ascii="Garamond" w:hAnsi="Garamond"/>
          <w:b/>
          <w:color w:val="000080"/>
          <w:sz w:val="28"/>
          <w:szCs w:val="28"/>
          <w:u w:val="single"/>
        </w:rPr>
      </w:pPr>
    </w:p>
    <w:p w14:paraId="3624F9D4" w14:textId="77777777" w:rsidR="0067056D" w:rsidRDefault="0067056D" w:rsidP="00737079">
      <w:pPr>
        <w:rPr>
          <w:rFonts w:ascii="Garamond" w:hAnsi="Garamond"/>
          <w:b/>
          <w:color w:val="000080"/>
          <w:sz w:val="28"/>
          <w:szCs w:val="28"/>
          <w:u w:val="single"/>
        </w:rPr>
      </w:pPr>
    </w:p>
    <w:p w14:paraId="43911AD3" w14:textId="77777777" w:rsidR="0067056D" w:rsidRDefault="0067056D" w:rsidP="00737079">
      <w:pPr>
        <w:rPr>
          <w:rFonts w:ascii="Garamond" w:hAnsi="Garamond"/>
          <w:b/>
          <w:color w:val="000080"/>
          <w:sz w:val="28"/>
          <w:szCs w:val="28"/>
          <w:u w:val="single"/>
        </w:rPr>
      </w:pPr>
    </w:p>
    <w:p w14:paraId="30BEDE34" w14:textId="77777777" w:rsidR="0067056D" w:rsidRDefault="0067056D" w:rsidP="00737079">
      <w:pPr>
        <w:rPr>
          <w:rFonts w:ascii="Garamond" w:hAnsi="Garamond"/>
          <w:b/>
          <w:color w:val="000080"/>
          <w:sz w:val="28"/>
          <w:szCs w:val="28"/>
          <w:u w:val="single"/>
        </w:rPr>
      </w:pPr>
    </w:p>
    <w:p w14:paraId="255F4AA8" w14:textId="77777777" w:rsidR="0067056D" w:rsidRDefault="0067056D" w:rsidP="00737079">
      <w:pPr>
        <w:rPr>
          <w:rFonts w:ascii="Garamond" w:hAnsi="Garamond"/>
          <w:b/>
          <w:color w:val="000080"/>
          <w:sz w:val="28"/>
          <w:szCs w:val="28"/>
          <w:u w:val="single"/>
        </w:rPr>
      </w:pPr>
    </w:p>
    <w:p w14:paraId="53BFD9BC" w14:textId="77777777" w:rsidR="0067056D" w:rsidRDefault="0067056D" w:rsidP="00737079">
      <w:pPr>
        <w:rPr>
          <w:rFonts w:ascii="Garamond" w:hAnsi="Garamond"/>
          <w:b/>
          <w:color w:val="000080"/>
          <w:sz w:val="28"/>
          <w:szCs w:val="28"/>
          <w:u w:val="single"/>
        </w:rPr>
      </w:pPr>
    </w:p>
    <w:p w14:paraId="0210DED0" w14:textId="77777777" w:rsidR="0067056D" w:rsidRDefault="0067056D" w:rsidP="00737079">
      <w:pPr>
        <w:rPr>
          <w:rFonts w:ascii="Garamond" w:hAnsi="Garamond"/>
          <w:b/>
          <w:color w:val="000080"/>
          <w:sz w:val="28"/>
          <w:szCs w:val="28"/>
          <w:u w:val="single"/>
        </w:rPr>
      </w:pPr>
    </w:p>
    <w:p w14:paraId="5C40790C" w14:textId="77777777" w:rsidR="0067056D" w:rsidRDefault="0067056D" w:rsidP="00737079">
      <w:pPr>
        <w:rPr>
          <w:rFonts w:ascii="Garamond" w:hAnsi="Garamond"/>
          <w:b/>
          <w:color w:val="000080"/>
          <w:sz w:val="28"/>
          <w:szCs w:val="28"/>
          <w:u w:val="single"/>
        </w:rPr>
      </w:pPr>
    </w:p>
    <w:p w14:paraId="3070B700" w14:textId="77777777" w:rsidR="0067056D" w:rsidRDefault="0067056D" w:rsidP="00737079">
      <w:pPr>
        <w:rPr>
          <w:rFonts w:ascii="Garamond" w:hAnsi="Garamond"/>
          <w:b/>
          <w:color w:val="000080"/>
          <w:sz w:val="28"/>
          <w:szCs w:val="28"/>
          <w:u w:val="single"/>
        </w:rPr>
      </w:pPr>
    </w:p>
    <w:p w14:paraId="6F294C38" w14:textId="77777777" w:rsidR="0067056D" w:rsidRDefault="0067056D" w:rsidP="00737079">
      <w:pPr>
        <w:rPr>
          <w:rFonts w:ascii="Garamond" w:hAnsi="Garamond"/>
          <w:b/>
          <w:color w:val="000080"/>
          <w:sz w:val="28"/>
          <w:szCs w:val="28"/>
          <w:u w:val="single"/>
        </w:rPr>
      </w:pPr>
    </w:p>
    <w:p w14:paraId="1E5DFCA7" w14:textId="77777777" w:rsidR="0067056D" w:rsidRDefault="0067056D" w:rsidP="00737079">
      <w:pPr>
        <w:rPr>
          <w:rFonts w:ascii="Garamond" w:hAnsi="Garamond"/>
          <w:b/>
          <w:color w:val="000080"/>
          <w:sz w:val="28"/>
          <w:szCs w:val="28"/>
          <w:u w:val="single"/>
        </w:rPr>
      </w:pPr>
    </w:p>
    <w:p w14:paraId="16B25355" w14:textId="77777777" w:rsidR="0067056D" w:rsidRDefault="0067056D" w:rsidP="00737079">
      <w:pPr>
        <w:rPr>
          <w:rFonts w:ascii="Garamond" w:hAnsi="Garamond"/>
          <w:b/>
          <w:color w:val="000080"/>
          <w:sz w:val="28"/>
          <w:szCs w:val="28"/>
          <w:u w:val="single"/>
        </w:rPr>
      </w:pPr>
    </w:p>
    <w:p w14:paraId="5233B45A" w14:textId="77777777" w:rsidR="0067056D" w:rsidRDefault="0067056D" w:rsidP="00737079">
      <w:pPr>
        <w:rPr>
          <w:rFonts w:ascii="Garamond" w:hAnsi="Garamond"/>
          <w:b/>
          <w:color w:val="000080"/>
          <w:sz w:val="28"/>
          <w:szCs w:val="28"/>
          <w:u w:val="single"/>
        </w:rPr>
      </w:pPr>
    </w:p>
    <w:p w14:paraId="249ABDAF" w14:textId="77777777" w:rsidR="0067056D" w:rsidRDefault="0067056D" w:rsidP="00737079">
      <w:pPr>
        <w:rPr>
          <w:rFonts w:ascii="Garamond" w:hAnsi="Garamond"/>
          <w:b/>
          <w:color w:val="000080"/>
          <w:sz w:val="28"/>
          <w:szCs w:val="28"/>
          <w:u w:val="single"/>
        </w:rPr>
      </w:pPr>
    </w:p>
    <w:p w14:paraId="5F6BA602" w14:textId="77777777" w:rsidR="0067056D" w:rsidRDefault="0067056D" w:rsidP="00737079">
      <w:pPr>
        <w:rPr>
          <w:rFonts w:ascii="Garamond" w:hAnsi="Garamond"/>
          <w:b/>
          <w:color w:val="000080"/>
          <w:sz w:val="28"/>
          <w:szCs w:val="28"/>
          <w:u w:val="single"/>
        </w:rPr>
      </w:pPr>
    </w:p>
    <w:p w14:paraId="3FCC86D9" w14:textId="77777777" w:rsidR="0067056D" w:rsidRDefault="0067056D" w:rsidP="00737079">
      <w:pPr>
        <w:rPr>
          <w:rFonts w:ascii="Garamond" w:hAnsi="Garamond"/>
          <w:b/>
          <w:color w:val="000080"/>
          <w:sz w:val="28"/>
          <w:szCs w:val="28"/>
          <w:u w:val="single"/>
        </w:rPr>
      </w:pPr>
    </w:p>
    <w:p w14:paraId="245E10CB" w14:textId="77777777" w:rsidR="0067056D" w:rsidRDefault="0067056D" w:rsidP="00737079">
      <w:pPr>
        <w:rPr>
          <w:rFonts w:ascii="Garamond" w:hAnsi="Garamond"/>
          <w:b/>
          <w:color w:val="000080"/>
          <w:sz w:val="28"/>
          <w:szCs w:val="28"/>
          <w:u w:val="single"/>
        </w:rPr>
      </w:pPr>
    </w:p>
    <w:p w14:paraId="47B70D0B" w14:textId="77777777" w:rsidR="0067056D" w:rsidRDefault="0067056D" w:rsidP="00737079">
      <w:pPr>
        <w:rPr>
          <w:rFonts w:ascii="Garamond" w:hAnsi="Garamond"/>
          <w:b/>
          <w:color w:val="000080"/>
          <w:sz w:val="28"/>
          <w:szCs w:val="28"/>
          <w:u w:val="single"/>
        </w:rPr>
      </w:pPr>
    </w:p>
    <w:p w14:paraId="547C3BE8" w14:textId="77777777" w:rsidR="0067056D" w:rsidRDefault="0067056D" w:rsidP="00737079">
      <w:pPr>
        <w:rPr>
          <w:rFonts w:ascii="Garamond" w:hAnsi="Garamond"/>
          <w:b/>
          <w:color w:val="000080"/>
          <w:sz w:val="28"/>
          <w:szCs w:val="28"/>
          <w:u w:val="single"/>
        </w:rPr>
      </w:pPr>
    </w:p>
    <w:p w14:paraId="7846AF42" w14:textId="77777777" w:rsidR="00AB59A8" w:rsidRDefault="00AB59A8" w:rsidP="00737079">
      <w:pPr>
        <w:rPr>
          <w:rFonts w:ascii="Garamond" w:hAnsi="Garamond"/>
          <w:b/>
          <w:color w:val="000080"/>
          <w:sz w:val="28"/>
          <w:szCs w:val="28"/>
          <w:u w:val="single"/>
        </w:rPr>
      </w:pPr>
    </w:p>
    <w:p w14:paraId="060087B5" w14:textId="77777777" w:rsidR="00AB59A8" w:rsidRDefault="00AB59A8" w:rsidP="00737079">
      <w:pPr>
        <w:rPr>
          <w:rFonts w:ascii="Garamond" w:hAnsi="Garamond"/>
          <w:b/>
          <w:color w:val="000080"/>
          <w:sz w:val="28"/>
          <w:szCs w:val="28"/>
          <w:u w:val="single"/>
        </w:rPr>
      </w:pPr>
    </w:p>
    <w:p w14:paraId="3D13161D" w14:textId="4ABE6A4A" w:rsidR="00737079" w:rsidRPr="00737079" w:rsidRDefault="00737079" w:rsidP="00737079">
      <w:pPr>
        <w:rPr>
          <w:rFonts w:ascii="Garamond" w:hAnsi="Garamond"/>
          <w:b/>
          <w:color w:val="000080"/>
          <w:sz w:val="28"/>
          <w:szCs w:val="28"/>
          <w:u w:val="single"/>
        </w:rPr>
      </w:pPr>
      <w:r w:rsidRPr="00737079">
        <w:rPr>
          <w:rFonts w:ascii="Garamond" w:hAnsi="Garamond"/>
          <w:b/>
          <w:color w:val="000080"/>
          <w:sz w:val="28"/>
          <w:szCs w:val="28"/>
          <w:u w:val="single"/>
        </w:rPr>
        <w:lastRenderedPageBreak/>
        <w:t>Performance</w:t>
      </w:r>
    </w:p>
    <w:p w14:paraId="2044206B" w14:textId="77777777" w:rsidR="00737079" w:rsidRPr="00737079" w:rsidRDefault="00737079" w:rsidP="00737079">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737079" w:rsidRPr="00737079" w14:paraId="1FA33B7B" w14:textId="77777777" w:rsidTr="00737079">
        <w:tc>
          <w:tcPr>
            <w:tcW w:w="630" w:type="dxa"/>
            <w:tcBorders>
              <w:right w:val="nil"/>
            </w:tcBorders>
            <w:vAlign w:val="bottom"/>
          </w:tcPr>
          <w:p w14:paraId="709C601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5670" w:type="dxa"/>
            <w:tcBorders>
              <w:left w:val="nil"/>
              <w:right w:val="single" w:sz="8" w:space="0" w:color="000080"/>
            </w:tcBorders>
            <w:vAlign w:val="bottom"/>
          </w:tcPr>
          <w:p w14:paraId="3A1F4D8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DEE724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DD2FDEF" w14:textId="77777777" w:rsidTr="00737079">
        <w:tc>
          <w:tcPr>
            <w:tcW w:w="630" w:type="dxa"/>
            <w:tcBorders>
              <w:right w:val="nil"/>
            </w:tcBorders>
            <w:vAlign w:val="bottom"/>
          </w:tcPr>
          <w:p w14:paraId="542D92C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5670" w:type="dxa"/>
            <w:tcBorders>
              <w:left w:val="nil"/>
              <w:right w:val="single" w:sz="8" w:space="0" w:color="000080"/>
            </w:tcBorders>
            <w:vAlign w:val="bottom"/>
          </w:tcPr>
          <w:p w14:paraId="7365E0B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66AE4A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4D7F4461" w14:textId="77777777" w:rsidTr="00737079">
        <w:tc>
          <w:tcPr>
            <w:tcW w:w="630" w:type="dxa"/>
            <w:tcBorders>
              <w:right w:val="nil"/>
            </w:tcBorders>
            <w:vAlign w:val="bottom"/>
          </w:tcPr>
          <w:p w14:paraId="5264B22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5670" w:type="dxa"/>
            <w:tcBorders>
              <w:left w:val="nil"/>
              <w:right w:val="single" w:sz="8" w:space="0" w:color="000080"/>
            </w:tcBorders>
            <w:vAlign w:val="bottom"/>
          </w:tcPr>
          <w:p w14:paraId="7C139D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79F1898"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bl>
    <w:p w14:paraId="266F09D1" w14:textId="77777777" w:rsidR="00737079" w:rsidRPr="00737079" w:rsidRDefault="00737079" w:rsidP="00737079">
      <w:pPr>
        <w:tabs>
          <w:tab w:val="left" w:pos="360"/>
        </w:tabs>
        <w:jc w:val="both"/>
        <w:rPr>
          <w:rFonts w:ascii="Garamond" w:hAnsi="Garamond"/>
          <w:b/>
          <w:color w:val="333399"/>
          <w:sz w:val="24"/>
          <w:u w:val="single"/>
        </w:rPr>
      </w:pPr>
    </w:p>
    <w:p w14:paraId="0CD862D5" w14:textId="77777777" w:rsidR="00737079" w:rsidRPr="00737079" w:rsidRDefault="00737079" w:rsidP="00737079">
      <w:pPr>
        <w:tabs>
          <w:tab w:val="left" w:pos="360"/>
        </w:tabs>
        <w:jc w:val="both"/>
        <w:rPr>
          <w:rFonts w:ascii="Garamond" w:hAnsi="Garamond"/>
          <w:b/>
          <w:color w:val="333399"/>
          <w:sz w:val="24"/>
          <w:u w:val="single"/>
        </w:rPr>
      </w:pPr>
    </w:p>
    <w:p w14:paraId="645438ED" w14:textId="71E502C7" w:rsidR="00737079" w:rsidRPr="00737079" w:rsidRDefault="00737079" w:rsidP="00737079">
      <w:pPr>
        <w:tabs>
          <w:tab w:val="left" w:pos="360"/>
        </w:tabs>
        <w:jc w:val="both"/>
        <w:rPr>
          <w:rFonts w:ascii="Garamond" w:hAnsi="Garamond"/>
          <w:b/>
          <w:color w:val="333399"/>
          <w:sz w:val="24"/>
          <w:u w:val="single"/>
        </w:rPr>
      </w:pPr>
      <w:r w:rsidRPr="00737079">
        <w:rPr>
          <w:rFonts w:ascii="Garamond" w:hAnsi="Garamond"/>
          <w:b/>
          <w:color w:val="333399"/>
          <w:sz w:val="24"/>
          <w:u w:val="single"/>
        </w:rPr>
        <w:t xml:space="preserve">Performance – as of </w:t>
      </w:r>
      <w:r w:rsidR="001D47CC">
        <w:rPr>
          <w:rFonts w:ascii="Garamond" w:hAnsi="Garamond"/>
          <w:b/>
          <w:color w:val="333399"/>
          <w:sz w:val="24"/>
          <w:u w:val="single"/>
        </w:rPr>
        <w:t>2</w:t>
      </w:r>
      <w:r w:rsidRPr="00737079">
        <w:rPr>
          <w:rFonts w:ascii="Garamond" w:hAnsi="Garamond"/>
          <w:b/>
          <w:color w:val="333399"/>
          <w:sz w:val="24"/>
          <w:u w:val="single"/>
        </w:rPr>
        <w:t>Q</w:t>
      </w:r>
      <w:r w:rsidR="00E57D53">
        <w:rPr>
          <w:rFonts w:ascii="Garamond" w:hAnsi="Garamond"/>
          <w:b/>
          <w:color w:val="333399"/>
          <w:sz w:val="24"/>
          <w:u w:val="single"/>
        </w:rPr>
        <w:t xml:space="preserve"> </w:t>
      </w:r>
      <w:r w:rsidRPr="00737079">
        <w:rPr>
          <w:rFonts w:ascii="Garamond" w:hAnsi="Garamond"/>
          <w:b/>
          <w:color w:val="333399"/>
          <w:sz w:val="24"/>
          <w:u w:val="single"/>
        </w:rPr>
        <w:t>20</w:t>
      </w:r>
      <w:r w:rsidR="00BC3B46">
        <w:rPr>
          <w:rFonts w:ascii="Garamond" w:hAnsi="Garamond"/>
          <w:b/>
          <w:color w:val="333399"/>
          <w:sz w:val="24"/>
          <w:u w:val="single"/>
        </w:rPr>
        <w:t>2</w:t>
      </w:r>
      <w:r w:rsidR="001D47CC">
        <w:rPr>
          <w:rFonts w:ascii="Garamond" w:hAnsi="Garamond"/>
          <w:b/>
          <w:color w:val="333399"/>
          <w:sz w:val="24"/>
          <w:u w:val="single"/>
        </w:rPr>
        <w:t>4</w:t>
      </w:r>
    </w:p>
    <w:p w14:paraId="0E18DB1B" w14:textId="77777777" w:rsidR="00737079" w:rsidRPr="00737079" w:rsidRDefault="00737079" w:rsidP="00737079">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737079" w:rsidRPr="00737079" w14:paraId="0377ADDD" w14:textId="77777777" w:rsidTr="00737079">
        <w:tc>
          <w:tcPr>
            <w:tcW w:w="4050" w:type="dxa"/>
            <w:shd w:val="pct20" w:color="000000" w:fill="FFFFFF"/>
            <w:vAlign w:val="bottom"/>
          </w:tcPr>
          <w:p w14:paraId="6A9A49B6" w14:textId="77777777" w:rsidR="00737079" w:rsidRPr="00737079" w:rsidRDefault="00737079" w:rsidP="00737079">
            <w:pPr>
              <w:tabs>
                <w:tab w:val="left" w:pos="360"/>
              </w:tabs>
              <w:spacing w:before="40" w:after="40"/>
              <w:jc w:val="right"/>
              <w:rPr>
                <w:rFonts w:ascii="Garamond" w:hAnsi="Garamond"/>
                <w:color w:val="000080"/>
                <w:sz w:val="23"/>
              </w:rPr>
            </w:pPr>
            <w:bookmarkStart w:id="217" w:name="VIIIStyle" w:colFirst="1" w:colLast="1"/>
            <w:r w:rsidRPr="00737079">
              <w:rPr>
                <w:rFonts w:ascii="Garamond" w:hAnsi="Garamond"/>
                <w:color w:val="000080"/>
                <w:sz w:val="23"/>
              </w:rPr>
              <w:t>Investment Style</w:t>
            </w:r>
          </w:p>
        </w:tc>
        <w:tc>
          <w:tcPr>
            <w:tcW w:w="6570" w:type="dxa"/>
            <w:shd w:val="pct20" w:color="000000" w:fill="FFFFFF"/>
            <w:vAlign w:val="bottom"/>
          </w:tcPr>
          <w:p w14:paraId="3C0AC01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DF4194B" w14:textId="77777777" w:rsidTr="00737079">
        <w:tc>
          <w:tcPr>
            <w:tcW w:w="4050" w:type="dxa"/>
            <w:vAlign w:val="bottom"/>
          </w:tcPr>
          <w:p w14:paraId="2155AEA9" w14:textId="77777777" w:rsidR="00737079" w:rsidRPr="00737079" w:rsidRDefault="00737079" w:rsidP="00737079">
            <w:pPr>
              <w:tabs>
                <w:tab w:val="left" w:pos="360"/>
              </w:tabs>
              <w:spacing w:before="40" w:after="40"/>
              <w:jc w:val="right"/>
              <w:rPr>
                <w:rFonts w:ascii="Garamond" w:hAnsi="Garamond"/>
                <w:color w:val="000080"/>
                <w:sz w:val="23"/>
              </w:rPr>
            </w:pPr>
            <w:bookmarkStart w:id="218" w:name="VIIIProductName" w:colFirst="1" w:colLast="1"/>
            <w:bookmarkEnd w:id="217"/>
            <w:r w:rsidRPr="00737079">
              <w:rPr>
                <w:rFonts w:ascii="Garamond" w:hAnsi="Garamond"/>
                <w:color w:val="000080"/>
                <w:sz w:val="23"/>
              </w:rPr>
              <w:t xml:space="preserve">Product Name Used </w:t>
            </w:r>
            <w:r w:rsidR="00A73269">
              <w:rPr>
                <w:rFonts w:ascii="Garamond" w:hAnsi="Garamond"/>
                <w:color w:val="000080"/>
                <w:sz w:val="23"/>
              </w:rPr>
              <w:t>f</w:t>
            </w:r>
            <w:r w:rsidRPr="00737079">
              <w:rPr>
                <w:rFonts w:ascii="Garamond" w:hAnsi="Garamond"/>
                <w:color w:val="000080"/>
                <w:sz w:val="23"/>
              </w:rPr>
              <w:t>or Performance</w:t>
            </w:r>
          </w:p>
        </w:tc>
        <w:tc>
          <w:tcPr>
            <w:tcW w:w="6570" w:type="dxa"/>
            <w:vAlign w:val="bottom"/>
          </w:tcPr>
          <w:p w14:paraId="6F1A45C9"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9A8408E" w14:textId="77777777" w:rsidTr="00737079">
        <w:tc>
          <w:tcPr>
            <w:tcW w:w="4050" w:type="dxa"/>
            <w:shd w:val="pct20" w:color="000000" w:fill="FFFFFF"/>
            <w:vAlign w:val="bottom"/>
          </w:tcPr>
          <w:p w14:paraId="787B3406" w14:textId="77777777" w:rsidR="00737079" w:rsidRPr="00737079" w:rsidRDefault="00737079" w:rsidP="00737079">
            <w:pPr>
              <w:tabs>
                <w:tab w:val="left" w:pos="360"/>
              </w:tabs>
              <w:spacing w:before="40" w:after="40"/>
              <w:jc w:val="right"/>
              <w:rPr>
                <w:rFonts w:ascii="Garamond" w:hAnsi="Garamond"/>
                <w:color w:val="000080"/>
                <w:sz w:val="23"/>
              </w:rPr>
            </w:pPr>
            <w:bookmarkStart w:id="219" w:name="VIIIDateInception" w:colFirst="1" w:colLast="1"/>
            <w:bookmarkEnd w:id="218"/>
            <w:r w:rsidRPr="00737079">
              <w:rPr>
                <w:rFonts w:ascii="Garamond" w:hAnsi="Garamond"/>
                <w:color w:val="000080"/>
                <w:sz w:val="23"/>
              </w:rPr>
              <w:t>Inception Date</w:t>
            </w:r>
          </w:p>
        </w:tc>
        <w:tc>
          <w:tcPr>
            <w:tcW w:w="6570" w:type="dxa"/>
            <w:shd w:val="pct20" w:color="000000" w:fill="FFFFFF"/>
            <w:vAlign w:val="bottom"/>
          </w:tcPr>
          <w:p w14:paraId="2987CBF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630FA174" w14:textId="77777777" w:rsidTr="00737079">
        <w:trPr>
          <w:trHeight w:val="260"/>
        </w:trPr>
        <w:tc>
          <w:tcPr>
            <w:tcW w:w="4050" w:type="dxa"/>
            <w:vAlign w:val="bottom"/>
          </w:tcPr>
          <w:p w14:paraId="26C17D86" w14:textId="77777777" w:rsidR="00737079" w:rsidRPr="00737079" w:rsidRDefault="00737079" w:rsidP="00737079">
            <w:pPr>
              <w:tabs>
                <w:tab w:val="left" w:pos="360"/>
              </w:tabs>
              <w:spacing w:before="40" w:after="40"/>
              <w:jc w:val="right"/>
              <w:rPr>
                <w:rFonts w:ascii="Garamond" w:hAnsi="Garamond"/>
                <w:color w:val="000080"/>
                <w:sz w:val="23"/>
              </w:rPr>
            </w:pPr>
            <w:bookmarkStart w:id="220" w:name="VIIIAccountDate" w:colFirst="1" w:colLast="1"/>
            <w:bookmarkEnd w:id="219"/>
            <w:r w:rsidRPr="00737079">
              <w:rPr>
                <w:rFonts w:ascii="Garamond" w:hAnsi="Garamond"/>
                <w:color w:val="000080"/>
                <w:sz w:val="23"/>
              </w:rPr>
              <w:t>Account Type</w:t>
            </w:r>
          </w:p>
        </w:tc>
        <w:tc>
          <w:tcPr>
            <w:tcW w:w="6570" w:type="dxa"/>
            <w:vAlign w:val="bottom"/>
          </w:tcPr>
          <w:p w14:paraId="67F953C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34D134D5" w14:textId="77777777" w:rsidTr="00737079">
        <w:trPr>
          <w:trHeight w:val="260"/>
        </w:trPr>
        <w:tc>
          <w:tcPr>
            <w:tcW w:w="4050" w:type="dxa"/>
            <w:shd w:val="pct20" w:color="000000" w:fill="FFFFFF"/>
            <w:vAlign w:val="bottom"/>
          </w:tcPr>
          <w:p w14:paraId="69B1C6C4" w14:textId="77777777" w:rsidR="00737079" w:rsidRPr="00737079" w:rsidRDefault="00737079" w:rsidP="00737079">
            <w:pPr>
              <w:tabs>
                <w:tab w:val="left" w:pos="360"/>
              </w:tabs>
              <w:spacing w:before="40" w:after="40"/>
              <w:jc w:val="right"/>
              <w:rPr>
                <w:rFonts w:ascii="Garamond" w:hAnsi="Garamond"/>
                <w:color w:val="000080"/>
                <w:sz w:val="23"/>
              </w:rPr>
            </w:pPr>
            <w:bookmarkStart w:id="221" w:name="VIIIBenchmark" w:colFirst="1" w:colLast="1"/>
            <w:bookmarkEnd w:id="220"/>
            <w:r w:rsidRPr="00737079">
              <w:rPr>
                <w:rFonts w:ascii="Garamond" w:hAnsi="Garamond"/>
                <w:color w:val="000080"/>
                <w:sz w:val="23"/>
              </w:rPr>
              <w:t>Benchmark Used</w:t>
            </w:r>
          </w:p>
        </w:tc>
        <w:tc>
          <w:tcPr>
            <w:tcW w:w="6570" w:type="dxa"/>
            <w:shd w:val="pct20" w:color="000000" w:fill="FFFFFF"/>
            <w:vAlign w:val="bottom"/>
          </w:tcPr>
          <w:p w14:paraId="64232F0F" w14:textId="77777777" w:rsidR="00737079" w:rsidRPr="00737079" w:rsidRDefault="00737079" w:rsidP="00737079">
            <w:pPr>
              <w:tabs>
                <w:tab w:val="left" w:pos="360"/>
              </w:tabs>
              <w:spacing w:before="40" w:after="40"/>
              <w:jc w:val="both"/>
              <w:rPr>
                <w:rFonts w:ascii="Garamond" w:hAnsi="Garamond"/>
                <w:b/>
                <w:color w:val="000080"/>
                <w:sz w:val="23"/>
              </w:rPr>
            </w:pPr>
          </w:p>
        </w:tc>
      </w:tr>
      <w:tr w:rsidR="00737079" w:rsidRPr="00737079" w14:paraId="39D6A029" w14:textId="77777777" w:rsidTr="00737079">
        <w:tc>
          <w:tcPr>
            <w:tcW w:w="4050" w:type="dxa"/>
            <w:vAlign w:val="bottom"/>
          </w:tcPr>
          <w:p w14:paraId="58E495C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2" w:name="VIIIPortfolioManager" w:colFirst="1" w:colLast="1"/>
            <w:bookmarkEnd w:id="221"/>
            <w:r w:rsidRPr="00737079">
              <w:rPr>
                <w:rFonts w:ascii="Garamond" w:hAnsi="Garamond"/>
                <w:color w:val="000080"/>
                <w:sz w:val="23"/>
              </w:rPr>
              <w:t>Portfolio Manager/Team Leader</w:t>
            </w:r>
          </w:p>
        </w:tc>
        <w:tc>
          <w:tcPr>
            <w:tcW w:w="6570" w:type="dxa"/>
            <w:vAlign w:val="bottom"/>
          </w:tcPr>
          <w:p w14:paraId="54541C8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737079" w:rsidRPr="00737079" w14:paraId="11EC0D15" w14:textId="77777777" w:rsidTr="00737079">
        <w:tc>
          <w:tcPr>
            <w:tcW w:w="4050" w:type="dxa"/>
            <w:shd w:val="pct20" w:color="000000" w:fill="FFFFFF"/>
          </w:tcPr>
          <w:p w14:paraId="79CB252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3" w:name="VIIIYearsManaging" w:colFirst="1" w:colLast="1"/>
            <w:bookmarkEnd w:id="222"/>
            <w:r w:rsidRPr="00737079">
              <w:rPr>
                <w:rFonts w:ascii="Garamond" w:hAnsi="Garamond"/>
                <w:color w:val="000080"/>
                <w:sz w:val="23"/>
              </w:rPr>
              <w:t>Years Managing this Product</w:t>
            </w:r>
          </w:p>
        </w:tc>
        <w:tc>
          <w:tcPr>
            <w:tcW w:w="6570" w:type="dxa"/>
            <w:shd w:val="pct20" w:color="000000" w:fill="FFFFFF"/>
          </w:tcPr>
          <w:p w14:paraId="015E18D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3"/>
    </w:tbl>
    <w:p w14:paraId="27BEA6B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80E6F6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CD52F2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97ED411"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19A7567"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96D97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F219D8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7A5CC3E"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992BD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53364E5"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B268DB"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A6D4DD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50C28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B433ABD"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313702"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418131A"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AA1C24E"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AA81FE7"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DC942B"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2D18C1"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01B6394"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5C7F8D6"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3A1FBF0" w14:textId="77777777" w:rsidR="002B402D" w:rsidRDefault="002B402D" w:rsidP="002B402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84B09FE"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B402D" w:rsidRPr="00DD1462" w14:paraId="48145EB4" w14:textId="77777777" w:rsidTr="00EA2243">
        <w:trPr>
          <w:trHeight w:val="540"/>
        </w:trPr>
        <w:tc>
          <w:tcPr>
            <w:tcW w:w="7933" w:type="dxa"/>
          </w:tcPr>
          <w:p w14:paraId="61CB2D03" w14:textId="0AC07416" w:rsidR="002B402D" w:rsidRPr="00DD1462" w:rsidRDefault="002B402D" w:rsidP="00EA22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4"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sidR="001D47CC">
              <w:rPr>
                <w:rFonts w:ascii="Garamond" w:hAnsi="Garamond"/>
                <w:b/>
                <w:color w:val="000080"/>
                <w:sz w:val="23"/>
              </w:rPr>
              <w:t xml:space="preserve">(prior to 2024)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4A8AC0D4" w14:textId="77777777" w:rsidR="002B402D" w:rsidRPr="00DD1462" w:rsidRDefault="002B402D" w:rsidP="00EA2243">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4"/>
    </w:tbl>
    <w:p w14:paraId="5082097D"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B2E20B"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14968D7A"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6EBE2DC0" w14:textId="77777777" w:rsidR="001F48DD" w:rsidRPr="002032ED"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10EE13F1" w14:textId="77777777" w:rsidR="001F48DD" w:rsidRDefault="001F48DD" w:rsidP="001F48DD">
      <w:pPr>
        <w:pStyle w:val="Heading6"/>
        <w:numPr>
          <w:ilvl w:val="0"/>
          <w:numId w:val="0"/>
        </w:numPr>
        <w:ind w:left="720"/>
        <w:rPr>
          <w:rFonts w:ascii="Garamond" w:hAnsi="Garamond"/>
          <w:b/>
          <w:smallCaps w:val="0"/>
          <w:color w:val="000080"/>
          <w:sz w:val="28"/>
          <w:szCs w:val="28"/>
        </w:rPr>
      </w:pPr>
    </w:p>
    <w:p w14:paraId="187FBB53" w14:textId="77777777" w:rsidR="002B402D" w:rsidRDefault="002B402D" w:rsidP="002B402D">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1D47CC" w:rsidRPr="00685CC6" w14:paraId="37552E99" w14:textId="77777777" w:rsidTr="00027B6C">
        <w:trPr>
          <w:trHeight w:val="544"/>
        </w:trPr>
        <w:tc>
          <w:tcPr>
            <w:tcW w:w="2203" w:type="dxa"/>
            <w:tcBorders>
              <w:top w:val="nil"/>
              <w:left w:val="nil"/>
              <w:bottom w:val="single" w:sz="12" w:space="0" w:color="000080"/>
              <w:right w:val="single" w:sz="12" w:space="0" w:color="000080"/>
            </w:tcBorders>
            <w:vAlign w:val="bottom"/>
            <w:hideMark/>
          </w:tcPr>
          <w:p w14:paraId="3479F48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45A7256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3851CC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351F820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4CB0D9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CD65B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568186C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421B95F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1D47CC" w:rsidRPr="00685CC6" w14:paraId="3F04694B" w14:textId="77777777" w:rsidTr="00027B6C">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9E985D0"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5"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EBF5B6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3E23166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320257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34B411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590C116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5F3742FE" w14:textId="77777777" w:rsidTr="00027B6C">
        <w:tc>
          <w:tcPr>
            <w:tcW w:w="2203" w:type="dxa"/>
            <w:tcBorders>
              <w:top w:val="nil"/>
              <w:left w:val="nil"/>
              <w:bottom w:val="nil"/>
              <w:right w:val="single" w:sz="12" w:space="0" w:color="000080"/>
            </w:tcBorders>
            <w:vAlign w:val="bottom"/>
            <w:hideMark/>
          </w:tcPr>
          <w:p w14:paraId="27484A0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6" w:name="VIII2009ROR" w:colFirst="1" w:colLast="1"/>
            <w:bookmarkEnd w:id="225"/>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1B4C919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37AE7C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D1BDDB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116B14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E9C5A0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7DDFD5B" w14:textId="77777777" w:rsidTr="00027B6C">
        <w:tc>
          <w:tcPr>
            <w:tcW w:w="2203" w:type="dxa"/>
            <w:tcBorders>
              <w:top w:val="nil"/>
              <w:left w:val="nil"/>
              <w:bottom w:val="nil"/>
              <w:right w:val="single" w:sz="12" w:space="0" w:color="000080"/>
            </w:tcBorders>
            <w:shd w:val="clear" w:color="auto" w:fill="D9D9D9" w:themeFill="background1" w:themeFillShade="D9"/>
            <w:vAlign w:val="bottom"/>
            <w:hideMark/>
          </w:tcPr>
          <w:p w14:paraId="6611F2C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10ROR" w:colFirst="1" w:colLast="1"/>
            <w:bookmarkEnd w:id="226"/>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99C64D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FD6233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511BFE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4FC19B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672A9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684EAEA3" w14:textId="77777777" w:rsidTr="00027B6C">
        <w:tc>
          <w:tcPr>
            <w:tcW w:w="2203" w:type="dxa"/>
            <w:tcBorders>
              <w:top w:val="nil"/>
              <w:left w:val="nil"/>
              <w:bottom w:val="nil"/>
              <w:right w:val="single" w:sz="12" w:space="0" w:color="000080"/>
            </w:tcBorders>
            <w:vAlign w:val="bottom"/>
            <w:hideMark/>
          </w:tcPr>
          <w:p w14:paraId="6A4D3BB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11ROR" w:colFirst="1" w:colLast="1"/>
            <w:bookmarkEnd w:id="227"/>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2FF8A30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0937C0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50986E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98A64C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D49EE7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337C5E98" w14:textId="77777777" w:rsidTr="00027B6C">
        <w:tc>
          <w:tcPr>
            <w:tcW w:w="2203" w:type="dxa"/>
            <w:tcBorders>
              <w:top w:val="nil"/>
              <w:left w:val="nil"/>
              <w:bottom w:val="nil"/>
              <w:right w:val="single" w:sz="12" w:space="0" w:color="000080"/>
            </w:tcBorders>
            <w:shd w:val="clear" w:color="auto" w:fill="D9D9D9" w:themeFill="background1" w:themeFillShade="D9"/>
            <w:vAlign w:val="bottom"/>
            <w:hideMark/>
          </w:tcPr>
          <w:p w14:paraId="2D8E87C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12ROR" w:colFirst="1" w:colLast="1"/>
            <w:bookmarkEnd w:id="228"/>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FFB614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9CF393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DD369D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29156F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CC2427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3792C66" w14:textId="77777777" w:rsidTr="00027B6C">
        <w:tc>
          <w:tcPr>
            <w:tcW w:w="2203" w:type="dxa"/>
            <w:tcBorders>
              <w:top w:val="nil"/>
              <w:left w:val="nil"/>
              <w:bottom w:val="nil"/>
              <w:right w:val="single" w:sz="12" w:space="0" w:color="000080"/>
            </w:tcBorders>
            <w:vAlign w:val="bottom"/>
            <w:hideMark/>
          </w:tcPr>
          <w:p w14:paraId="4545A9C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3ROR" w:colFirst="1" w:colLast="1"/>
            <w:bookmarkEnd w:id="229"/>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1C8E6EB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F392F67"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FDC579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319E9A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426117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B67E673"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5AA8E59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4ROR" w:colFirst="1" w:colLast="1"/>
            <w:bookmarkEnd w:id="230"/>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C7C0BC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DDD715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35112F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851156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9ADCB9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D464150" w14:textId="77777777" w:rsidTr="00027B6C">
        <w:tc>
          <w:tcPr>
            <w:tcW w:w="2203" w:type="dxa"/>
            <w:tcBorders>
              <w:top w:val="nil"/>
              <w:left w:val="nil"/>
              <w:bottom w:val="nil"/>
              <w:right w:val="single" w:sz="12" w:space="0" w:color="000080"/>
            </w:tcBorders>
            <w:shd w:val="clear" w:color="auto" w:fill="auto"/>
            <w:vAlign w:val="bottom"/>
          </w:tcPr>
          <w:p w14:paraId="4C00A30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5ROR" w:colFirst="1" w:colLast="1"/>
            <w:bookmarkEnd w:id="231"/>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4F7AB71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1CF5AC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ADB5C1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C67B9B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24D5F1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169302D"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7B445DD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6ROR" w:colFirst="1" w:colLast="1"/>
            <w:bookmarkEnd w:id="232"/>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8D21C9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FA07C6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AD0DB8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98188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96FCF1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06486E2" w14:textId="77777777" w:rsidTr="00027B6C">
        <w:tc>
          <w:tcPr>
            <w:tcW w:w="2203" w:type="dxa"/>
            <w:tcBorders>
              <w:top w:val="nil"/>
              <w:left w:val="nil"/>
              <w:bottom w:val="nil"/>
              <w:right w:val="single" w:sz="12" w:space="0" w:color="000080"/>
            </w:tcBorders>
            <w:shd w:val="clear" w:color="auto" w:fill="auto"/>
            <w:vAlign w:val="bottom"/>
          </w:tcPr>
          <w:p w14:paraId="5B6A015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7ROR" w:colFirst="1" w:colLast="1"/>
            <w:bookmarkEnd w:id="233"/>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CC356E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CE8C68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914621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E03BF4F"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60CF00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685F6732" w14:textId="77777777" w:rsidTr="00027B6C">
        <w:tc>
          <w:tcPr>
            <w:tcW w:w="2203" w:type="dxa"/>
            <w:tcBorders>
              <w:top w:val="nil"/>
              <w:left w:val="nil"/>
              <w:bottom w:val="nil"/>
              <w:right w:val="single" w:sz="12" w:space="0" w:color="000080"/>
            </w:tcBorders>
            <w:shd w:val="clear" w:color="auto" w:fill="D9D9D9" w:themeFill="background1" w:themeFillShade="D9"/>
            <w:vAlign w:val="bottom"/>
          </w:tcPr>
          <w:p w14:paraId="2B973158"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8ROR" w:colFirst="1" w:colLast="1"/>
            <w:bookmarkEnd w:id="234"/>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624CBB0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34AF333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04D7A2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753556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300FFB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15986DF3" w14:textId="77777777" w:rsidTr="00027B6C">
        <w:tc>
          <w:tcPr>
            <w:tcW w:w="2203" w:type="dxa"/>
            <w:tcBorders>
              <w:top w:val="nil"/>
              <w:left w:val="nil"/>
              <w:bottom w:val="nil"/>
              <w:right w:val="single" w:sz="12" w:space="0" w:color="2007B9"/>
            </w:tcBorders>
            <w:shd w:val="clear" w:color="auto" w:fill="FFFFFF" w:themeFill="background1"/>
            <w:vAlign w:val="bottom"/>
          </w:tcPr>
          <w:p w14:paraId="2F06E732"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19ROR" w:colFirst="1" w:colLast="1"/>
            <w:bookmarkEnd w:id="235"/>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6E03092"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51B42ED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0876248F"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376540BD"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427174BE"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1B56BEB0" w14:textId="77777777" w:rsidTr="00027B6C">
        <w:tc>
          <w:tcPr>
            <w:tcW w:w="2203" w:type="dxa"/>
            <w:tcBorders>
              <w:top w:val="nil"/>
              <w:left w:val="nil"/>
              <w:bottom w:val="nil"/>
              <w:right w:val="single" w:sz="12" w:space="0" w:color="2007B9"/>
            </w:tcBorders>
            <w:shd w:val="clear" w:color="auto" w:fill="D9D9D9" w:themeFill="background1" w:themeFillShade="D9"/>
            <w:vAlign w:val="bottom"/>
          </w:tcPr>
          <w:p w14:paraId="13BEBD5A"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20ROR" w:colFirst="1" w:colLast="1"/>
            <w:bookmarkEnd w:id="236"/>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1772D06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2AB1EDCA"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06FC273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127931BD"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E75E172"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01C488E6" w14:textId="77777777" w:rsidTr="00027B6C">
        <w:tc>
          <w:tcPr>
            <w:tcW w:w="2203" w:type="dxa"/>
            <w:tcBorders>
              <w:top w:val="nil"/>
              <w:left w:val="nil"/>
              <w:bottom w:val="nil"/>
              <w:right w:val="single" w:sz="12" w:space="0" w:color="2007B9"/>
            </w:tcBorders>
            <w:shd w:val="clear" w:color="auto" w:fill="auto"/>
            <w:vAlign w:val="bottom"/>
          </w:tcPr>
          <w:p w14:paraId="69DE2B78"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21ROR" w:colFirst="1" w:colLast="1"/>
            <w:bookmarkEnd w:id="237"/>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0B368A04"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465972C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70940B8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7A8B7429"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52F45097"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6D92DC56" w14:textId="77777777" w:rsidTr="00027B6C">
        <w:tc>
          <w:tcPr>
            <w:tcW w:w="2203" w:type="dxa"/>
            <w:tcBorders>
              <w:top w:val="nil"/>
              <w:left w:val="nil"/>
              <w:bottom w:val="nil"/>
              <w:right w:val="single" w:sz="12" w:space="0" w:color="2007B9"/>
            </w:tcBorders>
            <w:shd w:val="clear" w:color="auto" w:fill="D9D9D9" w:themeFill="background1" w:themeFillShade="D9"/>
            <w:vAlign w:val="bottom"/>
          </w:tcPr>
          <w:p w14:paraId="6BC4A370"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22ROR" w:colFirst="1" w:colLast="1"/>
            <w:bookmarkEnd w:id="238"/>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1BEEF41"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44ED9337"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69356F8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204AA58"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4807C81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4120FAA0" w14:textId="77777777" w:rsidTr="00027B6C">
        <w:tc>
          <w:tcPr>
            <w:tcW w:w="2203" w:type="dxa"/>
            <w:tcBorders>
              <w:top w:val="nil"/>
              <w:left w:val="nil"/>
              <w:bottom w:val="single" w:sz="12" w:space="0" w:color="2007B9"/>
              <w:right w:val="single" w:sz="12" w:space="0" w:color="2007B9"/>
            </w:tcBorders>
            <w:shd w:val="clear" w:color="auto" w:fill="auto"/>
            <w:vAlign w:val="bottom"/>
          </w:tcPr>
          <w:p w14:paraId="361BB6DE" w14:textId="77777777" w:rsidR="001D47CC"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23ROR" w:colFirst="1" w:colLast="1"/>
            <w:bookmarkEnd w:id="239"/>
            <w:r>
              <w:rPr>
                <w:rFonts w:ascii="Garamond" w:hAnsi="Garamond"/>
                <w:b/>
                <w:color w:val="000080"/>
                <w:sz w:val="23"/>
              </w:rPr>
              <w:t>2023</w:t>
            </w:r>
          </w:p>
        </w:tc>
        <w:tc>
          <w:tcPr>
            <w:tcW w:w="1704" w:type="dxa"/>
            <w:tcBorders>
              <w:top w:val="nil"/>
              <w:left w:val="single" w:sz="12" w:space="0" w:color="2007B9"/>
              <w:bottom w:val="single" w:sz="12" w:space="0" w:color="2007B9"/>
              <w:right w:val="single" w:sz="12" w:space="0" w:color="2007B9"/>
            </w:tcBorders>
            <w:shd w:val="clear" w:color="auto" w:fill="auto"/>
            <w:vAlign w:val="bottom"/>
          </w:tcPr>
          <w:p w14:paraId="60434494"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auto"/>
          </w:tcPr>
          <w:p w14:paraId="0FAACB1E"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auto"/>
            <w:vAlign w:val="bottom"/>
          </w:tcPr>
          <w:p w14:paraId="263F0036"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auto"/>
            <w:vAlign w:val="bottom"/>
          </w:tcPr>
          <w:p w14:paraId="59F7E7F0"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auto"/>
            <w:vAlign w:val="bottom"/>
          </w:tcPr>
          <w:p w14:paraId="1689D79A" w14:textId="77777777" w:rsidR="001D47CC" w:rsidRPr="006E5589"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D47CC" w:rsidRPr="00685CC6" w14:paraId="119592B5" w14:textId="77777777" w:rsidTr="00027B6C">
        <w:tc>
          <w:tcPr>
            <w:tcW w:w="2203" w:type="dxa"/>
            <w:tcBorders>
              <w:top w:val="single" w:sz="12" w:space="0" w:color="2007B9"/>
              <w:left w:val="nil"/>
              <w:bottom w:val="single" w:sz="12" w:space="0" w:color="000080"/>
              <w:right w:val="single" w:sz="12" w:space="0" w:color="000080"/>
            </w:tcBorders>
            <w:vAlign w:val="bottom"/>
            <w:hideMark/>
          </w:tcPr>
          <w:p w14:paraId="293B912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1QROR" w:colFirst="1" w:colLast="1"/>
            <w:bookmarkEnd w:id="240"/>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2024</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6D3BAA5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2503393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07B6592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79862DA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2B91C09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23177E7D" w14:textId="77777777" w:rsidTr="00027B6C">
        <w:tc>
          <w:tcPr>
            <w:tcW w:w="2203" w:type="dxa"/>
            <w:tcBorders>
              <w:top w:val="single" w:sz="12" w:space="0" w:color="000080"/>
              <w:left w:val="nil"/>
              <w:bottom w:val="single" w:sz="12" w:space="0" w:color="000080"/>
              <w:right w:val="single" w:sz="12" w:space="0" w:color="000080"/>
            </w:tcBorders>
            <w:vAlign w:val="bottom"/>
          </w:tcPr>
          <w:p w14:paraId="3229F24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2QROR" w:colFirst="1" w:colLast="1"/>
            <w:bookmarkStart w:id="243" w:name="VIII2QValue" w:colFirst="1" w:colLast="1"/>
            <w:bookmarkEnd w:id="241"/>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E40ADC5"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2570A7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039AEB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FF10F8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DEE895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3ED851B6" w14:textId="77777777" w:rsidTr="00027B6C">
        <w:tc>
          <w:tcPr>
            <w:tcW w:w="2203" w:type="dxa"/>
            <w:tcBorders>
              <w:top w:val="single" w:sz="12" w:space="0" w:color="000080"/>
              <w:left w:val="nil"/>
              <w:bottom w:val="single" w:sz="12" w:space="0" w:color="000080"/>
              <w:right w:val="single" w:sz="12" w:space="0" w:color="000080"/>
            </w:tcBorders>
            <w:vAlign w:val="bottom"/>
            <w:hideMark/>
          </w:tcPr>
          <w:p w14:paraId="575C378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3YearROR" w:colFirst="1" w:colLast="1"/>
            <w:bookmarkEnd w:id="242"/>
            <w:bookmarkEnd w:id="243"/>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7CA559D"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8432446"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2D39321"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9C04303"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FD7A4C0"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0DCA4D0A" w14:textId="77777777" w:rsidTr="00027B6C">
        <w:tc>
          <w:tcPr>
            <w:tcW w:w="2203" w:type="dxa"/>
            <w:tcBorders>
              <w:top w:val="single" w:sz="12" w:space="0" w:color="000080"/>
              <w:left w:val="nil"/>
              <w:bottom w:val="single" w:sz="12" w:space="0" w:color="000080"/>
              <w:right w:val="single" w:sz="12" w:space="0" w:color="000080"/>
            </w:tcBorders>
            <w:vAlign w:val="bottom"/>
            <w:hideMark/>
          </w:tcPr>
          <w:p w14:paraId="0BC3859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5" w:name="VIII5YearROR" w:colFirst="1" w:colLast="1"/>
            <w:bookmarkEnd w:id="244"/>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6E9B159"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E4590F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3DD6B084"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03E838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949C2FE"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D47CC" w:rsidRPr="00685CC6" w14:paraId="55134A78" w14:textId="77777777" w:rsidTr="00027B6C">
        <w:tc>
          <w:tcPr>
            <w:tcW w:w="2203" w:type="dxa"/>
            <w:tcBorders>
              <w:top w:val="single" w:sz="12" w:space="0" w:color="000080"/>
              <w:left w:val="nil"/>
              <w:bottom w:val="single" w:sz="12" w:space="0" w:color="000080"/>
              <w:right w:val="single" w:sz="12" w:space="0" w:color="000080"/>
            </w:tcBorders>
            <w:vAlign w:val="bottom"/>
          </w:tcPr>
          <w:p w14:paraId="24FA260B"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6" w:name="VIII10YearROR" w:colFirst="1" w:colLast="1"/>
            <w:bookmarkEnd w:id="245"/>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B922A5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16E59B7"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17497BA"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0ED70AC"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0082F82" w14:textId="77777777" w:rsidR="001D47CC" w:rsidRPr="00685CC6" w:rsidRDefault="001D47CC" w:rsidP="00027B6C">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46"/>
    </w:tbl>
    <w:p w14:paraId="77423085" w14:textId="77777777" w:rsidR="002B402D" w:rsidRDefault="002B402D" w:rsidP="002B402D"/>
    <w:p w14:paraId="5DC91FAE" w14:textId="77777777" w:rsidR="00AB59A8" w:rsidRDefault="00AB59A8" w:rsidP="002B402D"/>
    <w:p w14:paraId="7F928897" w14:textId="77777777" w:rsidR="00AB59A8" w:rsidRDefault="00AB59A8" w:rsidP="002B402D"/>
    <w:p w14:paraId="1201B2B0" w14:textId="77777777" w:rsidR="00AB59A8" w:rsidRDefault="00AB59A8" w:rsidP="002B402D"/>
    <w:p w14:paraId="7635C4CF" w14:textId="77777777" w:rsidR="00AB59A8" w:rsidRDefault="00AB59A8" w:rsidP="002B402D"/>
    <w:p w14:paraId="3CE342DC" w14:textId="77777777" w:rsidR="00AB59A8" w:rsidRDefault="00AB59A8" w:rsidP="002B402D"/>
    <w:p w14:paraId="414C688F" w14:textId="77777777" w:rsidR="002B402D" w:rsidRPr="00D41843" w:rsidRDefault="002B402D" w:rsidP="002B402D"/>
    <w:p w14:paraId="2B5414BC" w14:textId="77777777" w:rsidR="002B402D" w:rsidRPr="009E2EC4" w:rsidRDefault="002B402D" w:rsidP="002B402D"/>
    <w:p w14:paraId="094B1A6A" w14:textId="77777777" w:rsidR="00BC3B46" w:rsidRDefault="00BC3B46"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1D1A80A" w14:textId="59E38AA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3286E4A"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1BBAA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003E2C6C" w:rsidRPr="003E2C6C">
        <w:rPr>
          <w:rFonts w:ascii="Garamond" w:hAnsi="Garamond"/>
          <w:b/>
          <w:color w:val="000080"/>
          <w:sz w:val="28"/>
          <w:szCs w:val="28"/>
          <w:highlight w:val="yellow"/>
          <w:u w:val="single"/>
        </w:rPr>
        <w:t>NO</w:t>
      </w:r>
      <w:r w:rsidRPr="003E2C6C">
        <w:rPr>
          <w:rFonts w:ascii="Garamond" w:hAnsi="Garamond"/>
          <w:b/>
          <w:color w:val="000080"/>
          <w:sz w:val="28"/>
          <w:szCs w:val="28"/>
          <w:highlight w:val="yellow"/>
          <w:u w:val="single"/>
        </w:rPr>
        <w:t xml:space="preserve"> parentheses</w:t>
      </w:r>
      <w:r>
        <w:rPr>
          <w:rFonts w:ascii="Garamond" w:hAnsi="Garamond"/>
          <w:b/>
          <w:color w:val="000080"/>
          <w:sz w:val="28"/>
          <w:szCs w:val="28"/>
        </w:rPr>
        <w:t xml:space="preserve">. </w:t>
      </w:r>
    </w:p>
    <w:p w14:paraId="6FD4E4E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1D47CC" w:rsidRPr="00622EF6" w14:paraId="6E1F4A09" w14:textId="77777777" w:rsidTr="00027B6C">
        <w:tc>
          <w:tcPr>
            <w:tcW w:w="1810" w:type="dxa"/>
            <w:shd w:val="clear" w:color="auto" w:fill="002060"/>
          </w:tcPr>
          <w:p w14:paraId="32FAF63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60C4CFB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79622FC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46CF758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1FDD8C1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115467D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1D47CC" w:rsidRPr="00622EF6" w14:paraId="286D45EE" w14:textId="77777777" w:rsidTr="00027B6C">
        <w:tc>
          <w:tcPr>
            <w:tcW w:w="1810" w:type="dxa"/>
            <w:shd w:val="clear" w:color="auto" w:fill="auto"/>
          </w:tcPr>
          <w:p w14:paraId="416833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558510E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CE53D8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1769AA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1778B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57FF1D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59C0A653" w14:textId="77777777" w:rsidTr="00027B6C">
        <w:tc>
          <w:tcPr>
            <w:tcW w:w="1810" w:type="dxa"/>
            <w:shd w:val="clear" w:color="auto" w:fill="auto"/>
          </w:tcPr>
          <w:p w14:paraId="0320953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14099CC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D0357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9F14E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EF1CE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D8B72D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77C3AA4" w14:textId="77777777" w:rsidTr="00027B6C">
        <w:tc>
          <w:tcPr>
            <w:tcW w:w="1810" w:type="dxa"/>
            <w:shd w:val="clear" w:color="auto" w:fill="auto"/>
          </w:tcPr>
          <w:p w14:paraId="4EB9954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40A1419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5E853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62A5C4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224DC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0ECA8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59A95D9" w14:textId="77777777" w:rsidTr="00027B6C">
        <w:tc>
          <w:tcPr>
            <w:tcW w:w="1810" w:type="dxa"/>
            <w:shd w:val="clear" w:color="auto" w:fill="auto"/>
          </w:tcPr>
          <w:p w14:paraId="33E275C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11CC2E3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1163AF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CE1E68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55DB7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D0C82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526C4E2" w14:textId="77777777" w:rsidTr="00027B6C">
        <w:tc>
          <w:tcPr>
            <w:tcW w:w="1810" w:type="dxa"/>
            <w:shd w:val="clear" w:color="auto" w:fill="auto"/>
          </w:tcPr>
          <w:p w14:paraId="067362F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13A8CCB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DC15AC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C51C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DB87C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F55E1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CC8965F" w14:textId="77777777" w:rsidTr="00027B6C">
        <w:tc>
          <w:tcPr>
            <w:tcW w:w="1810" w:type="dxa"/>
            <w:shd w:val="clear" w:color="auto" w:fill="auto"/>
          </w:tcPr>
          <w:p w14:paraId="1B5C04F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3437630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BDEE19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080C30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C6E2B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6F3A9D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48599A6" w14:textId="77777777" w:rsidTr="00027B6C">
        <w:tc>
          <w:tcPr>
            <w:tcW w:w="1810" w:type="dxa"/>
            <w:shd w:val="clear" w:color="auto" w:fill="auto"/>
          </w:tcPr>
          <w:p w14:paraId="763D83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30EA4F7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7F7683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65D39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73C20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DE7E69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2B0C6D1F" w14:textId="77777777" w:rsidTr="00027B6C">
        <w:tc>
          <w:tcPr>
            <w:tcW w:w="1810" w:type="dxa"/>
            <w:shd w:val="clear" w:color="auto" w:fill="auto"/>
          </w:tcPr>
          <w:p w14:paraId="746465F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4AA9C8A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842AA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651D0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17D07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DA62CA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02230FAA" w14:textId="77777777" w:rsidTr="00027B6C">
        <w:tc>
          <w:tcPr>
            <w:tcW w:w="1810" w:type="dxa"/>
            <w:shd w:val="clear" w:color="auto" w:fill="auto"/>
          </w:tcPr>
          <w:p w14:paraId="16C2FF4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51C8F9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28C17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9350F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96FACA"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51FDB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35F32366" w14:textId="77777777" w:rsidTr="00027B6C">
        <w:tc>
          <w:tcPr>
            <w:tcW w:w="1810" w:type="dxa"/>
            <w:shd w:val="clear" w:color="auto" w:fill="auto"/>
          </w:tcPr>
          <w:p w14:paraId="161C97F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61FFBDB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B1D3F0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C073EC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FFB58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E3CB1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19431D83" w14:textId="77777777" w:rsidTr="00027B6C">
        <w:tc>
          <w:tcPr>
            <w:tcW w:w="1810" w:type="dxa"/>
            <w:shd w:val="clear" w:color="auto" w:fill="auto"/>
          </w:tcPr>
          <w:p w14:paraId="4BA1C51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1811DBD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02AB5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714CB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9875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D0406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54C87665" w14:textId="77777777" w:rsidTr="00027B6C">
        <w:tc>
          <w:tcPr>
            <w:tcW w:w="1810" w:type="dxa"/>
            <w:shd w:val="clear" w:color="auto" w:fill="auto"/>
          </w:tcPr>
          <w:p w14:paraId="3ECFF49F"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4AE83C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A75F65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7726F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1EABA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ABB19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7D989770" w14:textId="77777777" w:rsidTr="00027B6C">
        <w:tc>
          <w:tcPr>
            <w:tcW w:w="1810" w:type="dxa"/>
            <w:shd w:val="clear" w:color="auto" w:fill="auto"/>
          </w:tcPr>
          <w:p w14:paraId="2972F5A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3A46F64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62461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82729A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175FB4E"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636C1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53EF84F" w14:textId="77777777" w:rsidTr="00027B6C">
        <w:tc>
          <w:tcPr>
            <w:tcW w:w="1810" w:type="dxa"/>
            <w:shd w:val="clear" w:color="auto" w:fill="auto"/>
          </w:tcPr>
          <w:p w14:paraId="61F698B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4C4DE6EB"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3A0ACE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616B4A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1C1E4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1C1DCC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6336256D" w14:textId="77777777" w:rsidTr="00027B6C">
        <w:tc>
          <w:tcPr>
            <w:tcW w:w="1810" w:type="dxa"/>
            <w:shd w:val="clear" w:color="auto" w:fill="auto"/>
          </w:tcPr>
          <w:p w14:paraId="3BC8D5E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22C1D0C9"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07383C5"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92BA63"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054D0C"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69859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206AECA5" w14:textId="77777777" w:rsidTr="00027B6C">
        <w:tc>
          <w:tcPr>
            <w:tcW w:w="1810" w:type="dxa"/>
            <w:shd w:val="clear" w:color="auto" w:fill="auto"/>
          </w:tcPr>
          <w:p w14:paraId="2F46BC5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47B30A40"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A9D142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71A693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434F68"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049F5E4"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D47CC" w:rsidRPr="00622EF6" w14:paraId="4862D76A" w14:textId="77777777" w:rsidTr="00027B6C">
        <w:tc>
          <w:tcPr>
            <w:tcW w:w="1810" w:type="dxa"/>
            <w:shd w:val="clear" w:color="auto" w:fill="auto"/>
          </w:tcPr>
          <w:p w14:paraId="41052DFD"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7EC217A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7124C37"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402BF36"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w:t>
            </w:r>
          </w:p>
        </w:tc>
        <w:tc>
          <w:tcPr>
            <w:tcW w:w="1767" w:type="dxa"/>
            <w:shd w:val="clear" w:color="auto" w:fill="auto"/>
          </w:tcPr>
          <w:p w14:paraId="486E3D61"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w:t>
            </w:r>
          </w:p>
        </w:tc>
        <w:tc>
          <w:tcPr>
            <w:tcW w:w="1690" w:type="dxa"/>
            <w:shd w:val="clear" w:color="auto" w:fill="auto"/>
          </w:tcPr>
          <w:p w14:paraId="48358602" w14:textId="77777777" w:rsidR="001D47CC" w:rsidRPr="00622EF6" w:rsidRDefault="001D47CC" w:rsidP="00027B6C">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w:t>
            </w:r>
          </w:p>
        </w:tc>
      </w:tr>
    </w:tbl>
    <w:p w14:paraId="555F116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5D1E515"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4E048F"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11C90D" w14:textId="77777777" w:rsidR="00737079" w:rsidRPr="00737079" w:rsidRDefault="00737079" w:rsidP="00737079">
      <w:pPr>
        <w:keepNext/>
        <w:ind w:left="270"/>
        <w:jc w:val="both"/>
        <w:outlineLvl w:val="5"/>
        <w:rPr>
          <w:rFonts w:ascii="Garamond" w:hAnsi="Garamond"/>
          <w:b/>
          <w:color w:val="000080"/>
          <w:sz w:val="28"/>
          <w:szCs w:val="28"/>
          <w:highlight w:val="yellow"/>
          <w:u w:val="single"/>
        </w:rPr>
      </w:pPr>
    </w:p>
    <w:p w14:paraId="415ACF2A"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CA571F"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0D1CCED"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6E3CEB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Fee Structure</w:t>
      </w:r>
    </w:p>
    <w:p w14:paraId="7C7DA302"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Do not state your firm’s fees outside of the gray boxes </w:t>
      </w:r>
      <w:proofErr w:type="gramStart"/>
      <w:r w:rsidRPr="00737079">
        <w:rPr>
          <w:rFonts w:ascii="Garamond" w:hAnsi="Garamond"/>
          <w:b/>
          <w:color w:val="000080"/>
          <w:sz w:val="23"/>
        </w:rPr>
        <w:t>below, or</w:t>
      </w:r>
      <w:proofErr w:type="gramEnd"/>
      <w:r w:rsidRPr="00737079">
        <w:rPr>
          <w:rFonts w:ascii="Garamond" w:hAnsi="Garamond"/>
          <w:b/>
          <w:color w:val="000080"/>
          <w:sz w:val="23"/>
        </w:rPr>
        <w:t xml:space="preserve"> refer to outside documents.</w:t>
      </w:r>
    </w:p>
    <w:p w14:paraId="7AE378D6"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copy/paste your fee schedule from older RFPs into this document.</w:t>
      </w:r>
    </w:p>
    <w:p w14:paraId="039FA65A"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Follow the convention laid out in the Fee Structure boxes below. You may add additional “__ bps on </w:t>
      </w:r>
      <w:proofErr w:type="gramStart"/>
      <w:r w:rsidRPr="00737079">
        <w:rPr>
          <w:rFonts w:ascii="Garamond" w:hAnsi="Garamond"/>
          <w:b/>
          <w:color w:val="000080"/>
          <w:sz w:val="23"/>
        </w:rPr>
        <w:t>next</w:t>
      </w:r>
      <w:proofErr w:type="gramEnd"/>
      <w:r w:rsidRPr="00737079">
        <w:rPr>
          <w:rFonts w:ascii="Garamond" w:hAnsi="Garamond"/>
          <w:b/>
          <w:color w:val="000080"/>
          <w:sz w:val="23"/>
        </w:rPr>
        <w:t xml:space="preserve"> $__ mm” lines as needed. </w:t>
      </w:r>
    </w:p>
    <w:p w14:paraId="1EBD80DF"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737079">
        <w:rPr>
          <w:rFonts w:ascii="Garamond" w:hAnsi="Garamond"/>
          <w:b/>
          <w:color w:val="000080"/>
          <w:sz w:val="23"/>
          <w:highlight w:val="yellow"/>
        </w:rPr>
        <w:t xml:space="preserve">For each product type being proposed for this search, fill out its corresponding table in its entirety. </w:t>
      </w:r>
    </w:p>
    <w:p w14:paraId="6705AB00"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that have no minimum size, be sure to state that. If a minimum fee is used instead of a minimum account size, fill out the appropriate row.</w:t>
      </w:r>
    </w:p>
    <w:p w14:paraId="5F7DFD7C"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where the minimum size is either waived or has been met, still indicate the products’ standard minimums, so that we have it for our records.</w:t>
      </w:r>
    </w:p>
    <w:p w14:paraId="7F7259C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EA4DE7" w14:textId="77777777" w:rsid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Separate Account (if applicable)</w:t>
      </w:r>
    </w:p>
    <w:p w14:paraId="17BB7C73" w14:textId="77777777" w:rsidR="0059135A" w:rsidRPr="00737079"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00DE9604" w14:textId="77777777" w:rsidTr="00737079">
        <w:tc>
          <w:tcPr>
            <w:tcW w:w="3528" w:type="dxa"/>
            <w:tcBorders>
              <w:top w:val="nil"/>
              <w:left w:val="nil"/>
              <w:bottom w:val="nil"/>
            </w:tcBorders>
            <w:shd w:val="clear" w:color="auto" w:fill="auto"/>
          </w:tcPr>
          <w:p w14:paraId="0EA1FFFA"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7"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77E5D622"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4754DF0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DFCA8A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0C1E7270" w14:textId="77777777" w:rsidTr="00737079">
        <w:tc>
          <w:tcPr>
            <w:tcW w:w="3528" w:type="dxa"/>
            <w:tcBorders>
              <w:top w:val="nil"/>
              <w:left w:val="nil"/>
              <w:bottom w:val="nil"/>
            </w:tcBorders>
            <w:shd w:val="clear" w:color="auto" w:fill="auto"/>
          </w:tcPr>
          <w:p w14:paraId="762DC348" w14:textId="360B213F"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8" w:name="IXSAMinimum" w:colFirst="1" w:colLast="1"/>
            <w:bookmarkEnd w:id="247"/>
            <w:r w:rsidRPr="00737079">
              <w:rPr>
                <w:rFonts w:ascii="Garamond" w:hAnsi="Garamond"/>
                <w:b/>
                <w:color w:val="000080"/>
                <w:sz w:val="23"/>
              </w:rPr>
              <w:t>Minimum account size</w:t>
            </w:r>
          </w:p>
        </w:tc>
        <w:tc>
          <w:tcPr>
            <w:tcW w:w="7034" w:type="dxa"/>
            <w:shd w:val="pct20" w:color="auto" w:fill="auto"/>
            <w:vAlign w:val="bottom"/>
          </w:tcPr>
          <w:p w14:paraId="54A9AB53" w14:textId="77777777" w:rsidR="00737079" w:rsidRPr="00737079" w:rsidRDefault="00737079" w:rsidP="00737079">
            <w:pPr>
              <w:spacing w:before="40" w:after="40"/>
              <w:jc w:val="center"/>
              <w:rPr>
                <w:rFonts w:ascii="Garamond" w:hAnsi="Garamond"/>
                <w:snapToGrid w:val="0"/>
                <w:color w:val="000080"/>
                <w:sz w:val="23"/>
              </w:rPr>
            </w:pPr>
          </w:p>
        </w:tc>
      </w:tr>
      <w:bookmarkEnd w:id="248"/>
      <w:tr w:rsidR="00737079" w:rsidRPr="00737079" w14:paraId="65B5321C" w14:textId="77777777" w:rsidTr="00737079">
        <w:tc>
          <w:tcPr>
            <w:tcW w:w="3528" w:type="dxa"/>
            <w:tcBorders>
              <w:top w:val="nil"/>
              <w:left w:val="nil"/>
              <w:bottom w:val="nil"/>
            </w:tcBorders>
            <w:shd w:val="clear" w:color="auto" w:fill="auto"/>
          </w:tcPr>
          <w:p w14:paraId="0718D9A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Minimum annual fee (if used instead of minimum size).</w:t>
            </w:r>
          </w:p>
        </w:tc>
        <w:tc>
          <w:tcPr>
            <w:tcW w:w="7034" w:type="dxa"/>
            <w:shd w:val="pct20" w:color="auto" w:fill="auto"/>
            <w:vAlign w:val="bottom"/>
          </w:tcPr>
          <w:p w14:paraId="5F62A08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8463C84" w14:textId="77777777" w:rsidTr="00737079">
        <w:tc>
          <w:tcPr>
            <w:tcW w:w="3528" w:type="dxa"/>
            <w:tcBorders>
              <w:top w:val="nil"/>
              <w:left w:val="nil"/>
              <w:bottom w:val="nil"/>
            </w:tcBorders>
            <w:shd w:val="clear" w:color="auto" w:fill="auto"/>
          </w:tcPr>
          <w:p w14:paraId="7350388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9" w:name="IXSAFeeNegotiable" w:colFirst="1" w:colLast="1"/>
            <w:r w:rsidRPr="00737079">
              <w:rPr>
                <w:rFonts w:ascii="Garamond" w:hAnsi="Garamond"/>
                <w:b/>
                <w:color w:val="000080"/>
                <w:sz w:val="23"/>
              </w:rPr>
              <w:t>Is fee structure negotiable?</w:t>
            </w:r>
          </w:p>
        </w:tc>
        <w:tc>
          <w:tcPr>
            <w:tcW w:w="7034" w:type="dxa"/>
            <w:shd w:val="pct20" w:color="auto" w:fill="auto"/>
            <w:vAlign w:val="bottom"/>
          </w:tcPr>
          <w:p w14:paraId="67969E5D"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CE70C9A" w14:textId="77777777" w:rsidTr="00737079">
        <w:tc>
          <w:tcPr>
            <w:tcW w:w="3528" w:type="dxa"/>
            <w:tcBorders>
              <w:top w:val="nil"/>
              <w:left w:val="nil"/>
              <w:bottom w:val="nil"/>
            </w:tcBorders>
            <w:shd w:val="clear" w:color="auto" w:fill="auto"/>
          </w:tcPr>
          <w:p w14:paraId="598C488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0" w:name="IXSAMinimumNegotiable" w:colFirst="1" w:colLast="1"/>
            <w:bookmarkEnd w:id="249"/>
            <w:r w:rsidRPr="00737079">
              <w:rPr>
                <w:rFonts w:ascii="Garamond" w:hAnsi="Garamond"/>
                <w:b/>
                <w:color w:val="000080"/>
                <w:sz w:val="23"/>
              </w:rPr>
              <w:t>Is minimum size negotiable?</w:t>
            </w:r>
          </w:p>
        </w:tc>
        <w:tc>
          <w:tcPr>
            <w:tcW w:w="7034" w:type="dxa"/>
            <w:shd w:val="pct20" w:color="auto" w:fill="auto"/>
            <w:vAlign w:val="bottom"/>
          </w:tcPr>
          <w:p w14:paraId="75C836B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0170C971" w14:textId="77777777" w:rsidTr="00737079">
        <w:tc>
          <w:tcPr>
            <w:tcW w:w="3528" w:type="dxa"/>
            <w:tcBorders>
              <w:top w:val="nil"/>
              <w:left w:val="nil"/>
              <w:bottom w:val="nil"/>
            </w:tcBorders>
            <w:shd w:val="clear" w:color="auto" w:fill="auto"/>
          </w:tcPr>
          <w:p w14:paraId="66DB43C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04C4800B"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0380309" w14:textId="77777777" w:rsidTr="00737079">
        <w:tc>
          <w:tcPr>
            <w:tcW w:w="3528" w:type="dxa"/>
            <w:tcBorders>
              <w:top w:val="nil"/>
              <w:left w:val="nil"/>
              <w:bottom w:val="nil"/>
            </w:tcBorders>
            <w:shd w:val="clear" w:color="auto" w:fill="auto"/>
          </w:tcPr>
          <w:p w14:paraId="5EECA44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SAMFN" w:colFirst="1" w:colLast="1"/>
            <w:bookmarkEnd w:id="250"/>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37681D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DAAE31A" w14:textId="77777777" w:rsidTr="00737079">
        <w:tc>
          <w:tcPr>
            <w:tcW w:w="3528" w:type="dxa"/>
            <w:tcBorders>
              <w:top w:val="nil"/>
              <w:left w:val="nil"/>
              <w:bottom w:val="nil"/>
            </w:tcBorders>
            <w:shd w:val="clear" w:color="auto" w:fill="auto"/>
          </w:tcPr>
          <w:p w14:paraId="6FD94CB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7E618150" w14:textId="77777777" w:rsidR="00737079" w:rsidRPr="00737079" w:rsidRDefault="00737079" w:rsidP="00737079">
            <w:pPr>
              <w:spacing w:before="40" w:after="40"/>
              <w:jc w:val="center"/>
              <w:rPr>
                <w:rFonts w:ascii="Garamond" w:hAnsi="Garamond"/>
                <w:snapToGrid w:val="0"/>
                <w:color w:val="000080"/>
                <w:sz w:val="23"/>
              </w:rPr>
            </w:pPr>
          </w:p>
        </w:tc>
      </w:tr>
      <w:bookmarkEnd w:id="251"/>
    </w:tbl>
    <w:p w14:paraId="1FD7653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551CF4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3419F47E" w14:textId="77777777" w:rsidTr="00737079">
        <w:tc>
          <w:tcPr>
            <w:tcW w:w="3528" w:type="dxa"/>
            <w:tcBorders>
              <w:top w:val="nil"/>
              <w:left w:val="nil"/>
              <w:bottom w:val="nil"/>
            </w:tcBorders>
            <w:shd w:val="clear" w:color="auto" w:fill="auto"/>
          </w:tcPr>
          <w:p w14:paraId="4E8AE09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CFName" w:colFirst="1" w:colLast="1"/>
            <w:r w:rsidRPr="00737079">
              <w:rPr>
                <w:rFonts w:ascii="Garamond" w:hAnsi="Garamond"/>
                <w:b/>
                <w:color w:val="000080"/>
                <w:sz w:val="23"/>
              </w:rPr>
              <w:t>Name of Fund</w:t>
            </w:r>
          </w:p>
        </w:tc>
        <w:tc>
          <w:tcPr>
            <w:tcW w:w="7034" w:type="dxa"/>
            <w:shd w:val="pct20" w:color="auto" w:fill="auto"/>
            <w:vAlign w:val="bottom"/>
          </w:tcPr>
          <w:p w14:paraId="40D7DBD9"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72915BA" w14:textId="77777777" w:rsidTr="00737079">
        <w:tc>
          <w:tcPr>
            <w:tcW w:w="3528" w:type="dxa"/>
            <w:tcBorders>
              <w:top w:val="nil"/>
              <w:left w:val="nil"/>
              <w:bottom w:val="nil"/>
            </w:tcBorders>
            <w:shd w:val="clear" w:color="auto" w:fill="auto"/>
          </w:tcPr>
          <w:p w14:paraId="62C54563"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CFFee" w:colFirst="1" w:colLast="1"/>
            <w:bookmarkEnd w:id="252"/>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503C8F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3D41C26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ECC1AB3"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30B40D33" w14:textId="77777777" w:rsidTr="00737079">
        <w:tc>
          <w:tcPr>
            <w:tcW w:w="3528" w:type="dxa"/>
            <w:tcBorders>
              <w:top w:val="nil"/>
              <w:left w:val="nil"/>
              <w:bottom w:val="nil"/>
            </w:tcBorders>
            <w:shd w:val="clear" w:color="auto" w:fill="auto"/>
          </w:tcPr>
          <w:p w14:paraId="1E334C1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CFMinimum" w:colFirst="1" w:colLast="1"/>
            <w:bookmarkEnd w:id="253"/>
            <w:r w:rsidRPr="00737079">
              <w:rPr>
                <w:rFonts w:ascii="Garamond" w:hAnsi="Garamond"/>
                <w:b/>
                <w:color w:val="000080"/>
                <w:sz w:val="23"/>
              </w:rPr>
              <w:t>Minimum Size</w:t>
            </w:r>
          </w:p>
        </w:tc>
        <w:tc>
          <w:tcPr>
            <w:tcW w:w="7034" w:type="dxa"/>
            <w:shd w:val="pct20" w:color="auto" w:fill="auto"/>
            <w:vAlign w:val="bottom"/>
          </w:tcPr>
          <w:p w14:paraId="30FB388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15DD915" w14:textId="77777777" w:rsidTr="00737079">
        <w:tc>
          <w:tcPr>
            <w:tcW w:w="3528" w:type="dxa"/>
            <w:tcBorders>
              <w:top w:val="nil"/>
              <w:left w:val="nil"/>
              <w:bottom w:val="nil"/>
            </w:tcBorders>
            <w:shd w:val="clear" w:color="auto" w:fill="auto"/>
          </w:tcPr>
          <w:p w14:paraId="066B30E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CFFeeNegotiable" w:colFirst="1" w:colLast="1"/>
            <w:bookmarkEnd w:id="254"/>
            <w:r w:rsidRPr="00737079">
              <w:rPr>
                <w:rFonts w:ascii="Garamond" w:hAnsi="Garamond"/>
                <w:b/>
                <w:color w:val="000080"/>
                <w:sz w:val="23"/>
              </w:rPr>
              <w:t>Minimum annual fee (if used instead of minimum size).</w:t>
            </w:r>
          </w:p>
        </w:tc>
        <w:tc>
          <w:tcPr>
            <w:tcW w:w="7034" w:type="dxa"/>
            <w:shd w:val="pct20" w:color="auto" w:fill="auto"/>
            <w:vAlign w:val="bottom"/>
          </w:tcPr>
          <w:p w14:paraId="5940ADF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8D0C513" w14:textId="77777777" w:rsidTr="00737079">
        <w:tc>
          <w:tcPr>
            <w:tcW w:w="3528" w:type="dxa"/>
            <w:tcBorders>
              <w:top w:val="nil"/>
              <w:left w:val="nil"/>
              <w:bottom w:val="nil"/>
            </w:tcBorders>
            <w:shd w:val="clear" w:color="auto" w:fill="auto"/>
          </w:tcPr>
          <w:p w14:paraId="285DCF0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CFMinimumNegotiable" w:colFirst="1" w:colLast="1"/>
            <w:bookmarkEnd w:id="255"/>
            <w:r w:rsidRPr="00737079">
              <w:rPr>
                <w:rFonts w:ascii="Garamond" w:hAnsi="Garamond"/>
                <w:b/>
                <w:color w:val="000080"/>
                <w:sz w:val="23"/>
              </w:rPr>
              <w:lastRenderedPageBreak/>
              <w:t>Is fee structure negotiable?</w:t>
            </w:r>
          </w:p>
        </w:tc>
        <w:tc>
          <w:tcPr>
            <w:tcW w:w="7034" w:type="dxa"/>
            <w:shd w:val="pct20" w:color="auto" w:fill="auto"/>
            <w:vAlign w:val="bottom"/>
          </w:tcPr>
          <w:p w14:paraId="31DAFAB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60A8B3ED" w14:textId="77777777" w:rsidTr="00737079">
        <w:tc>
          <w:tcPr>
            <w:tcW w:w="3528" w:type="dxa"/>
            <w:tcBorders>
              <w:top w:val="nil"/>
              <w:left w:val="nil"/>
              <w:bottom w:val="nil"/>
            </w:tcBorders>
            <w:shd w:val="clear" w:color="auto" w:fill="auto"/>
          </w:tcPr>
          <w:p w14:paraId="3C25432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CFMFN" w:colFirst="1" w:colLast="1"/>
            <w:bookmarkEnd w:id="256"/>
            <w:r w:rsidRPr="00737079">
              <w:rPr>
                <w:rFonts w:ascii="Garamond" w:hAnsi="Garamond"/>
                <w:b/>
                <w:color w:val="000080"/>
                <w:sz w:val="23"/>
              </w:rPr>
              <w:t>Is minimum size negotiable?</w:t>
            </w:r>
          </w:p>
        </w:tc>
        <w:tc>
          <w:tcPr>
            <w:tcW w:w="7034" w:type="dxa"/>
            <w:shd w:val="pct20" w:color="auto" w:fill="auto"/>
            <w:vAlign w:val="bottom"/>
          </w:tcPr>
          <w:p w14:paraId="7C8DA2B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DD3868A" w14:textId="77777777" w:rsidTr="00737079">
        <w:tc>
          <w:tcPr>
            <w:tcW w:w="3528" w:type="dxa"/>
            <w:tcBorders>
              <w:top w:val="nil"/>
              <w:left w:val="nil"/>
              <w:bottom w:val="nil"/>
            </w:tcBorders>
            <w:shd w:val="clear" w:color="auto" w:fill="auto"/>
          </w:tcPr>
          <w:p w14:paraId="430B7CC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CFAssets" w:colFirst="1" w:colLast="1"/>
            <w:bookmarkEnd w:id="257"/>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2ABE33BC"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472FC371" w14:textId="77777777" w:rsidTr="00737079">
        <w:tc>
          <w:tcPr>
            <w:tcW w:w="3528" w:type="dxa"/>
            <w:tcBorders>
              <w:top w:val="nil"/>
              <w:left w:val="nil"/>
              <w:bottom w:val="nil"/>
            </w:tcBorders>
            <w:shd w:val="clear" w:color="auto" w:fill="auto"/>
          </w:tcPr>
          <w:p w14:paraId="16DD54C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Describe the liquidity of this vehicle</w:t>
            </w:r>
          </w:p>
        </w:tc>
        <w:tc>
          <w:tcPr>
            <w:tcW w:w="7034" w:type="dxa"/>
            <w:shd w:val="pct20" w:color="auto" w:fill="auto"/>
            <w:vAlign w:val="bottom"/>
          </w:tcPr>
          <w:p w14:paraId="4409CDF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0353313" w14:textId="77777777" w:rsidTr="00737079">
        <w:tc>
          <w:tcPr>
            <w:tcW w:w="3528" w:type="dxa"/>
            <w:tcBorders>
              <w:top w:val="nil"/>
              <w:left w:val="nil"/>
              <w:bottom w:val="nil"/>
            </w:tcBorders>
            <w:shd w:val="clear" w:color="auto" w:fill="auto"/>
          </w:tcPr>
          <w:p w14:paraId="0E6994C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CFInception" w:colFirst="1" w:colLast="1"/>
            <w:bookmarkEnd w:id="258"/>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037E52A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C69BCED" w14:textId="77777777" w:rsidTr="00737079">
        <w:tc>
          <w:tcPr>
            <w:tcW w:w="3528" w:type="dxa"/>
            <w:tcBorders>
              <w:top w:val="nil"/>
              <w:left w:val="nil"/>
              <w:bottom w:val="nil"/>
            </w:tcBorders>
            <w:shd w:val="clear" w:color="auto" w:fill="auto"/>
          </w:tcPr>
          <w:p w14:paraId="33F51D0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5D68113A" w14:textId="77777777" w:rsidR="00737079" w:rsidRPr="00737079" w:rsidRDefault="00737079" w:rsidP="00737079">
            <w:pPr>
              <w:spacing w:before="40" w:after="40"/>
              <w:jc w:val="center"/>
              <w:rPr>
                <w:rFonts w:ascii="Garamond" w:hAnsi="Garamond"/>
                <w:snapToGrid w:val="0"/>
                <w:color w:val="000080"/>
                <w:sz w:val="23"/>
              </w:rPr>
            </w:pPr>
          </w:p>
        </w:tc>
      </w:tr>
      <w:bookmarkEnd w:id="259"/>
    </w:tbl>
    <w:p w14:paraId="7F81CE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31E1AE9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862"/>
      </w:tblGrid>
      <w:tr w:rsidR="00737079" w:rsidRPr="00737079" w14:paraId="3BFE908A" w14:textId="77777777" w:rsidTr="00737079">
        <w:tc>
          <w:tcPr>
            <w:tcW w:w="3528" w:type="dxa"/>
            <w:tcBorders>
              <w:top w:val="nil"/>
              <w:left w:val="nil"/>
              <w:bottom w:val="nil"/>
            </w:tcBorders>
            <w:shd w:val="clear" w:color="auto" w:fill="auto"/>
          </w:tcPr>
          <w:p w14:paraId="39F2B8A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MFName" w:colFirst="1" w:colLast="1"/>
            <w:r w:rsidRPr="00737079">
              <w:rPr>
                <w:rFonts w:ascii="Garamond" w:hAnsi="Garamond"/>
                <w:b/>
                <w:color w:val="000080"/>
                <w:sz w:val="23"/>
              </w:rPr>
              <w:t>Name of Fund</w:t>
            </w:r>
          </w:p>
        </w:tc>
        <w:tc>
          <w:tcPr>
            <w:tcW w:w="7034" w:type="dxa"/>
            <w:shd w:val="pct20" w:color="auto" w:fill="auto"/>
            <w:vAlign w:val="bottom"/>
          </w:tcPr>
          <w:p w14:paraId="2FA3DA68"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A802D7A" w14:textId="77777777" w:rsidTr="00737079">
        <w:tc>
          <w:tcPr>
            <w:tcW w:w="3528" w:type="dxa"/>
            <w:tcBorders>
              <w:top w:val="nil"/>
              <w:left w:val="nil"/>
              <w:bottom w:val="nil"/>
            </w:tcBorders>
            <w:shd w:val="clear" w:color="auto" w:fill="auto"/>
          </w:tcPr>
          <w:p w14:paraId="2FFBBFE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MFTicker" w:colFirst="1" w:colLast="1"/>
            <w:bookmarkEnd w:id="260"/>
            <w:r w:rsidRPr="00737079">
              <w:rPr>
                <w:rFonts w:ascii="Garamond" w:hAnsi="Garamond"/>
                <w:b/>
                <w:color w:val="000080"/>
                <w:sz w:val="23"/>
              </w:rPr>
              <w:t>Ticker</w:t>
            </w:r>
          </w:p>
        </w:tc>
        <w:tc>
          <w:tcPr>
            <w:tcW w:w="7034" w:type="dxa"/>
            <w:shd w:val="pct20" w:color="auto" w:fill="auto"/>
            <w:vAlign w:val="bottom"/>
          </w:tcPr>
          <w:p w14:paraId="67FE86A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821DD8E" w14:textId="77777777" w:rsidTr="00737079">
        <w:tc>
          <w:tcPr>
            <w:tcW w:w="3528" w:type="dxa"/>
            <w:tcBorders>
              <w:top w:val="nil"/>
              <w:left w:val="nil"/>
              <w:bottom w:val="nil"/>
            </w:tcBorders>
            <w:shd w:val="clear" w:color="auto" w:fill="auto"/>
          </w:tcPr>
          <w:p w14:paraId="125D6A6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MFNet" w:colFirst="1" w:colLast="1"/>
            <w:bookmarkEnd w:id="261"/>
            <w:r w:rsidRPr="00737079">
              <w:rPr>
                <w:rFonts w:ascii="Garamond" w:hAnsi="Garamond"/>
                <w:b/>
                <w:color w:val="000080"/>
                <w:sz w:val="23"/>
              </w:rPr>
              <w:t>Net Expense Ratio</w:t>
            </w:r>
          </w:p>
        </w:tc>
        <w:tc>
          <w:tcPr>
            <w:tcW w:w="7034" w:type="dxa"/>
            <w:shd w:val="pct20" w:color="auto" w:fill="auto"/>
            <w:vAlign w:val="bottom"/>
          </w:tcPr>
          <w:p w14:paraId="24C6C28A"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w:t>
            </w:r>
          </w:p>
        </w:tc>
      </w:tr>
      <w:tr w:rsidR="00737079" w:rsidRPr="00737079" w14:paraId="49BC8AEB" w14:textId="77777777" w:rsidTr="00737079">
        <w:tc>
          <w:tcPr>
            <w:tcW w:w="3528" w:type="dxa"/>
            <w:tcBorders>
              <w:top w:val="nil"/>
              <w:left w:val="nil"/>
              <w:bottom w:val="nil"/>
            </w:tcBorders>
            <w:shd w:val="clear" w:color="auto" w:fill="auto"/>
          </w:tcPr>
          <w:p w14:paraId="463D7D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MFExpenses" w:colFirst="1" w:colLast="1"/>
            <w:bookmarkEnd w:id="262"/>
            <w:r w:rsidRPr="00737079">
              <w:rPr>
                <w:rFonts w:ascii="Garamond" w:hAnsi="Garamond"/>
                <w:b/>
                <w:color w:val="000080"/>
                <w:sz w:val="23"/>
              </w:rPr>
              <w:t xml:space="preserve">Full Expense Description </w:t>
            </w:r>
          </w:p>
        </w:tc>
        <w:tc>
          <w:tcPr>
            <w:tcW w:w="7034" w:type="dxa"/>
            <w:shd w:val="pct20" w:color="auto" w:fill="auto"/>
            <w:vAlign w:val="bottom"/>
          </w:tcPr>
          <w:p w14:paraId="4016E78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1B7BE7F" w14:textId="77777777" w:rsidTr="00737079">
        <w:tc>
          <w:tcPr>
            <w:tcW w:w="3528" w:type="dxa"/>
            <w:tcBorders>
              <w:top w:val="nil"/>
              <w:left w:val="nil"/>
              <w:bottom w:val="nil"/>
            </w:tcBorders>
            <w:shd w:val="clear" w:color="auto" w:fill="auto"/>
          </w:tcPr>
          <w:p w14:paraId="612A3C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MFMinimum" w:colFirst="1" w:colLast="1"/>
            <w:bookmarkEnd w:id="263"/>
            <w:r w:rsidRPr="00737079">
              <w:rPr>
                <w:rFonts w:ascii="Garamond" w:hAnsi="Garamond"/>
                <w:b/>
                <w:color w:val="000080"/>
                <w:sz w:val="23"/>
              </w:rPr>
              <w:t>Minimum Size</w:t>
            </w:r>
          </w:p>
        </w:tc>
        <w:tc>
          <w:tcPr>
            <w:tcW w:w="7034" w:type="dxa"/>
            <w:shd w:val="pct20" w:color="auto" w:fill="auto"/>
            <w:vAlign w:val="bottom"/>
          </w:tcPr>
          <w:p w14:paraId="2C659FFF"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611F435" w14:textId="77777777" w:rsidTr="00737079">
        <w:tc>
          <w:tcPr>
            <w:tcW w:w="3528" w:type="dxa"/>
            <w:tcBorders>
              <w:top w:val="nil"/>
              <w:left w:val="nil"/>
              <w:bottom w:val="nil"/>
            </w:tcBorders>
            <w:shd w:val="clear" w:color="auto" w:fill="auto"/>
          </w:tcPr>
          <w:p w14:paraId="1113E53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5" w:name="IXMFMinimumNegotiable" w:colFirst="1" w:colLast="1"/>
            <w:bookmarkEnd w:id="264"/>
            <w:r w:rsidRPr="00737079">
              <w:rPr>
                <w:rFonts w:ascii="Garamond" w:hAnsi="Garamond"/>
                <w:b/>
                <w:color w:val="000080"/>
                <w:sz w:val="23"/>
              </w:rPr>
              <w:t>Is minimum size negotiable, and is it being waived (if applicable)?</w:t>
            </w:r>
          </w:p>
        </w:tc>
        <w:tc>
          <w:tcPr>
            <w:tcW w:w="7034" w:type="dxa"/>
            <w:shd w:val="pct20" w:color="auto" w:fill="auto"/>
            <w:vAlign w:val="bottom"/>
          </w:tcPr>
          <w:p w14:paraId="434CD8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A4C83C7" w14:textId="77777777" w:rsidTr="00737079">
        <w:tc>
          <w:tcPr>
            <w:tcW w:w="3528" w:type="dxa"/>
            <w:tcBorders>
              <w:top w:val="nil"/>
              <w:left w:val="nil"/>
              <w:bottom w:val="nil"/>
            </w:tcBorders>
            <w:shd w:val="clear" w:color="auto" w:fill="auto"/>
          </w:tcPr>
          <w:p w14:paraId="29D27B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6" w:name="IXMFAssets" w:colFirst="1" w:colLast="1"/>
            <w:bookmarkEnd w:id="265"/>
            <w:r w:rsidRPr="00737079">
              <w:rPr>
                <w:rFonts w:ascii="Garamond" w:hAnsi="Garamond"/>
                <w:b/>
                <w:color w:val="000080"/>
                <w:sz w:val="23"/>
              </w:rPr>
              <w:t>Assets in This Fund</w:t>
            </w:r>
          </w:p>
        </w:tc>
        <w:tc>
          <w:tcPr>
            <w:tcW w:w="7034" w:type="dxa"/>
            <w:shd w:val="pct20" w:color="auto" w:fill="auto"/>
            <w:vAlign w:val="bottom"/>
          </w:tcPr>
          <w:p w14:paraId="0AEB273A" w14:textId="77777777" w:rsidR="00737079" w:rsidRPr="00737079" w:rsidRDefault="00737079" w:rsidP="00737079">
            <w:pPr>
              <w:spacing w:before="40" w:after="40"/>
              <w:jc w:val="center"/>
              <w:rPr>
                <w:rFonts w:ascii="Garamond" w:hAnsi="Garamond"/>
                <w:snapToGrid w:val="0"/>
                <w:color w:val="000080"/>
                <w:sz w:val="23"/>
              </w:rPr>
            </w:pPr>
          </w:p>
        </w:tc>
      </w:tr>
      <w:bookmarkEnd w:id="266"/>
    </w:tbl>
    <w:p w14:paraId="646873D5" w14:textId="77777777" w:rsidR="00737079" w:rsidRPr="00737079" w:rsidRDefault="00737079" w:rsidP="00737079">
      <w:pPr>
        <w:ind w:left="144" w:right="144" w:firstLine="556"/>
        <w:jc w:val="both"/>
        <w:rPr>
          <w:b/>
          <w:sz w:val="24"/>
        </w:rPr>
      </w:pPr>
    </w:p>
    <w:p w14:paraId="1630AD0A" w14:textId="77777777" w:rsidR="00737079" w:rsidRPr="00737079" w:rsidRDefault="00737079" w:rsidP="00737079">
      <w:pPr>
        <w:keepNext/>
        <w:ind w:left="720"/>
        <w:jc w:val="both"/>
        <w:outlineLvl w:val="5"/>
        <w:rPr>
          <w:sz w:val="22"/>
          <w:u w:val="single"/>
        </w:rPr>
      </w:pPr>
    </w:p>
    <w:p w14:paraId="646B195E" w14:textId="77777777" w:rsidR="00737079" w:rsidRPr="00737079" w:rsidRDefault="00737079" w:rsidP="00737079">
      <w:pPr>
        <w:spacing w:before="40" w:after="40"/>
        <w:ind w:left="720"/>
        <w:jc w:val="both"/>
        <w:rPr>
          <w:b/>
          <w:sz w:val="24"/>
        </w:rPr>
      </w:pPr>
    </w:p>
    <w:p w14:paraId="7BB928F3" w14:textId="77777777" w:rsidR="00F667A4" w:rsidRPr="000459A3" w:rsidRDefault="00F667A4" w:rsidP="00DB10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sectPr w:rsidR="00F667A4" w:rsidRPr="000459A3" w:rsidSect="008756DA">
      <w:headerReference w:type="default" r:id="rId13"/>
      <w:footerReference w:type="even" r:id="rId14"/>
      <w:footerReference w:type="default" r:id="rId15"/>
      <w:headerReference w:type="first" r:id="rId16"/>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B7E57" w14:textId="77777777" w:rsidR="00A6003A" w:rsidRDefault="00A6003A">
      <w:r>
        <w:separator/>
      </w:r>
    </w:p>
  </w:endnote>
  <w:endnote w:type="continuationSeparator" w:id="0">
    <w:p w14:paraId="2EFA871E" w14:textId="77777777" w:rsidR="00A6003A" w:rsidRDefault="00A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EC19"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135419" w14:textId="77777777" w:rsidR="00A6003A" w:rsidRDefault="00A6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E95F"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622D1FB" w14:textId="70585805" w:rsidR="00A6003A" w:rsidRDefault="00A6003A">
    <w:pPr>
      <w:pStyle w:val="Footer"/>
      <w:jc w:val="right"/>
      <w:rPr>
        <w:rFonts w:ascii="Times New Roman" w:hAnsi="Times New Roman"/>
        <w:smallCaps/>
        <w:color w:val="808080"/>
        <w:sz w:val="20"/>
      </w:rPr>
    </w:pP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t xml:space="preserve">      Dahab</w:t>
    </w:r>
    <w:r w:rsidR="00C4131E">
      <w:rPr>
        <w:rFonts w:ascii="Times New Roman" w:hAnsi="Times New Roman"/>
        <w:smallCaps/>
        <w:color w:val="808080"/>
        <w:sz w:val="20"/>
      </w:rPr>
      <w:t xml:space="preserve"> </w:t>
    </w:r>
    <w:r>
      <w:rPr>
        <w:rFonts w:ascii="Times New Roman" w:hAnsi="Times New Roman"/>
        <w:smallCaps/>
        <w:color w:val="808080"/>
        <w:sz w:val="20"/>
      </w:rPr>
      <w:t>Associates, Inc.</w:t>
    </w:r>
  </w:p>
  <w:p w14:paraId="40DE5650" w14:textId="6CD3CBDE" w:rsidR="00A6003A" w:rsidRPr="00636193" w:rsidRDefault="00A6003A" w:rsidP="00636193">
    <w:pPr>
      <w:pStyle w:val="Footer"/>
      <w:jc w:val="right"/>
      <w:rPr>
        <w:rFonts w:ascii="Times New Roman" w:hAnsi="Times New Roman"/>
        <w:smallCaps/>
        <w:color w:val="808080"/>
        <w:sz w:val="20"/>
      </w:rPr>
    </w:pPr>
    <w:r>
      <w:rPr>
        <w:rFonts w:ascii="Times New Roman" w:hAnsi="Times New Roman"/>
        <w:smallCaps/>
        <w:color w:val="808080"/>
        <w:sz w:val="20"/>
      </w:rPr>
      <w:t>20</w:t>
    </w:r>
    <w:r w:rsidR="00C4131E">
      <w:rPr>
        <w:rFonts w:ascii="Times New Roman" w:hAnsi="Times New Roman"/>
        <w:smallCaps/>
        <w:color w:val="808080"/>
        <w:sz w:val="20"/>
      </w:rPr>
      <w:t>2</w:t>
    </w:r>
    <w:r w:rsidR="001D47CC">
      <w:rPr>
        <w:rFonts w:ascii="Times New Roman" w:hAnsi="Times New Roman"/>
        <w:smallCaps/>
        <w:color w:val="808080"/>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4F182" w14:textId="77777777" w:rsidR="00A6003A" w:rsidRDefault="00A6003A">
      <w:r>
        <w:separator/>
      </w:r>
    </w:p>
  </w:footnote>
  <w:footnote w:type="continuationSeparator" w:id="0">
    <w:p w14:paraId="74531D9C" w14:textId="77777777" w:rsidR="00A6003A" w:rsidRDefault="00A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2074" w14:textId="0D3AD5EF" w:rsidR="00A6003A" w:rsidRDefault="001D47CC" w:rsidP="004D283A">
    <w:pPr>
      <w:pStyle w:val="Header"/>
      <w:jc w:val="right"/>
      <w:rPr>
        <w:smallCaps/>
        <w:color w:val="808080"/>
      </w:rPr>
    </w:pPr>
    <w:r>
      <w:rPr>
        <w:smallCaps/>
        <w:color w:val="808080"/>
      </w:rPr>
      <w:t>Davie</w:t>
    </w:r>
    <w:r w:rsidR="00A6003A">
      <w:rPr>
        <w:smallCaps/>
        <w:color w:val="808080"/>
      </w:rPr>
      <w:t>-FI-20</w:t>
    </w:r>
    <w:r w:rsidR="00C4131E">
      <w:rPr>
        <w:smallCaps/>
        <w:color w:val="808080"/>
      </w:rPr>
      <w:t>2</w:t>
    </w:r>
    <w:r>
      <w:rPr>
        <w:smallCaps/>
        <w:color w:val="80808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D198" w14:textId="77777777" w:rsidR="00A6003A" w:rsidRPr="009627D0" w:rsidRDefault="00A6003A" w:rsidP="009627D0">
    <w:pPr>
      <w:pStyle w:val="Header"/>
      <w:jc w:val="right"/>
      <w:rPr>
        <w:smallCaps/>
      </w:rPr>
    </w:pPr>
    <w:r>
      <w:rPr>
        <w:smallCaps/>
      </w:rPr>
      <w:t>INTL RFP.doc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EC58D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922D2"/>
    <w:multiLevelType w:val="singleLevel"/>
    <w:tmpl w:val="04090001"/>
    <w:lvl w:ilvl="0">
      <w:start w:val="1"/>
      <w:numFmt w:val="bullet"/>
      <w:lvlText w:val=""/>
      <w:lvlJc w:val="left"/>
      <w:pPr>
        <w:ind w:left="360" w:hanging="360"/>
      </w:pPr>
      <w:rPr>
        <w:rFonts w:ascii="Symbol" w:hAnsi="Symbol" w:hint="default"/>
      </w:rPr>
    </w:lvl>
  </w:abstractNum>
  <w:abstractNum w:abstractNumId="1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6"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39505877">
    <w:abstractNumId w:val="0"/>
  </w:num>
  <w:num w:numId="2" w16cid:durableId="2013757228">
    <w:abstractNumId w:val="2"/>
  </w:num>
  <w:num w:numId="3" w16cid:durableId="1751006889">
    <w:abstractNumId w:val="5"/>
  </w:num>
  <w:num w:numId="4" w16cid:durableId="1979143394">
    <w:abstractNumId w:val="3"/>
  </w:num>
  <w:num w:numId="5" w16cid:durableId="1133408825">
    <w:abstractNumId w:val="6"/>
  </w:num>
  <w:num w:numId="6" w16cid:durableId="249390308">
    <w:abstractNumId w:val="16"/>
  </w:num>
  <w:num w:numId="7" w16cid:durableId="401607797">
    <w:abstractNumId w:val="13"/>
  </w:num>
  <w:num w:numId="8" w16cid:durableId="151682576">
    <w:abstractNumId w:val="20"/>
  </w:num>
  <w:num w:numId="9" w16cid:durableId="1497064318">
    <w:abstractNumId w:val="17"/>
  </w:num>
  <w:num w:numId="10" w16cid:durableId="865826088">
    <w:abstractNumId w:val="1"/>
  </w:num>
  <w:num w:numId="11" w16cid:durableId="490369846">
    <w:abstractNumId w:val="14"/>
  </w:num>
  <w:num w:numId="12" w16cid:durableId="1468160436">
    <w:abstractNumId w:val="11"/>
  </w:num>
  <w:num w:numId="13" w16cid:durableId="1313368855">
    <w:abstractNumId w:val="18"/>
  </w:num>
  <w:num w:numId="14" w16cid:durableId="1596329234">
    <w:abstractNumId w:val="7"/>
  </w:num>
  <w:num w:numId="15" w16cid:durableId="2080326618">
    <w:abstractNumId w:val="22"/>
  </w:num>
  <w:num w:numId="16" w16cid:durableId="452872082">
    <w:abstractNumId w:val="8"/>
  </w:num>
  <w:num w:numId="17" w16cid:durableId="2146386036">
    <w:abstractNumId w:val="15"/>
  </w:num>
  <w:num w:numId="18" w16cid:durableId="1647934789">
    <w:abstractNumId w:val="19"/>
  </w:num>
  <w:num w:numId="19" w16cid:durableId="507211375">
    <w:abstractNumId w:val="4"/>
  </w:num>
  <w:num w:numId="20" w16cid:durableId="1625190197">
    <w:abstractNumId w:val="21"/>
  </w:num>
  <w:num w:numId="21" w16cid:durableId="392045708">
    <w:abstractNumId w:val="13"/>
  </w:num>
  <w:num w:numId="22" w16cid:durableId="138575600">
    <w:abstractNumId w:val="20"/>
  </w:num>
  <w:num w:numId="23" w16cid:durableId="188951064">
    <w:abstractNumId w:val="17"/>
  </w:num>
  <w:num w:numId="24" w16cid:durableId="264654955">
    <w:abstractNumId w:val="12"/>
  </w:num>
  <w:num w:numId="25" w16cid:durableId="994185311">
    <w:abstractNumId w:val="10"/>
  </w:num>
  <w:num w:numId="26" w16cid:durableId="5383954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46"/>
    <w:rsid w:val="0000047D"/>
    <w:rsid w:val="00002494"/>
    <w:rsid w:val="000065B2"/>
    <w:rsid w:val="00020792"/>
    <w:rsid w:val="00020E06"/>
    <w:rsid w:val="00021B2B"/>
    <w:rsid w:val="0002503A"/>
    <w:rsid w:val="000264BD"/>
    <w:rsid w:val="00033837"/>
    <w:rsid w:val="00041C7B"/>
    <w:rsid w:val="00043134"/>
    <w:rsid w:val="000724E6"/>
    <w:rsid w:val="00073876"/>
    <w:rsid w:val="000827FB"/>
    <w:rsid w:val="00083BF4"/>
    <w:rsid w:val="000A0EFF"/>
    <w:rsid w:val="000A3835"/>
    <w:rsid w:val="000B329A"/>
    <w:rsid w:val="000B6C5A"/>
    <w:rsid w:val="000C15FA"/>
    <w:rsid w:val="000C2A45"/>
    <w:rsid w:val="000C3602"/>
    <w:rsid w:val="000C3CC3"/>
    <w:rsid w:val="000C5E28"/>
    <w:rsid w:val="000D47B6"/>
    <w:rsid w:val="000D550E"/>
    <w:rsid w:val="000E2C17"/>
    <w:rsid w:val="000E4D2D"/>
    <w:rsid w:val="000E6E92"/>
    <w:rsid w:val="000E6FC7"/>
    <w:rsid w:val="000E720F"/>
    <w:rsid w:val="000E7811"/>
    <w:rsid w:val="000F3EF4"/>
    <w:rsid w:val="000F6D8D"/>
    <w:rsid w:val="001016E3"/>
    <w:rsid w:val="00111570"/>
    <w:rsid w:val="0012214F"/>
    <w:rsid w:val="00124854"/>
    <w:rsid w:val="00134B68"/>
    <w:rsid w:val="00151071"/>
    <w:rsid w:val="00157A5E"/>
    <w:rsid w:val="00157BA5"/>
    <w:rsid w:val="00160ACD"/>
    <w:rsid w:val="001653EA"/>
    <w:rsid w:val="00167182"/>
    <w:rsid w:val="00170F32"/>
    <w:rsid w:val="00180578"/>
    <w:rsid w:val="0018081F"/>
    <w:rsid w:val="001843AF"/>
    <w:rsid w:val="001A2A80"/>
    <w:rsid w:val="001A2DCB"/>
    <w:rsid w:val="001B0F9C"/>
    <w:rsid w:val="001B34F2"/>
    <w:rsid w:val="001B53A5"/>
    <w:rsid w:val="001D22D2"/>
    <w:rsid w:val="001D2BAD"/>
    <w:rsid w:val="001D3678"/>
    <w:rsid w:val="001D47CC"/>
    <w:rsid w:val="001D792C"/>
    <w:rsid w:val="001E371C"/>
    <w:rsid w:val="001E67ED"/>
    <w:rsid w:val="001F0BE3"/>
    <w:rsid w:val="001F48DD"/>
    <w:rsid w:val="001F4E1C"/>
    <w:rsid w:val="00222257"/>
    <w:rsid w:val="0022411F"/>
    <w:rsid w:val="00246301"/>
    <w:rsid w:val="00250514"/>
    <w:rsid w:val="00253B79"/>
    <w:rsid w:val="00254913"/>
    <w:rsid w:val="0026107F"/>
    <w:rsid w:val="00261533"/>
    <w:rsid w:val="00262FBF"/>
    <w:rsid w:val="00275975"/>
    <w:rsid w:val="00281F8B"/>
    <w:rsid w:val="002829CC"/>
    <w:rsid w:val="002857F3"/>
    <w:rsid w:val="00287A2C"/>
    <w:rsid w:val="0029334B"/>
    <w:rsid w:val="00296A02"/>
    <w:rsid w:val="00297173"/>
    <w:rsid w:val="002A1F40"/>
    <w:rsid w:val="002B1E44"/>
    <w:rsid w:val="002B402D"/>
    <w:rsid w:val="002B577A"/>
    <w:rsid w:val="002C275F"/>
    <w:rsid w:val="002C6119"/>
    <w:rsid w:val="002C6B36"/>
    <w:rsid w:val="002F0A08"/>
    <w:rsid w:val="002F751A"/>
    <w:rsid w:val="002F7624"/>
    <w:rsid w:val="00300C73"/>
    <w:rsid w:val="00304496"/>
    <w:rsid w:val="00307FD0"/>
    <w:rsid w:val="00310A6E"/>
    <w:rsid w:val="003163EB"/>
    <w:rsid w:val="00316B5D"/>
    <w:rsid w:val="00320B08"/>
    <w:rsid w:val="00321D30"/>
    <w:rsid w:val="0033174A"/>
    <w:rsid w:val="003375C7"/>
    <w:rsid w:val="00344A0E"/>
    <w:rsid w:val="00345927"/>
    <w:rsid w:val="003508FE"/>
    <w:rsid w:val="00352DC7"/>
    <w:rsid w:val="0035710C"/>
    <w:rsid w:val="00361BAB"/>
    <w:rsid w:val="00365ACD"/>
    <w:rsid w:val="003879BD"/>
    <w:rsid w:val="003933DD"/>
    <w:rsid w:val="00397492"/>
    <w:rsid w:val="003A013F"/>
    <w:rsid w:val="003A0344"/>
    <w:rsid w:val="003A1055"/>
    <w:rsid w:val="003A6E49"/>
    <w:rsid w:val="003B596D"/>
    <w:rsid w:val="003B73CD"/>
    <w:rsid w:val="003B77DF"/>
    <w:rsid w:val="003C5641"/>
    <w:rsid w:val="003E2C6C"/>
    <w:rsid w:val="00413C47"/>
    <w:rsid w:val="004148D0"/>
    <w:rsid w:val="00415987"/>
    <w:rsid w:val="00417EA7"/>
    <w:rsid w:val="00426C0A"/>
    <w:rsid w:val="00433B42"/>
    <w:rsid w:val="00435FFE"/>
    <w:rsid w:val="004369A2"/>
    <w:rsid w:val="0045586B"/>
    <w:rsid w:val="00455CC2"/>
    <w:rsid w:val="0046589B"/>
    <w:rsid w:val="00470FA9"/>
    <w:rsid w:val="004750D4"/>
    <w:rsid w:val="004771F8"/>
    <w:rsid w:val="00480FCB"/>
    <w:rsid w:val="00485E82"/>
    <w:rsid w:val="004A13AE"/>
    <w:rsid w:val="004B59EC"/>
    <w:rsid w:val="004B7933"/>
    <w:rsid w:val="004C1BAE"/>
    <w:rsid w:val="004C23E3"/>
    <w:rsid w:val="004C5996"/>
    <w:rsid w:val="004D283A"/>
    <w:rsid w:val="004D28B5"/>
    <w:rsid w:val="004D5D46"/>
    <w:rsid w:val="004F025B"/>
    <w:rsid w:val="004F162B"/>
    <w:rsid w:val="004F18BA"/>
    <w:rsid w:val="005014A3"/>
    <w:rsid w:val="00506EB5"/>
    <w:rsid w:val="00507B13"/>
    <w:rsid w:val="005102B2"/>
    <w:rsid w:val="005221EF"/>
    <w:rsid w:val="00523717"/>
    <w:rsid w:val="005253C1"/>
    <w:rsid w:val="00527B57"/>
    <w:rsid w:val="005454F3"/>
    <w:rsid w:val="00551060"/>
    <w:rsid w:val="00557B84"/>
    <w:rsid w:val="00562B09"/>
    <w:rsid w:val="00581C0F"/>
    <w:rsid w:val="00582BA7"/>
    <w:rsid w:val="0059008E"/>
    <w:rsid w:val="0059135A"/>
    <w:rsid w:val="00596710"/>
    <w:rsid w:val="005B0C27"/>
    <w:rsid w:val="005B5055"/>
    <w:rsid w:val="005C11BC"/>
    <w:rsid w:val="005C6249"/>
    <w:rsid w:val="005D1801"/>
    <w:rsid w:val="005D31A2"/>
    <w:rsid w:val="005F0D66"/>
    <w:rsid w:val="005F2910"/>
    <w:rsid w:val="005F6C92"/>
    <w:rsid w:val="005F77FB"/>
    <w:rsid w:val="00610AE4"/>
    <w:rsid w:val="00621C37"/>
    <w:rsid w:val="006244E6"/>
    <w:rsid w:val="0062621C"/>
    <w:rsid w:val="0063335B"/>
    <w:rsid w:val="00635B6B"/>
    <w:rsid w:val="00636193"/>
    <w:rsid w:val="00640C0A"/>
    <w:rsid w:val="00641417"/>
    <w:rsid w:val="006437F5"/>
    <w:rsid w:val="00654967"/>
    <w:rsid w:val="00655E96"/>
    <w:rsid w:val="00660D9F"/>
    <w:rsid w:val="00664017"/>
    <w:rsid w:val="00666A8B"/>
    <w:rsid w:val="00666C29"/>
    <w:rsid w:val="0067056D"/>
    <w:rsid w:val="00675CA4"/>
    <w:rsid w:val="006766EA"/>
    <w:rsid w:val="006776D7"/>
    <w:rsid w:val="006836E4"/>
    <w:rsid w:val="0069778F"/>
    <w:rsid w:val="006A121A"/>
    <w:rsid w:val="006B2E3C"/>
    <w:rsid w:val="006C347A"/>
    <w:rsid w:val="006D000A"/>
    <w:rsid w:val="006E4F60"/>
    <w:rsid w:val="006F23DE"/>
    <w:rsid w:val="006F244C"/>
    <w:rsid w:val="006F2AF0"/>
    <w:rsid w:val="006F4D81"/>
    <w:rsid w:val="00703C70"/>
    <w:rsid w:val="00713B93"/>
    <w:rsid w:val="007206BC"/>
    <w:rsid w:val="00722EBD"/>
    <w:rsid w:val="0072630E"/>
    <w:rsid w:val="0073560B"/>
    <w:rsid w:val="00737079"/>
    <w:rsid w:val="0074276D"/>
    <w:rsid w:val="007452B4"/>
    <w:rsid w:val="00763219"/>
    <w:rsid w:val="00771E92"/>
    <w:rsid w:val="0077606F"/>
    <w:rsid w:val="00782A9C"/>
    <w:rsid w:val="0079195F"/>
    <w:rsid w:val="00794F76"/>
    <w:rsid w:val="007958B6"/>
    <w:rsid w:val="007966C1"/>
    <w:rsid w:val="007A0344"/>
    <w:rsid w:val="007A27DF"/>
    <w:rsid w:val="007A3824"/>
    <w:rsid w:val="007A5447"/>
    <w:rsid w:val="007B0799"/>
    <w:rsid w:val="007B3924"/>
    <w:rsid w:val="007B3CD4"/>
    <w:rsid w:val="007B4A36"/>
    <w:rsid w:val="007C59FE"/>
    <w:rsid w:val="007C6D8C"/>
    <w:rsid w:val="007D0A6D"/>
    <w:rsid w:val="007D3FB5"/>
    <w:rsid w:val="007D53B0"/>
    <w:rsid w:val="007D7094"/>
    <w:rsid w:val="007E436D"/>
    <w:rsid w:val="007F0B01"/>
    <w:rsid w:val="007F38E1"/>
    <w:rsid w:val="007F663E"/>
    <w:rsid w:val="008060F0"/>
    <w:rsid w:val="00806E4B"/>
    <w:rsid w:val="00813DB0"/>
    <w:rsid w:val="0081540A"/>
    <w:rsid w:val="008158B0"/>
    <w:rsid w:val="00816F74"/>
    <w:rsid w:val="00823F61"/>
    <w:rsid w:val="00824690"/>
    <w:rsid w:val="00825034"/>
    <w:rsid w:val="008506F4"/>
    <w:rsid w:val="00851B09"/>
    <w:rsid w:val="00853F1B"/>
    <w:rsid w:val="00855A78"/>
    <w:rsid w:val="00860EB3"/>
    <w:rsid w:val="008612CE"/>
    <w:rsid w:val="00865D45"/>
    <w:rsid w:val="00866933"/>
    <w:rsid w:val="008679F1"/>
    <w:rsid w:val="008719E1"/>
    <w:rsid w:val="00871E6D"/>
    <w:rsid w:val="008756DA"/>
    <w:rsid w:val="008776B1"/>
    <w:rsid w:val="0089089C"/>
    <w:rsid w:val="00895846"/>
    <w:rsid w:val="008B0FC1"/>
    <w:rsid w:val="008B3D36"/>
    <w:rsid w:val="008C5B30"/>
    <w:rsid w:val="008E0D43"/>
    <w:rsid w:val="008E39C6"/>
    <w:rsid w:val="008E6472"/>
    <w:rsid w:val="008F203E"/>
    <w:rsid w:val="009143D2"/>
    <w:rsid w:val="00915853"/>
    <w:rsid w:val="00920AEA"/>
    <w:rsid w:val="00925D38"/>
    <w:rsid w:val="00936126"/>
    <w:rsid w:val="0094562E"/>
    <w:rsid w:val="00945CE5"/>
    <w:rsid w:val="00947468"/>
    <w:rsid w:val="0095566C"/>
    <w:rsid w:val="009627D0"/>
    <w:rsid w:val="00963A5D"/>
    <w:rsid w:val="00977375"/>
    <w:rsid w:val="00977AFE"/>
    <w:rsid w:val="00982DA7"/>
    <w:rsid w:val="00984DCD"/>
    <w:rsid w:val="00986EEF"/>
    <w:rsid w:val="00987BF9"/>
    <w:rsid w:val="00990A00"/>
    <w:rsid w:val="00992A90"/>
    <w:rsid w:val="00994D17"/>
    <w:rsid w:val="00996719"/>
    <w:rsid w:val="009A63F0"/>
    <w:rsid w:val="009B5496"/>
    <w:rsid w:val="009C071E"/>
    <w:rsid w:val="009C0FFA"/>
    <w:rsid w:val="009C4CC0"/>
    <w:rsid w:val="009D1C4F"/>
    <w:rsid w:val="009F2B3E"/>
    <w:rsid w:val="009F4D81"/>
    <w:rsid w:val="009F60C7"/>
    <w:rsid w:val="00A002ED"/>
    <w:rsid w:val="00A05522"/>
    <w:rsid w:val="00A06346"/>
    <w:rsid w:val="00A07397"/>
    <w:rsid w:val="00A1308B"/>
    <w:rsid w:val="00A15373"/>
    <w:rsid w:val="00A15680"/>
    <w:rsid w:val="00A20C58"/>
    <w:rsid w:val="00A2300B"/>
    <w:rsid w:val="00A33138"/>
    <w:rsid w:val="00A42171"/>
    <w:rsid w:val="00A447CE"/>
    <w:rsid w:val="00A5071C"/>
    <w:rsid w:val="00A526F2"/>
    <w:rsid w:val="00A6003A"/>
    <w:rsid w:val="00A6185C"/>
    <w:rsid w:val="00A62D06"/>
    <w:rsid w:val="00A73269"/>
    <w:rsid w:val="00A8023C"/>
    <w:rsid w:val="00A834F5"/>
    <w:rsid w:val="00A90775"/>
    <w:rsid w:val="00A90C82"/>
    <w:rsid w:val="00A93642"/>
    <w:rsid w:val="00A97CF6"/>
    <w:rsid w:val="00AB334A"/>
    <w:rsid w:val="00AB59A8"/>
    <w:rsid w:val="00AC1DA0"/>
    <w:rsid w:val="00AC2A91"/>
    <w:rsid w:val="00AC7637"/>
    <w:rsid w:val="00AD018F"/>
    <w:rsid w:val="00AD6704"/>
    <w:rsid w:val="00AF0642"/>
    <w:rsid w:val="00B12D72"/>
    <w:rsid w:val="00B2219D"/>
    <w:rsid w:val="00B528C7"/>
    <w:rsid w:val="00B55421"/>
    <w:rsid w:val="00B710B3"/>
    <w:rsid w:val="00B71E8E"/>
    <w:rsid w:val="00B74F17"/>
    <w:rsid w:val="00B75F75"/>
    <w:rsid w:val="00B800FB"/>
    <w:rsid w:val="00B80CE9"/>
    <w:rsid w:val="00B810D9"/>
    <w:rsid w:val="00B83C3A"/>
    <w:rsid w:val="00B8514E"/>
    <w:rsid w:val="00BA318B"/>
    <w:rsid w:val="00BB46AE"/>
    <w:rsid w:val="00BC0FE1"/>
    <w:rsid w:val="00BC3B46"/>
    <w:rsid w:val="00BC4D42"/>
    <w:rsid w:val="00BC5A54"/>
    <w:rsid w:val="00BC706F"/>
    <w:rsid w:val="00BE0118"/>
    <w:rsid w:val="00BE1C95"/>
    <w:rsid w:val="00BE6498"/>
    <w:rsid w:val="00BF3D02"/>
    <w:rsid w:val="00C046CC"/>
    <w:rsid w:val="00C12B4B"/>
    <w:rsid w:val="00C17AC9"/>
    <w:rsid w:val="00C273FC"/>
    <w:rsid w:val="00C31439"/>
    <w:rsid w:val="00C4017A"/>
    <w:rsid w:val="00C4131E"/>
    <w:rsid w:val="00C54299"/>
    <w:rsid w:val="00C57FCC"/>
    <w:rsid w:val="00C62D03"/>
    <w:rsid w:val="00C70AB6"/>
    <w:rsid w:val="00C72C64"/>
    <w:rsid w:val="00C77A79"/>
    <w:rsid w:val="00C85B51"/>
    <w:rsid w:val="00C924DA"/>
    <w:rsid w:val="00C959B4"/>
    <w:rsid w:val="00CA2BE5"/>
    <w:rsid w:val="00CA4F1F"/>
    <w:rsid w:val="00CB1D33"/>
    <w:rsid w:val="00CB6769"/>
    <w:rsid w:val="00CC33EC"/>
    <w:rsid w:val="00CC6667"/>
    <w:rsid w:val="00CE7990"/>
    <w:rsid w:val="00CF2CED"/>
    <w:rsid w:val="00CF5A23"/>
    <w:rsid w:val="00CF69CE"/>
    <w:rsid w:val="00CF7B76"/>
    <w:rsid w:val="00D22B4F"/>
    <w:rsid w:val="00D27AD7"/>
    <w:rsid w:val="00D35CBC"/>
    <w:rsid w:val="00D379C4"/>
    <w:rsid w:val="00D40DC9"/>
    <w:rsid w:val="00D517DD"/>
    <w:rsid w:val="00D51D9F"/>
    <w:rsid w:val="00D53429"/>
    <w:rsid w:val="00D606EE"/>
    <w:rsid w:val="00D61B47"/>
    <w:rsid w:val="00D655B0"/>
    <w:rsid w:val="00D7099C"/>
    <w:rsid w:val="00D724C0"/>
    <w:rsid w:val="00D72F55"/>
    <w:rsid w:val="00D7593B"/>
    <w:rsid w:val="00D759DF"/>
    <w:rsid w:val="00D91746"/>
    <w:rsid w:val="00D9508C"/>
    <w:rsid w:val="00D964F7"/>
    <w:rsid w:val="00DA4B2A"/>
    <w:rsid w:val="00DB103F"/>
    <w:rsid w:val="00DB20AD"/>
    <w:rsid w:val="00DC0F9C"/>
    <w:rsid w:val="00DC6839"/>
    <w:rsid w:val="00DD3B6F"/>
    <w:rsid w:val="00DE0F3C"/>
    <w:rsid w:val="00DE5AF6"/>
    <w:rsid w:val="00DF38DF"/>
    <w:rsid w:val="00DF498C"/>
    <w:rsid w:val="00E02C24"/>
    <w:rsid w:val="00E06EA4"/>
    <w:rsid w:val="00E11695"/>
    <w:rsid w:val="00E11817"/>
    <w:rsid w:val="00E15ACC"/>
    <w:rsid w:val="00E204AE"/>
    <w:rsid w:val="00E204E9"/>
    <w:rsid w:val="00E20FB6"/>
    <w:rsid w:val="00E22CB6"/>
    <w:rsid w:val="00E26CF5"/>
    <w:rsid w:val="00E2793F"/>
    <w:rsid w:val="00E30904"/>
    <w:rsid w:val="00E344B8"/>
    <w:rsid w:val="00E35E80"/>
    <w:rsid w:val="00E3712E"/>
    <w:rsid w:val="00E40B68"/>
    <w:rsid w:val="00E40CF9"/>
    <w:rsid w:val="00E42AB0"/>
    <w:rsid w:val="00E4511D"/>
    <w:rsid w:val="00E52BB0"/>
    <w:rsid w:val="00E5702B"/>
    <w:rsid w:val="00E57D53"/>
    <w:rsid w:val="00E64EC6"/>
    <w:rsid w:val="00E67768"/>
    <w:rsid w:val="00E77A84"/>
    <w:rsid w:val="00E77E7F"/>
    <w:rsid w:val="00E803B4"/>
    <w:rsid w:val="00E87310"/>
    <w:rsid w:val="00EA2243"/>
    <w:rsid w:val="00EA2734"/>
    <w:rsid w:val="00EA63B3"/>
    <w:rsid w:val="00EB2849"/>
    <w:rsid w:val="00EC7660"/>
    <w:rsid w:val="00EE586A"/>
    <w:rsid w:val="00EF4654"/>
    <w:rsid w:val="00EF6940"/>
    <w:rsid w:val="00F00BE7"/>
    <w:rsid w:val="00F023A1"/>
    <w:rsid w:val="00F04FE1"/>
    <w:rsid w:val="00F07B5A"/>
    <w:rsid w:val="00F24293"/>
    <w:rsid w:val="00F345C6"/>
    <w:rsid w:val="00F45088"/>
    <w:rsid w:val="00F45FAA"/>
    <w:rsid w:val="00F667A4"/>
    <w:rsid w:val="00F76DC7"/>
    <w:rsid w:val="00F8342B"/>
    <w:rsid w:val="00F84473"/>
    <w:rsid w:val="00F91BB6"/>
    <w:rsid w:val="00F92C76"/>
    <w:rsid w:val="00F93578"/>
    <w:rsid w:val="00FA6EE4"/>
    <w:rsid w:val="00FB1A1F"/>
    <w:rsid w:val="00FB6245"/>
    <w:rsid w:val="00FD3B76"/>
    <w:rsid w:val="00FD4328"/>
    <w:rsid w:val="00FD5E0F"/>
    <w:rsid w:val="00FD6270"/>
    <w:rsid w:val="00FE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185090"/>
  <w15:chartTrackingRefBased/>
  <w15:docId w15:val="{674EBB1C-3113-4325-AA2E-A93887DC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4B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1"/>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3"/>
      </w:numPr>
      <w:spacing w:line="260" w:lineRule="exact"/>
      <w:jc w:val="both"/>
    </w:pPr>
    <w:rPr>
      <w:b/>
      <w:bCs/>
      <w:smallCaps/>
      <w:color w:val="008000"/>
      <w:sz w:val="24"/>
    </w:rPr>
  </w:style>
  <w:style w:type="character" w:styleId="Hyperlink">
    <w:name w:val="Hyperlink"/>
    <w:rPr>
      <w:color w:val="0000FF"/>
      <w:u w:val="single"/>
    </w:rPr>
  </w:style>
  <w:style w:type="table" w:styleId="TableGrid">
    <w:name w:val="Table Grid"/>
    <w:basedOn w:val="TableNormal"/>
    <w:rsid w:val="00D6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50E"/>
    <w:pPr>
      <w:ind w:left="720"/>
    </w:pPr>
  </w:style>
  <w:style w:type="character" w:customStyle="1" w:styleId="Heading1Char">
    <w:name w:val="Heading 1 Char"/>
    <w:link w:val="Heading1"/>
    <w:rsid w:val="003879BD"/>
    <w:rPr>
      <w:rFonts w:ascii="Arial Narrow" w:hAnsi="Arial Narrow"/>
      <w:sz w:val="24"/>
      <w:u w:val="single"/>
    </w:rPr>
  </w:style>
  <w:style w:type="character" w:customStyle="1" w:styleId="Heading2Char">
    <w:name w:val="Heading 2 Char"/>
    <w:link w:val="Heading2"/>
    <w:rsid w:val="003879BD"/>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3879BD"/>
    <w:rPr>
      <w:b/>
      <w:sz w:val="24"/>
    </w:rPr>
  </w:style>
  <w:style w:type="character" w:customStyle="1" w:styleId="Heading4Char">
    <w:name w:val="Heading 4 Char"/>
    <w:link w:val="Heading4"/>
    <w:rsid w:val="003879BD"/>
    <w:rPr>
      <w:smallCaps/>
      <w:sz w:val="28"/>
    </w:rPr>
  </w:style>
  <w:style w:type="character" w:customStyle="1" w:styleId="Heading5Char">
    <w:name w:val="Heading 5 Char"/>
    <w:link w:val="Heading5"/>
    <w:rsid w:val="003879BD"/>
    <w:rPr>
      <w:b/>
      <w:sz w:val="24"/>
    </w:rPr>
  </w:style>
  <w:style w:type="character" w:customStyle="1" w:styleId="Heading6Char">
    <w:name w:val="Heading 6 Char"/>
    <w:link w:val="Heading6"/>
    <w:rsid w:val="003879BD"/>
    <w:rPr>
      <w:smallCaps/>
      <w:sz w:val="22"/>
      <w:u w:val="single"/>
    </w:rPr>
  </w:style>
  <w:style w:type="character" w:customStyle="1" w:styleId="Heading7Char">
    <w:name w:val="Heading 7 Char"/>
    <w:link w:val="Heading7"/>
    <w:rsid w:val="003879BD"/>
    <w:rPr>
      <w:smallCaps/>
      <w:sz w:val="24"/>
    </w:rPr>
  </w:style>
  <w:style w:type="character" w:customStyle="1" w:styleId="Heading8Char">
    <w:name w:val="Heading 8 Char"/>
    <w:link w:val="Heading8"/>
    <w:rsid w:val="003879BD"/>
    <w:rPr>
      <w:b/>
      <w:smallCaps/>
      <w:sz w:val="23"/>
    </w:rPr>
  </w:style>
  <w:style w:type="character" w:customStyle="1" w:styleId="Heading9Char">
    <w:name w:val="Heading 9 Char"/>
    <w:link w:val="Heading9"/>
    <w:rsid w:val="003879BD"/>
    <w:rPr>
      <w:b/>
      <w:smallCaps/>
      <w:sz w:val="23"/>
    </w:rPr>
  </w:style>
  <w:style w:type="character" w:customStyle="1" w:styleId="FooterChar">
    <w:name w:val="Footer Char"/>
    <w:link w:val="Footer"/>
    <w:rsid w:val="003879BD"/>
    <w:rPr>
      <w:rFonts w:ascii="Arial Narrow" w:hAnsi="Arial Narrow"/>
      <w:sz w:val="24"/>
    </w:rPr>
  </w:style>
  <w:style w:type="character" w:customStyle="1" w:styleId="BodyTextChar">
    <w:name w:val="Body Text Char"/>
    <w:link w:val="BodyText"/>
    <w:rsid w:val="003879BD"/>
    <w:rPr>
      <w:sz w:val="24"/>
    </w:rPr>
  </w:style>
  <w:style w:type="character" w:customStyle="1" w:styleId="HeaderChar">
    <w:name w:val="Header Char"/>
    <w:link w:val="Header"/>
    <w:rsid w:val="003879BD"/>
  </w:style>
  <w:style w:type="character" w:customStyle="1" w:styleId="TitleChar">
    <w:name w:val="Title Char"/>
    <w:link w:val="Title"/>
    <w:rsid w:val="003879BD"/>
    <w:rPr>
      <w:smallCaps/>
      <w:sz w:val="28"/>
    </w:rPr>
  </w:style>
  <w:style w:type="character" w:customStyle="1" w:styleId="BodyText2Char">
    <w:name w:val="Body Text 2 Char"/>
    <w:link w:val="BodyText2"/>
    <w:rsid w:val="003879BD"/>
    <w:rPr>
      <w:smallCaps/>
      <w:sz w:val="28"/>
    </w:rPr>
  </w:style>
  <w:style w:type="character" w:customStyle="1" w:styleId="BodyText3Char">
    <w:name w:val="Body Text 3 Char"/>
    <w:link w:val="BodyText3"/>
    <w:rsid w:val="003879BD"/>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3879BD"/>
    <w:rPr>
      <w:b/>
      <w:bCs/>
      <w:smallCaps/>
      <w:color w:val="008000"/>
      <w:sz w:val="24"/>
    </w:rPr>
  </w:style>
  <w:style w:type="paragraph" w:styleId="BodyTextIndent">
    <w:name w:val="Body Text Indent"/>
    <w:basedOn w:val="Normal"/>
    <w:link w:val="BodyTextIndentChar"/>
    <w:rsid w:val="003879BD"/>
    <w:pPr>
      <w:spacing w:line="260" w:lineRule="exact"/>
      <w:ind w:left="200"/>
    </w:pPr>
    <w:rPr>
      <w:sz w:val="22"/>
      <w:szCs w:val="22"/>
    </w:rPr>
  </w:style>
  <w:style w:type="character" w:customStyle="1" w:styleId="BodyTextIndentChar">
    <w:name w:val="Body Text Indent Char"/>
    <w:link w:val="BodyTextIndent"/>
    <w:rsid w:val="003879BD"/>
    <w:rPr>
      <w:sz w:val="22"/>
      <w:szCs w:val="22"/>
    </w:rPr>
  </w:style>
  <w:style w:type="paragraph" w:styleId="NormalWeb">
    <w:name w:val="Normal (Web)"/>
    <w:basedOn w:val="Normal"/>
    <w:unhideWhenUsed/>
    <w:rsid w:val="003879BD"/>
    <w:pPr>
      <w:spacing w:before="100" w:beforeAutospacing="1" w:after="100" w:afterAutospacing="1"/>
    </w:pPr>
    <w:rPr>
      <w:rFonts w:ascii="Times" w:hAnsi="Times"/>
    </w:rPr>
  </w:style>
  <w:style w:type="character" w:styleId="FollowedHyperlink">
    <w:name w:val="FollowedHyperlink"/>
    <w:rsid w:val="00F667A4"/>
    <w:rPr>
      <w:color w:val="800080"/>
      <w:u w:val="single"/>
    </w:rPr>
  </w:style>
  <w:style w:type="character" w:styleId="CommentReference">
    <w:name w:val="annotation reference"/>
    <w:uiPriority w:val="99"/>
    <w:rsid w:val="00F667A4"/>
    <w:rPr>
      <w:sz w:val="16"/>
      <w:szCs w:val="16"/>
    </w:rPr>
  </w:style>
  <w:style w:type="paragraph" w:styleId="CommentText">
    <w:name w:val="annotation text"/>
    <w:basedOn w:val="Normal"/>
    <w:link w:val="CommentTextChar"/>
    <w:uiPriority w:val="99"/>
    <w:rsid w:val="00F667A4"/>
  </w:style>
  <w:style w:type="character" w:customStyle="1" w:styleId="CommentTextChar">
    <w:name w:val="Comment Text Char"/>
    <w:basedOn w:val="DefaultParagraphFont"/>
    <w:link w:val="CommentText"/>
    <w:uiPriority w:val="99"/>
    <w:rsid w:val="00F667A4"/>
  </w:style>
  <w:style w:type="paragraph" w:styleId="BalloonText">
    <w:name w:val="Balloon Text"/>
    <w:basedOn w:val="Normal"/>
    <w:link w:val="BalloonTextChar"/>
    <w:uiPriority w:val="99"/>
    <w:rsid w:val="00F667A4"/>
    <w:rPr>
      <w:rFonts w:ascii="Tahoma" w:hAnsi="Tahoma" w:cs="Tahoma"/>
      <w:sz w:val="16"/>
      <w:szCs w:val="16"/>
    </w:rPr>
  </w:style>
  <w:style w:type="character" w:customStyle="1" w:styleId="BalloonTextChar">
    <w:name w:val="Balloon Text Char"/>
    <w:link w:val="BalloonText"/>
    <w:uiPriority w:val="99"/>
    <w:rsid w:val="00F667A4"/>
    <w:rPr>
      <w:rFonts w:ascii="Tahoma" w:hAnsi="Tahoma" w:cs="Tahoma"/>
      <w:sz w:val="16"/>
      <w:szCs w:val="16"/>
    </w:rPr>
  </w:style>
  <w:style w:type="paragraph" w:customStyle="1" w:styleId="DefaultTextCharChar">
    <w:name w:val="Default Text Char Char"/>
    <w:basedOn w:val="Normal"/>
    <w:rsid w:val="00F667A4"/>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737079"/>
    <w:pPr>
      <w:ind w:left="720"/>
    </w:pPr>
  </w:style>
  <w:style w:type="paragraph" w:customStyle="1" w:styleId="DefaultText">
    <w:name w:val="Default Text"/>
    <w:basedOn w:val="Normal"/>
    <w:rsid w:val="00737079"/>
    <w:pPr>
      <w:overflowPunct w:val="0"/>
      <w:autoSpaceDE w:val="0"/>
      <w:autoSpaceDN w:val="0"/>
      <w:adjustRightInd w:val="0"/>
      <w:textAlignment w:val="baseline"/>
    </w:pPr>
    <w:rPr>
      <w:sz w:val="24"/>
    </w:rPr>
  </w:style>
  <w:style w:type="paragraph" w:styleId="DocumentMap">
    <w:name w:val="Document Map"/>
    <w:basedOn w:val="Normal"/>
    <w:link w:val="DocumentMapChar"/>
    <w:rsid w:val="00737079"/>
    <w:pPr>
      <w:shd w:val="clear" w:color="auto" w:fill="000080"/>
    </w:pPr>
    <w:rPr>
      <w:rFonts w:ascii="Tahoma" w:hAnsi="Tahoma" w:cs="Tahoma"/>
    </w:rPr>
  </w:style>
  <w:style w:type="character" w:customStyle="1" w:styleId="DocumentMapChar">
    <w:name w:val="Document Map Char"/>
    <w:link w:val="DocumentMap"/>
    <w:rsid w:val="00737079"/>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daha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00EA-3C6E-421D-9C97-20D2FAD4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25</Pages>
  <Words>4285</Words>
  <Characters>24147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28376</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49</cp:revision>
  <cp:lastPrinted>2012-08-20T14:06:00Z</cp:lastPrinted>
  <dcterms:created xsi:type="dcterms:W3CDTF">2018-12-03T15:50:00Z</dcterms:created>
  <dcterms:modified xsi:type="dcterms:W3CDTF">2024-05-22T18:46:00Z</dcterms:modified>
</cp:coreProperties>
</file>