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99A38" w14:textId="77777777" w:rsidR="00116175" w:rsidRPr="009176E3" w:rsidRDefault="00116175" w:rsidP="00116175">
      <w:pPr>
        <w:pStyle w:val="Title"/>
        <w:ind w:left="0" w:right="144"/>
        <w:contextualSpacing/>
        <w:rPr>
          <w:rFonts w:ascii="Garamond" w:hAnsi="Garamond"/>
          <w:smallCaps w:val="0"/>
          <w:color w:val="000080"/>
          <w:sz w:val="40"/>
          <w:szCs w:val="40"/>
        </w:rPr>
      </w:pPr>
      <w:bookmarkStart w:id="0" w:name="_Hlk8376550"/>
      <w:bookmarkStart w:id="1" w:name="_Hlk523130473"/>
      <w:r w:rsidRPr="009176E3">
        <w:rPr>
          <w:rFonts w:ascii="Garamond" w:hAnsi="Garamond"/>
          <w:smallCaps w:val="0"/>
          <w:color w:val="000080"/>
          <w:sz w:val="40"/>
          <w:szCs w:val="40"/>
        </w:rPr>
        <w:t>Dahab Associates, Inc.</w:t>
      </w:r>
    </w:p>
    <w:p w14:paraId="0BAE5414" w14:textId="125B5EFD" w:rsidR="00116175" w:rsidRPr="009176E3" w:rsidRDefault="00116175" w:rsidP="00116175">
      <w:pPr>
        <w:pStyle w:val="Heading4"/>
        <w:ind w:left="144" w:right="144"/>
        <w:contextualSpacing/>
        <w:rPr>
          <w:rFonts w:ascii="Garamond" w:hAnsi="Garamond"/>
          <w:smallCaps w:val="0"/>
          <w:color w:val="000080"/>
          <w:sz w:val="40"/>
          <w:szCs w:val="40"/>
        </w:rPr>
      </w:pPr>
      <w:r w:rsidRPr="009176E3">
        <w:rPr>
          <w:rFonts w:ascii="Garamond" w:hAnsi="Garamond"/>
          <w:smallCaps w:val="0"/>
          <w:color w:val="000080"/>
          <w:sz w:val="40"/>
          <w:szCs w:val="40"/>
        </w:rPr>
        <w:t>Request for Proposal – 20</w:t>
      </w:r>
      <w:r w:rsidR="00335892">
        <w:rPr>
          <w:rFonts w:ascii="Garamond" w:hAnsi="Garamond"/>
          <w:smallCaps w:val="0"/>
          <w:color w:val="000080"/>
          <w:sz w:val="40"/>
          <w:szCs w:val="40"/>
        </w:rPr>
        <w:t>2</w:t>
      </w:r>
      <w:r w:rsidR="00066152">
        <w:rPr>
          <w:rFonts w:ascii="Garamond" w:hAnsi="Garamond"/>
          <w:smallCaps w:val="0"/>
          <w:color w:val="000080"/>
          <w:sz w:val="40"/>
          <w:szCs w:val="40"/>
        </w:rPr>
        <w:t>1</w:t>
      </w:r>
    </w:p>
    <w:p w14:paraId="39DC2EF3" w14:textId="77777777" w:rsidR="00116175" w:rsidRPr="009176E3" w:rsidRDefault="00116175" w:rsidP="00116175">
      <w:pPr>
        <w:contextualSpacing/>
        <w:jc w:val="center"/>
        <w:rPr>
          <w:rFonts w:ascii="Garamond" w:hAnsi="Garamond"/>
          <w:noProof/>
          <w:sz w:val="32"/>
          <w:szCs w:val="32"/>
        </w:rPr>
      </w:pPr>
    </w:p>
    <w:p w14:paraId="4F01F625" w14:textId="77777777" w:rsidR="001C2EDB" w:rsidRDefault="00335892" w:rsidP="006948FB">
      <w:pPr>
        <w:jc w:val="center"/>
        <w:rPr>
          <w:smallCaps/>
          <w:color w:val="000080"/>
          <w:sz w:val="40"/>
          <w:szCs w:val="40"/>
        </w:rPr>
      </w:pPr>
      <w:r>
        <w:rPr>
          <w:smallCaps/>
          <w:color w:val="000080"/>
          <w:sz w:val="40"/>
          <w:szCs w:val="40"/>
        </w:rPr>
        <w:t xml:space="preserve">Open-End Core </w:t>
      </w:r>
      <w:r w:rsidR="001C2EDB">
        <w:rPr>
          <w:smallCaps/>
          <w:color w:val="000080"/>
          <w:sz w:val="40"/>
          <w:szCs w:val="40"/>
        </w:rPr>
        <w:t>Real Estate</w:t>
      </w:r>
    </w:p>
    <w:p w14:paraId="194CC96D" w14:textId="77777777" w:rsidR="00116175" w:rsidRPr="009176E3" w:rsidRDefault="00116175" w:rsidP="00116175">
      <w:pPr>
        <w:ind w:left="144" w:right="144"/>
        <w:jc w:val="center"/>
        <w:rPr>
          <w:color w:val="000080"/>
          <w:sz w:val="40"/>
          <w:szCs w:val="40"/>
        </w:rPr>
      </w:pPr>
    </w:p>
    <w:p w14:paraId="31D82839" w14:textId="29DC78D3" w:rsidR="00411348" w:rsidRPr="009176E3" w:rsidRDefault="00066152" w:rsidP="00411348">
      <w:pPr>
        <w:jc w:val="center"/>
        <w:rPr>
          <w:b/>
          <w:smallCaps/>
          <w:color w:val="000080"/>
          <w:sz w:val="40"/>
          <w:szCs w:val="40"/>
          <w:u w:val="single"/>
        </w:rPr>
      </w:pPr>
      <w:bookmarkStart w:id="2" w:name="_Hlk27661625"/>
      <w:r>
        <w:rPr>
          <w:b/>
          <w:smallCaps/>
          <w:color w:val="000080"/>
          <w:sz w:val="40"/>
          <w:szCs w:val="40"/>
          <w:u w:val="single"/>
        </w:rPr>
        <w:t>Chester County Employees</w:t>
      </w:r>
      <w:r w:rsidR="00E86D83">
        <w:rPr>
          <w:b/>
          <w:smallCaps/>
          <w:color w:val="000080"/>
          <w:sz w:val="40"/>
          <w:szCs w:val="40"/>
          <w:u w:val="single"/>
        </w:rPr>
        <w:t>’</w:t>
      </w:r>
      <w:r>
        <w:rPr>
          <w:b/>
          <w:smallCaps/>
          <w:color w:val="000080"/>
          <w:sz w:val="40"/>
          <w:szCs w:val="40"/>
          <w:u w:val="single"/>
        </w:rPr>
        <w:t xml:space="preserve"> Retirement System</w:t>
      </w:r>
    </w:p>
    <w:bookmarkEnd w:id="0"/>
    <w:bookmarkEnd w:id="2"/>
    <w:p w14:paraId="4C8BF370" w14:textId="77777777" w:rsidR="00411348" w:rsidRPr="00F0002E" w:rsidRDefault="00411348" w:rsidP="00411348">
      <w:pPr>
        <w:jc w:val="center"/>
        <w:rPr>
          <w:b/>
          <w:smallCaps/>
          <w:color w:val="000080"/>
          <w:sz w:val="24"/>
          <w:szCs w:val="24"/>
          <w14:shadow w14:blurRad="50800" w14:dist="38100" w14:dir="2700000" w14:sx="100000" w14:sy="100000" w14:kx="0" w14:ky="0" w14:algn="tl">
            <w14:srgbClr w14:val="000000">
              <w14:alpha w14:val="60000"/>
            </w14:srgbClr>
          </w14:shadow>
        </w:rPr>
      </w:pPr>
    </w:p>
    <w:bookmarkEnd w:id="1"/>
    <w:p w14:paraId="3006FCA2" w14:textId="77777777" w:rsidR="00411348" w:rsidRPr="00F0002E" w:rsidRDefault="00411348" w:rsidP="00411348">
      <w:pPr>
        <w:ind w:left="-60"/>
        <w:jc w:val="both"/>
        <w:rPr>
          <w:b/>
          <w:smallCaps/>
          <w:color w:val="000080"/>
          <w:sz w:val="32"/>
          <w:szCs w:val="32"/>
          <w14:shadow w14:blurRad="50800" w14:dist="38100" w14:dir="2700000" w14:sx="100000" w14:sy="100000" w14:kx="0" w14:ky="0" w14:algn="tl">
            <w14:srgbClr w14:val="000000">
              <w14:alpha w14:val="60000"/>
            </w14:srgbClr>
          </w14:shadow>
        </w:rPr>
      </w:pPr>
    </w:p>
    <w:p w14:paraId="1716B0BD" w14:textId="77777777" w:rsidR="00411348" w:rsidRPr="00416185" w:rsidRDefault="00411348" w:rsidP="00411348">
      <w:pPr>
        <w:ind w:left="-60"/>
        <w:jc w:val="both"/>
        <w:rPr>
          <w:rFonts w:ascii="Garamond" w:hAnsi="Garamond"/>
          <w:b/>
          <w:color w:val="000080"/>
          <w:sz w:val="32"/>
          <w:szCs w:val="32"/>
        </w:rPr>
      </w:pPr>
      <w:r w:rsidRPr="00416185">
        <w:rPr>
          <w:rFonts w:ascii="Garamond" w:hAnsi="Garamond"/>
          <w:b/>
          <w:color w:val="000080"/>
          <w:sz w:val="32"/>
          <w:szCs w:val="32"/>
        </w:rPr>
        <w:t>Introduction</w:t>
      </w:r>
    </w:p>
    <w:p w14:paraId="5C870CFD" w14:textId="77777777" w:rsidR="00411348" w:rsidRPr="00F0002E" w:rsidRDefault="00411348" w:rsidP="00411348">
      <w:pPr>
        <w:rPr>
          <w:smallCaps/>
          <w:color w:val="000080"/>
          <w:sz w:val="24"/>
          <w:szCs w:val="24"/>
          <w14:shadow w14:blurRad="50800" w14:dist="38100" w14:dir="2700000" w14:sx="100000" w14:sy="100000" w14:kx="0" w14:ky="0" w14:algn="tl">
            <w14:srgbClr w14:val="000000">
              <w14:alpha w14:val="60000"/>
            </w14:srgbClr>
          </w14:shadow>
        </w:rPr>
      </w:pPr>
    </w:p>
    <w:p w14:paraId="440A26F1" w14:textId="431A2CC5" w:rsidR="00782EAA" w:rsidRPr="007223CC" w:rsidRDefault="00303922" w:rsidP="00782EAA">
      <w:pPr>
        <w:ind w:right="144"/>
        <w:jc w:val="both"/>
        <w:rPr>
          <w:rFonts w:ascii="Garamond" w:hAnsi="Garamond"/>
          <w:sz w:val="22"/>
          <w:szCs w:val="22"/>
        </w:rPr>
      </w:pPr>
      <w:r>
        <w:rPr>
          <w:rFonts w:ascii="Garamond" w:hAnsi="Garamond"/>
          <w:bCs/>
          <w:sz w:val="22"/>
        </w:rPr>
        <w:t xml:space="preserve">The </w:t>
      </w:r>
      <w:r w:rsidR="00066152" w:rsidRPr="00066152">
        <w:rPr>
          <w:rFonts w:ascii="Garamond" w:hAnsi="Garamond"/>
          <w:bCs/>
          <w:sz w:val="22"/>
        </w:rPr>
        <w:t>Chester County Employees Retirement System</w:t>
      </w:r>
      <w:r w:rsidR="00066152">
        <w:rPr>
          <w:rFonts w:ascii="Garamond" w:hAnsi="Garamond"/>
          <w:bCs/>
          <w:sz w:val="22"/>
        </w:rPr>
        <w:t xml:space="preserve"> </w:t>
      </w:r>
      <w:r w:rsidR="00066152" w:rsidRPr="001173FA">
        <w:rPr>
          <w:rFonts w:ascii="Garamond" w:hAnsi="Garamond"/>
          <w:sz w:val="22"/>
        </w:rPr>
        <w:t xml:space="preserve">is </w:t>
      </w:r>
      <w:r w:rsidR="009D5864" w:rsidRPr="001173FA">
        <w:rPr>
          <w:rFonts w:ascii="Garamond" w:hAnsi="Garamond"/>
          <w:sz w:val="22"/>
        </w:rPr>
        <w:t xml:space="preserve">conducting </w:t>
      </w:r>
      <w:r w:rsidR="009D5864">
        <w:rPr>
          <w:rFonts w:ascii="Garamond" w:hAnsi="Garamond"/>
          <w:sz w:val="22"/>
        </w:rPr>
        <w:t xml:space="preserve">a </w:t>
      </w:r>
      <w:r w:rsidR="00A04B05">
        <w:rPr>
          <w:rFonts w:ascii="Garamond" w:hAnsi="Garamond"/>
          <w:sz w:val="22"/>
        </w:rPr>
        <w:t xml:space="preserve">core </w:t>
      </w:r>
      <w:r w:rsidR="009D5864">
        <w:rPr>
          <w:rFonts w:ascii="Garamond" w:hAnsi="Garamond"/>
          <w:sz w:val="22"/>
        </w:rPr>
        <w:t>real estate manager</w:t>
      </w:r>
      <w:r w:rsidR="009D5864" w:rsidRPr="001173FA">
        <w:rPr>
          <w:rFonts w:ascii="Garamond" w:hAnsi="Garamond"/>
          <w:sz w:val="22"/>
        </w:rPr>
        <w:t xml:space="preserve"> search under the guidance of its investment consultant</w:t>
      </w:r>
      <w:r w:rsidR="00066152">
        <w:rPr>
          <w:rFonts w:ascii="Garamond" w:hAnsi="Garamond"/>
          <w:sz w:val="22"/>
        </w:rPr>
        <w:t>s</w:t>
      </w:r>
      <w:r w:rsidR="009D5864" w:rsidRPr="001173FA">
        <w:rPr>
          <w:rFonts w:ascii="Garamond" w:hAnsi="Garamond"/>
          <w:sz w:val="22"/>
        </w:rPr>
        <w:t xml:space="preserve"> </w:t>
      </w:r>
      <w:r w:rsidR="00066152">
        <w:rPr>
          <w:rFonts w:ascii="Garamond" w:hAnsi="Garamond"/>
          <w:sz w:val="22"/>
        </w:rPr>
        <w:t>William Dahab and Steven Roth</w:t>
      </w:r>
      <w:r w:rsidR="009D5864" w:rsidRPr="001173FA">
        <w:rPr>
          <w:rFonts w:ascii="Garamond" w:hAnsi="Garamond"/>
          <w:sz w:val="22"/>
        </w:rPr>
        <w:t>.</w:t>
      </w:r>
      <w:r w:rsidR="00F5638D">
        <w:rPr>
          <w:rFonts w:ascii="Garamond" w:hAnsi="Garamond"/>
          <w:sz w:val="22"/>
        </w:rPr>
        <w:t xml:space="preserve">  </w:t>
      </w:r>
      <w:r w:rsidR="009D5864" w:rsidRPr="007E0ECD">
        <w:rPr>
          <w:rFonts w:ascii="Garamond" w:hAnsi="Garamond"/>
          <w:sz w:val="22"/>
        </w:rPr>
        <w:t xml:space="preserve">The fund has </w:t>
      </w:r>
      <w:r w:rsidR="009D5864">
        <w:rPr>
          <w:rFonts w:ascii="Garamond" w:hAnsi="Garamond"/>
          <w:sz w:val="22"/>
        </w:rPr>
        <w:t>approximately</w:t>
      </w:r>
      <w:r w:rsidR="009D5864" w:rsidRPr="007E0ECD">
        <w:rPr>
          <w:rFonts w:ascii="Garamond" w:hAnsi="Garamond"/>
          <w:sz w:val="22"/>
        </w:rPr>
        <w:t xml:space="preserve"> $</w:t>
      </w:r>
      <w:r w:rsidR="00066152">
        <w:rPr>
          <w:rFonts w:ascii="Garamond" w:hAnsi="Garamond"/>
          <w:sz w:val="22"/>
        </w:rPr>
        <w:t>530</w:t>
      </w:r>
      <w:r w:rsidR="009D5864" w:rsidRPr="007E0ECD">
        <w:rPr>
          <w:rFonts w:ascii="Garamond" w:hAnsi="Garamond"/>
          <w:sz w:val="22"/>
        </w:rPr>
        <w:t xml:space="preserve"> million in assets.  </w:t>
      </w:r>
      <w:r w:rsidR="009D5864">
        <w:rPr>
          <w:rFonts w:ascii="Garamond" w:hAnsi="Garamond"/>
          <w:sz w:val="22"/>
        </w:rPr>
        <w:t>The amount of this search is</w:t>
      </w:r>
      <w:r w:rsidR="00066152">
        <w:rPr>
          <w:rFonts w:ascii="Garamond" w:hAnsi="Garamond"/>
          <w:sz w:val="22"/>
        </w:rPr>
        <w:t xml:space="preserve"> approximately </w:t>
      </w:r>
      <w:r w:rsidR="009D5864" w:rsidRPr="00A04B05">
        <w:rPr>
          <w:rFonts w:ascii="Garamond" w:hAnsi="Garamond"/>
          <w:bCs/>
          <w:sz w:val="22"/>
        </w:rPr>
        <w:t>$</w:t>
      </w:r>
      <w:r w:rsidR="00066152">
        <w:rPr>
          <w:rFonts w:ascii="Garamond" w:hAnsi="Garamond"/>
          <w:bCs/>
          <w:sz w:val="22"/>
        </w:rPr>
        <w:t>25</w:t>
      </w:r>
      <w:r w:rsidR="009D5864" w:rsidRPr="00A04B05">
        <w:rPr>
          <w:rFonts w:ascii="Garamond" w:hAnsi="Garamond"/>
          <w:bCs/>
          <w:sz w:val="22"/>
        </w:rPr>
        <w:t xml:space="preserve"> million</w:t>
      </w:r>
      <w:r w:rsidR="009D5864">
        <w:rPr>
          <w:rFonts w:ascii="Garamond" w:hAnsi="Garamond"/>
          <w:sz w:val="22"/>
        </w:rPr>
        <w:t xml:space="preserve">.  </w:t>
      </w:r>
      <w:r w:rsidR="00E54978" w:rsidRPr="00A04B05">
        <w:rPr>
          <w:rFonts w:ascii="Garamond" w:hAnsi="Garamond"/>
          <w:sz w:val="22"/>
        </w:rPr>
        <w:t xml:space="preserve">Only </w:t>
      </w:r>
      <w:r w:rsidR="00E54978" w:rsidRPr="0053760F">
        <w:rPr>
          <w:rFonts w:ascii="Garamond" w:hAnsi="Garamond"/>
          <w:bCs/>
          <w:sz w:val="22"/>
        </w:rPr>
        <w:t>open-end</w:t>
      </w:r>
      <w:r w:rsidR="00E54978" w:rsidRPr="00A04B05">
        <w:rPr>
          <w:rFonts w:ascii="Garamond" w:hAnsi="Garamond"/>
          <w:sz w:val="22"/>
        </w:rPr>
        <w:t xml:space="preserve"> products will be </w:t>
      </w:r>
      <w:r w:rsidR="006E7C91">
        <w:rPr>
          <w:rFonts w:ascii="Garamond" w:hAnsi="Garamond"/>
          <w:sz w:val="22"/>
        </w:rPr>
        <w:t>accepted</w:t>
      </w:r>
      <w:r w:rsidR="00E54978" w:rsidRPr="00A04B05">
        <w:rPr>
          <w:rFonts w:ascii="Garamond" w:hAnsi="Garamond"/>
          <w:sz w:val="22"/>
        </w:rPr>
        <w:t xml:space="preserve"> for this search</w:t>
      </w:r>
      <w:r w:rsidR="00E54978">
        <w:rPr>
          <w:rFonts w:ascii="Garamond" w:hAnsi="Garamond"/>
          <w:sz w:val="22"/>
        </w:rPr>
        <w:t xml:space="preserve">.  </w:t>
      </w:r>
      <w:r w:rsidR="00411348" w:rsidRPr="007E0ECD">
        <w:rPr>
          <w:rFonts w:ascii="Garamond" w:hAnsi="Garamond"/>
          <w:sz w:val="22"/>
        </w:rPr>
        <w:t>All proposals will be evaluated by the investment consultant and recommendations will be made to the client.  The final decision will be made by the Trustees.</w:t>
      </w:r>
      <w:r w:rsidR="00782EAA">
        <w:rPr>
          <w:rFonts w:ascii="Garamond" w:hAnsi="Garamond"/>
          <w:sz w:val="22"/>
        </w:rPr>
        <w:t xml:space="preserve">  </w:t>
      </w:r>
      <w:r w:rsidR="00782EAA" w:rsidRPr="003375C7">
        <w:rPr>
          <w:rFonts w:ascii="Garamond" w:hAnsi="Garamond"/>
          <w:b/>
          <w:sz w:val="22"/>
          <w:szCs w:val="22"/>
        </w:rPr>
        <w:t xml:space="preserve">Managers and Trade Press may </w:t>
      </w:r>
      <w:r w:rsidR="00782EAA" w:rsidRPr="003375C7">
        <w:rPr>
          <w:rFonts w:ascii="Garamond" w:hAnsi="Garamond"/>
          <w:b/>
          <w:sz w:val="22"/>
          <w:szCs w:val="22"/>
          <w:u w:val="single"/>
        </w:rPr>
        <w:t>NOT</w:t>
      </w:r>
      <w:r w:rsidR="00782EAA" w:rsidRPr="003375C7">
        <w:rPr>
          <w:rFonts w:ascii="Garamond" w:hAnsi="Garamond"/>
          <w:b/>
          <w:sz w:val="22"/>
          <w:szCs w:val="22"/>
        </w:rPr>
        <w:t xml:space="preserve"> contact the </w:t>
      </w:r>
      <w:r w:rsidR="00FF26FD">
        <w:rPr>
          <w:rFonts w:ascii="Garamond" w:hAnsi="Garamond"/>
          <w:b/>
          <w:sz w:val="22"/>
          <w:szCs w:val="22"/>
        </w:rPr>
        <w:t>Plan</w:t>
      </w:r>
      <w:r w:rsidR="00782EAA" w:rsidRPr="003375C7">
        <w:rPr>
          <w:rFonts w:ascii="Garamond" w:hAnsi="Garamond"/>
          <w:b/>
          <w:sz w:val="22"/>
          <w:szCs w:val="22"/>
        </w:rPr>
        <w:t xml:space="preserve"> regarding this RFP</w:t>
      </w:r>
      <w:r w:rsidR="00782EAA">
        <w:rPr>
          <w:rFonts w:ascii="Garamond" w:hAnsi="Garamond"/>
          <w:sz w:val="22"/>
          <w:szCs w:val="22"/>
        </w:rPr>
        <w:t xml:space="preserve">.  </w:t>
      </w:r>
      <w:r w:rsidR="00782EAA" w:rsidRPr="00987BF9">
        <w:rPr>
          <w:rFonts w:ascii="Garamond" w:hAnsi="Garamond"/>
          <w:sz w:val="22"/>
          <w:szCs w:val="22"/>
          <w:u w:val="single"/>
        </w:rPr>
        <w:t>All</w:t>
      </w:r>
      <w:r w:rsidR="00782EAA">
        <w:rPr>
          <w:rFonts w:ascii="Garamond" w:hAnsi="Garamond"/>
          <w:sz w:val="22"/>
          <w:szCs w:val="22"/>
        </w:rPr>
        <w:t xml:space="preserve"> questions should be directed to Dahab Associates, in accordance with the Asking Questions guidelines below.  </w:t>
      </w:r>
    </w:p>
    <w:p w14:paraId="5484CE01" w14:textId="77777777" w:rsidR="00411348" w:rsidRPr="007E0ECD" w:rsidRDefault="00411348" w:rsidP="00411348">
      <w:pPr>
        <w:jc w:val="both"/>
        <w:rPr>
          <w:rFonts w:ascii="Garamond" w:hAnsi="Garamond"/>
          <w:sz w:val="22"/>
        </w:rPr>
      </w:pPr>
    </w:p>
    <w:p w14:paraId="05DFF022" w14:textId="77777777" w:rsidR="00411348" w:rsidRPr="00DD1462" w:rsidRDefault="00411348" w:rsidP="00411348">
      <w:pPr>
        <w:jc w:val="both"/>
        <w:rPr>
          <w:rFonts w:ascii="Garamond" w:hAnsi="Garamond"/>
          <w:sz w:val="22"/>
          <w:szCs w:val="22"/>
        </w:rPr>
      </w:pPr>
    </w:p>
    <w:p w14:paraId="7B0BEDD0" w14:textId="77777777" w:rsidR="00411348" w:rsidRDefault="00411348" w:rsidP="00411348">
      <w:pPr>
        <w:spacing w:line="260" w:lineRule="exact"/>
        <w:jc w:val="both"/>
      </w:pPr>
    </w:p>
    <w:p w14:paraId="13AF3DE0" w14:textId="77777777" w:rsidR="00411348" w:rsidRPr="004E558F" w:rsidRDefault="00411348" w:rsidP="00411348">
      <w:pPr>
        <w:tabs>
          <w:tab w:val="left" w:pos="720"/>
        </w:tabs>
        <w:contextualSpacing/>
        <w:rPr>
          <w:rFonts w:ascii="Garamond" w:hAnsi="Garamond"/>
          <w:b/>
          <w:color w:val="000080"/>
          <w:sz w:val="32"/>
          <w:szCs w:val="32"/>
        </w:rPr>
      </w:pPr>
      <w:r w:rsidRPr="004E558F">
        <w:rPr>
          <w:rFonts w:ascii="Garamond" w:hAnsi="Garamond"/>
          <w:b/>
          <w:color w:val="000080"/>
          <w:sz w:val="32"/>
          <w:szCs w:val="32"/>
        </w:rPr>
        <w:t>Timetable</w:t>
      </w:r>
    </w:p>
    <w:p w14:paraId="44E570D9" w14:textId="77777777" w:rsidR="00411348" w:rsidRPr="004E558F" w:rsidRDefault="00411348" w:rsidP="00411348">
      <w:pPr>
        <w:ind w:right="144"/>
        <w:rPr>
          <w:rFonts w:ascii="Garamond" w:hAnsi="Garamond"/>
          <w:b/>
          <w:sz w:val="22"/>
          <w:szCs w:val="22"/>
          <w:u w:val="single"/>
        </w:rPr>
      </w:pPr>
    </w:p>
    <w:p w14:paraId="312710B2" w14:textId="2B62FEBE" w:rsidR="00411348" w:rsidRPr="004E558F" w:rsidRDefault="00411348" w:rsidP="00411348">
      <w:pPr>
        <w:ind w:left="144" w:right="144"/>
        <w:rPr>
          <w:rFonts w:ascii="Garamond" w:hAnsi="Garamond"/>
          <w:b/>
          <w:sz w:val="22"/>
          <w:szCs w:val="22"/>
        </w:rPr>
      </w:pPr>
      <w:r w:rsidRPr="004E558F">
        <w:rPr>
          <w:rFonts w:ascii="Garamond" w:hAnsi="Garamond"/>
          <w:b/>
          <w:sz w:val="22"/>
          <w:szCs w:val="22"/>
          <w:u w:val="single"/>
        </w:rPr>
        <w:t>Proposals are due</w:t>
      </w:r>
      <w:r w:rsidRPr="004E558F">
        <w:rPr>
          <w:rFonts w:ascii="Garamond" w:hAnsi="Garamond"/>
          <w:b/>
          <w:sz w:val="22"/>
          <w:szCs w:val="22"/>
        </w:rPr>
        <w:t xml:space="preserve">: </w:t>
      </w:r>
      <w:r w:rsidR="00CC3F84">
        <w:rPr>
          <w:rFonts w:ascii="Garamond" w:hAnsi="Garamond"/>
          <w:b/>
          <w:sz w:val="22"/>
          <w:szCs w:val="22"/>
        </w:rPr>
        <w:t>September 8</w:t>
      </w:r>
      <w:r w:rsidRPr="004E558F">
        <w:rPr>
          <w:rFonts w:ascii="Garamond" w:hAnsi="Garamond"/>
          <w:b/>
          <w:sz w:val="22"/>
          <w:szCs w:val="22"/>
        </w:rPr>
        <w:t>, 20</w:t>
      </w:r>
      <w:r w:rsidR="0053760F">
        <w:rPr>
          <w:rFonts w:ascii="Garamond" w:hAnsi="Garamond"/>
          <w:b/>
          <w:sz w:val="22"/>
          <w:szCs w:val="22"/>
        </w:rPr>
        <w:t>2</w:t>
      </w:r>
      <w:r w:rsidR="00066152">
        <w:rPr>
          <w:rFonts w:ascii="Garamond" w:hAnsi="Garamond"/>
          <w:b/>
          <w:sz w:val="22"/>
          <w:szCs w:val="22"/>
        </w:rPr>
        <w:t>1</w:t>
      </w:r>
      <w:r w:rsidRPr="004E558F">
        <w:rPr>
          <w:rFonts w:ascii="Garamond" w:hAnsi="Garamond"/>
          <w:b/>
          <w:sz w:val="22"/>
          <w:szCs w:val="22"/>
        </w:rPr>
        <w:t xml:space="preserve"> at </w:t>
      </w:r>
      <w:r w:rsidR="0053760F">
        <w:rPr>
          <w:rFonts w:ascii="Garamond" w:hAnsi="Garamond"/>
          <w:b/>
          <w:sz w:val="22"/>
          <w:szCs w:val="22"/>
        </w:rPr>
        <w:t>5</w:t>
      </w:r>
      <w:r w:rsidRPr="004E558F">
        <w:rPr>
          <w:rFonts w:ascii="Garamond" w:hAnsi="Garamond"/>
          <w:b/>
          <w:sz w:val="22"/>
          <w:szCs w:val="22"/>
        </w:rPr>
        <w:t>:00 pm EST</w:t>
      </w:r>
    </w:p>
    <w:p w14:paraId="42B84AAA" w14:textId="77777777" w:rsidR="00411348" w:rsidRPr="004E558F" w:rsidRDefault="00411348" w:rsidP="00411348">
      <w:pPr>
        <w:ind w:left="144" w:right="144"/>
        <w:rPr>
          <w:rFonts w:ascii="Garamond" w:hAnsi="Garamond"/>
          <w:b/>
          <w:sz w:val="22"/>
          <w:szCs w:val="22"/>
        </w:rPr>
      </w:pPr>
      <w:r w:rsidRPr="004E558F">
        <w:rPr>
          <w:rFonts w:ascii="Garamond" w:hAnsi="Garamond"/>
          <w:b/>
          <w:sz w:val="22"/>
          <w:szCs w:val="22"/>
        </w:rPr>
        <w:t xml:space="preserve">  </w:t>
      </w:r>
    </w:p>
    <w:p w14:paraId="331538F8" w14:textId="77777777" w:rsidR="00411348" w:rsidRPr="009F7D39" w:rsidRDefault="00411348" w:rsidP="00411348">
      <w:pPr>
        <w:ind w:left="144" w:right="144"/>
        <w:rPr>
          <w:rFonts w:ascii="Garamond" w:hAnsi="Garamond"/>
          <w:sz w:val="22"/>
          <w:szCs w:val="22"/>
        </w:rPr>
      </w:pPr>
      <w:r w:rsidRPr="004E558F">
        <w:rPr>
          <w:rFonts w:ascii="Garamond" w:hAnsi="Garamond"/>
          <w:b/>
          <w:sz w:val="22"/>
          <w:szCs w:val="22"/>
          <w:u w:val="single"/>
        </w:rPr>
        <w:t>Formats Required</w:t>
      </w:r>
      <w:r w:rsidRPr="004E558F">
        <w:rPr>
          <w:rFonts w:ascii="Garamond" w:hAnsi="Garamond"/>
          <w:b/>
          <w:sz w:val="22"/>
          <w:szCs w:val="22"/>
        </w:rPr>
        <w:t xml:space="preserve">: </w:t>
      </w:r>
      <w:r w:rsidRPr="009F7D39">
        <w:rPr>
          <w:rFonts w:ascii="Garamond" w:hAnsi="Garamond"/>
          <w:sz w:val="22"/>
          <w:szCs w:val="22"/>
        </w:rPr>
        <w:t>Email to</w:t>
      </w:r>
      <w:r w:rsidRPr="004E558F">
        <w:rPr>
          <w:rFonts w:ascii="Garamond" w:hAnsi="Garamond"/>
          <w:b/>
          <w:sz w:val="22"/>
          <w:szCs w:val="22"/>
        </w:rPr>
        <w:t xml:space="preserve"> </w:t>
      </w:r>
      <w:r w:rsidRPr="009F7D39">
        <w:rPr>
          <w:rFonts w:ascii="Garamond" w:hAnsi="Garamond"/>
          <w:sz w:val="22"/>
          <w:szCs w:val="22"/>
        </w:rPr>
        <w:t>Dahab Associates (instructions below)</w:t>
      </w:r>
    </w:p>
    <w:p w14:paraId="50375A6F" w14:textId="77777777" w:rsidR="00411348" w:rsidRPr="004E558F" w:rsidRDefault="00411348" w:rsidP="00411348">
      <w:pPr>
        <w:ind w:left="144" w:right="144"/>
        <w:rPr>
          <w:rFonts w:ascii="Garamond" w:hAnsi="Garamond"/>
          <w:b/>
          <w:sz w:val="22"/>
          <w:szCs w:val="22"/>
        </w:rPr>
      </w:pPr>
    </w:p>
    <w:p w14:paraId="76953414" w14:textId="77777777" w:rsidR="00411348" w:rsidRPr="004E558F" w:rsidRDefault="00411348" w:rsidP="00411348">
      <w:pPr>
        <w:tabs>
          <w:tab w:val="left" w:pos="720"/>
        </w:tabs>
        <w:rPr>
          <w:rFonts w:ascii="Garamond" w:hAnsi="Garamond"/>
          <w:b/>
          <w:color w:val="000080"/>
          <w:sz w:val="32"/>
          <w:szCs w:val="32"/>
        </w:rPr>
      </w:pPr>
    </w:p>
    <w:p w14:paraId="54FBE8B6" w14:textId="77777777" w:rsidR="00411348" w:rsidRPr="004E558F" w:rsidRDefault="00411348" w:rsidP="00411348">
      <w:pPr>
        <w:tabs>
          <w:tab w:val="left" w:pos="720"/>
        </w:tabs>
        <w:rPr>
          <w:rFonts w:ascii="Garamond" w:hAnsi="Garamond"/>
          <w:b/>
          <w:color w:val="000080"/>
          <w:sz w:val="32"/>
          <w:szCs w:val="32"/>
        </w:rPr>
      </w:pPr>
      <w:r w:rsidRPr="004E558F">
        <w:rPr>
          <w:rFonts w:ascii="Garamond" w:hAnsi="Garamond"/>
          <w:b/>
          <w:color w:val="000080"/>
          <w:sz w:val="32"/>
          <w:szCs w:val="32"/>
        </w:rPr>
        <w:t>Additional Information</w:t>
      </w:r>
    </w:p>
    <w:p w14:paraId="5F1B7B49" w14:textId="77777777" w:rsidR="00411348" w:rsidRPr="004E558F" w:rsidRDefault="00411348" w:rsidP="00411348">
      <w:pPr>
        <w:rPr>
          <w:rFonts w:ascii="Garamond" w:hAnsi="Garamond"/>
          <w:b/>
          <w:sz w:val="22"/>
          <w:szCs w:val="22"/>
        </w:rPr>
      </w:pPr>
    </w:p>
    <w:p w14:paraId="314E0525" w14:textId="2DAB42A3" w:rsidR="00CC3F84" w:rsidRDefault="006E47A9" w:rsidP="006E47A9">
      <w:pPr>
        <w:jc w:val="both"/>
        <w:rPr>
          <w:rFonts w:ascii="Garamond" w:hAnsi="Garamond"/>
          <w:sz w:val="22"/>
          <w:szCs w:val="22"/>
        </w:rPr>
      </w:pPr>
      <w:r w:rsidRPr="006E47A9">
        <w:rPr>
          <w:rFonts w:ascii="Garamond" w:hAnsi="Garamond"/>
          <w:sz w:val="22"/>
          <w:szCs w:val="22"/>
        </w:rPr>
        <w:t xml:space="preserve">In order to help ensure appropriate compliance with the Pennsylvania Right to Know law, Proposer </w:t>
      </w:r>
      <w:r w:rsidR="00031B5B" w:rsidRPr="00031B5B">
        <w:rPr>
          <w:rFonts w:ascii="Garamond" w:hAnsi="Garamond"/>
          <w:sz w:val="22"/>
          <w:szCs w:val="22"/>
          <w:highlight w:val="yellow"/>
          <w:u w:val="single"/>
        </w:rPr>
        <w:t>may</w:t>
      </w:r>
      <w:r w:rsidRPr="00031B5B">
        <w:rPr>
          <w:rFonts w:ascii="Garamond" w:hAnsi="Garamond"/>
          <w:sz w:val="22"/>
          <w:szCs w:val="22"/>
          <w:highlight w:val="yellow"/>
          <w:u w:val="single"/>
        </w:rPr>
        <w:t xml:space="preserve"> submit</w:t>
      </w:r>
      <w:r w:rsidR="00031B5B">
        <w:rPr>
          <w:rFonts w:ascii="Garamond" w:hAnsi="Garamond"/>
          <w:sz w:val="22"/>
          <w:szCs w:val="22"/>
          <w:highlight w:val="yellow"/>
          <w:u w:val="single"/>
        </w:rPr>
        <w:t xml:space="preserve"> </w:t>
      </w:r>
      <w:r w:rsidRPr="00031B5B">
        <w:rPr>
          <w:rFonts w:ascii="Garamond" w:hAnsi="Garamond"/>
          <w:sz w:val="22"/>
          <w:szCs w:val="22"/>
          <w:highlight w:val="yellow"/>
          <w:u w:val="single"/>
        </w:rPr>
        <w:t xml:space="preserve">one </w:t>
      </w:r>
      <w:r w:rsidRPr="006E47A9">
        <w:rPr>
          <w:rFonts w:ascii="Garamond" w:hAnsi="Garamond"/>
          <w:sz w:val="22"/>
          <w:szCs w:val="22"/>
          <w:highlight w:val="yellow"/>
          <w:u w:val="single"/>
        </w:rPr>
        <w:t>redacted copy of the proposal</w:t>
      </w:r>
      <w:r w:rsidRPr="006E47A9">
        <w:rPr>
          <w:rFonts w:ascii="Garamond" w:hAnsi="Garamond"/>
          <w:sz w:val="22"/>
          <w:szCs w:val="22"/>
          <w:u w:val="single"/>
        </w:rPr>
        <w:t xml:space="preserve"> </w:t>
      </w:r>
      <w:r w:rsidRPr="006E47A9">
        <w:rPr>
          <w:rFonts w:ascii="Garamond" w:hAnsi="Garamond"/>
          <w:sz w:val="22"/>
          <w:szCs w:val="22"/>
        </w:rPr>
        <w:t>(</w:t>
      </w:r>
      <w:r w:rsidRPr="006E47A9">
        <w:rPr>
          <w:rFonts w:ascii="Garamond" w:hAnsi="Garamond"/>
          <w:sz w:val="22"/>
          <w:szCs w:val="22"/>
          <w:u w:val="single"/>
        </w:rPr>
        <w:t>in addition</w:t>
      </w:r>
      <w:r w:rsidRPr="006E47A9">
        <w:rPr>
          <w:rFonts w:ascii="Garamond" w:hAnsi="Garamond"/>
          <w:sz w:val="22"/>
          <w:szCs w:val="22"/>
        </w:rPr>
        <w:t xml:space="preserve"> to the other required copies of the un-redacted proposal) </w:t>
      </w:r>
      <w:r w:rsidRPr="006E47A9">
        <w:rPr>
          <w:rFonts w:ascii="Garamond" w:hAnsi="Garamond"/>
          <w:sz w:val="22"/>
          <w:szCs w:val="22"/>
          <w:highlight w:val="yellow"/>
          <w:u w:val="single"/>
        </w:rPr>
        <w:t>IF</w:t>
      </w:r>
      <w:r w:rsidRPr="006E47A9">
        <w:rPr>
          <w:rFonts w:ascii="Garamond" w:hAnsi="Garamond"/>
          <w:sz w:val="22"/>
          <w:szCs w:val="22"/>
        </w:rPr>
        <w:t xml:space="preserve"> </w:t>
      </w:r>
      <w:r>
        <w:rPr>
          <w:rFonts w:ascii="Garamond" w:hAnsi="Garamond"/>
          <w:sz w:val="22"/>
          <w:szCs w:val="22"/>
        </w:rPr>
        <w:t>P</w:t>
      </w:r>
      <w:r w:rsidRPr="006E47A9">
        <w:rPr>
          <w:rFonts w:ascii="Garamond" w:hAnsi="Garamond"/>
          <w:sz w:val="22"/>
          <w:szCs w:val="22"/>
        </w:rPr>
        <w:t>roposer believes that the response contains information that consisting of trade secrets, or proprietary or otherwise confidential information.  Proposer must also provide a written statement signed by a representative of the Proposer that the record contains a trade secret or confidential proprietary information.</w:t>
      </w:r>
    </w:p>
    <w:p w14:paraId="369A86A0" w14:textId="77777777" w:rsidR="00CC3F84" w:rsidRDefault="00CC3F84" w:rsidP="00411348">
      <w:pPr>
        <w:rPr>
          <w:rFonts w:ascii="Garamond" w:hAnsi="Garamond"/>
          <w:sz w:val="22"/>
          <w:szCs w:val="22"/>
        </w:rPr>
      </w:pPr>
    </w:p>
    <w:p w14:paraId="3C55924F" w14:textId="19283589" w:rsidR="00411348" w:rsidRPr="004E558F" w:rsidRDefault="00411348" w:rsidP="00411348">
      <w:pPr>
        <w:rPr>
          <w:rFonts w:ascii="Garamond" w:hAnsi="Garamond"/>
          <w:sz w:val="22"/>
          <w:szCs w:val="22"/>
        </w:rPr>
      </w:pPr>
      <w:r w:rsidRPr="004E558F">
        <w:rPr>
          <w:rFonts w:ascii="Garamond" w:hAnsi="Garamond"/>
          <w:sz w:val="22"/>
          <w:szCs w:val="22"/>
        </w:rPr>
        <w:t xml:space="preserve">Any addenda or corrections to this RFP will be posted at </w:t>
      </w:r>
      <w:hyperlink r:id="rId8" w:history="1">
        <w:r w:rsidRPr="004E558F">
          <w:rPr>
            <w:rFonts w:ascii="Garamond" w:hAnsi="Garamond"/>
            <w:color w:val="0000FF"/>
            <w:sz w:val="22"/>
            <w:szCs w:val="22"/>
            <w:u w:val="single"/>
          </w:rPr>
          <w:t>http://www.dahab.com/searches/</w:t>
        </w:r>
      </w:hyperlink>
    </w:p>
    <w:p w14:paraId="39DAC507" w14:textId="77777777" w:rsidR="00411348" w:rsidRPr="004E558F" w:rsidRDefault="00411348" w:rsidP="00411348">
      <w:pPr>
        <w:ind w:right="144"/>
        <w:jc w:val="both"/>
        <w:rPr>
          <w:rFonts w:ascii="Garamond" w:hAnsi="Garamond"/>
          <w:sz w:val="22"/>
          <w:szCs w:val="22"/>
        </w:rPr>
      </w:pPr>
    </w:p>
    <w:p w14:paraId="18C57FB4" w14:textId="77777777" w:rsidR="00411348" w:rsidRPr="004E558F" w:rsidRDefault="00411348" w:rsidP="00411348">
      <w:pPr>
        <w:ind w:right="144"/>
        <w:jc w:val="both"/>
        <w:rPr>
          <w:rFonts w:ascii="Garamond" w:hAnsi="Garamond"/>
          <w:sz w:val="22"/>
          <w:szCs w:val="22"/>
        </w:rPr>
      </w:pPr>
      <w:r w:rsidRPr="004E558F">
        <w:rPr>
          <w:rFonts w:ascii="Garamond" w:hAnsi="Garamond"/>
          <w:sz w:val="22"/>
          <w:szCs w:val="22"/>
        </w:rPr>
        <w:t>While Dahab Associates does not usually make submissions public on a proactive basis, our clients retain the right to use and/or make publicly available any and all submissions, for searches done on their behalf, as they see fit or as required by law or regulation. Such rights are retained by our clients and by Dahab Associates irrespective of requests for confidentiality from submitting firms.</w:t>
      </w:r>
    </w:p>
    <w:p w14:paraId="6BC0CDEA" w14:textId="77777777" w:rsidR="00411348" w:rsidRPr="004E558F" w:rsidRDefault="00411348" w:rsidP="00411348">
      <w:pPr>
        <w:tabs>
          <w:tab w:val="left" w:pos="720"/>
        </w:tabs>
        <w:rPr>
          <w:rFonts w:ascii="Garamond" w:hAnsi="Garamond"/>
          <w:b/>
          <w:color w:val="000080"/>
          <w:sz w:val="32"/>
          <w:szCs w:val="32"/>
        </w:rPr>
      </w:pPr>
    </w:p>
    <w:p w14:paraId="5EA88CAE" w14:textId="77777777" w:rsidR="00411348" w:rsidRPr="004E558F" w:rsidRDefault="00411348" w:rsidP="00411348">
      <w:pPr>
        <w:jc w:val="both"/>
        <w:rPr>
          <w:rFonts w:ascii="Garamond" w:hAnsi="Garamond"/>
          <w:sz w:val="22"/>
          <w:szCs w:val="22"/>
        </w:rPr>
      </w:pPr>
      <w:r w:rsidRPr="004E558F">
        <w:rPr>
          <w:rFonts w:ascii="Garamond" w:hAnsi="Garamond"/>
          <w:sz w:val="22"/>
          <w:szCs w:val="22"/>
        </w:rPr>
        <w:t>The client and Dahab Associates reserve the right to accept or reject any proposals, or any parts thereof, and to waive any formalities in the proposal, constrained by any applicable laws and guidelines, if it is deemed in our client’s best interests to do so.</w:t>
      </w:r>
    </w:p>
    <w:p w14:paraId="0329E706" w14:textId="3724643E" w:rsidR="00411348" w:rsidRDefault="00411348" w:rsidP="00411348">
      <w:pPr>
        <w:tabs>
          <w:tab w:val="left" w:pos="720"/>
        </w:tabs>
        <w:rPr>
          <w:rFonts w:ascii="Garamond" w:hAnsi="Garamond"/>
          <w:b/>
          <w:color w:val="000080"/>
          <w:sz w:val="32"/>
          <w:szCs w:val="32"/>
        </w:rPr>
      </w:pPr>
    </w:p>
    <w:p w14:paraId="799095A9" w14:textId="77777777" w:rsidR="00411348" w:rsidRPr="004E558F" w:rsidRDefault="00411348" w:rsidP="00411348">
      <w:pPr>
        <w:tabs>
          <w:tab w:val="left" w:pos="720"/>
        </w:tabs>
        <w:rPr>
          <w:rFonts w:ascii="Garamond" w:hAnsi="Garamond"/>
          <w:b/>
          <w:color w:val="000080"/>
          <w:sz w:val="32"/>
          <w:szCs w:val="32"/>
        </w:rPr>
      </w:pPr>
      <w:r w:rsidRPr="004E558F">
        <w:rPr>
          <w:rFonts w:ascii="Garamond" w:hAnsi="Garamond"/>
          <w:b/>
          <w:color w:val="000080"/>
          <w:sz w:val="32"/>
          <w:szCs w:val="32"/>
        </w:rPr>
        <w:lastRenderedPageBreak/>
        <w:t>Formatting Guidelines for filling out this RFP</w:t>
      </w:r>
    </w:p>
    <w:p w14:paraId="3ACA7559" w14:textId="77777777" w:rsidR="00411348" w:rsidRPr="004E558F" w:rsidRDefault="00411348" w:rsidP="00411348">
      <w:pPr>
        <w:tabs>
          <w:tab w:val="left" w:pos="720"/>
        </w:tabs>
        <w:rPr>
          <w:rFonts w:ascii="Garamond" w:hAnsi="Garamond"/>
          <w:b/>
          <w:color w:val="000080"/>
          <w:sz w:val="32"/>
          <w:szCs w:val="32"/>
        </w:rPr>
      </w:pPr>
    </w:p>
    <w:p w14:paraId="0404B8F8" w14:textId="77777777" w:rsidR="00411348" w:rsidRPr="004E558F" w:rsidRDefault="00411348" w:rsidP="00411348">
      <w:pPr>
        <w:ind w:right="144"/>
        <w:jc w:val="both"/>
        <w:rPr>
          <w:rFonts w:ascii="Garamond" w:hAnsi="Garamond"/>
          <w:b/>
          <w:color w:val="000080"/>
          <w:sz w:val="22"/>
          <w:szCs w:val="22"/>
        </w:rPr>
      </w:pPr>
      <w:r w:rsidRPr="004E558F">
        <w:rPr>
          <w:rFonts w:ascii="Garamond" w:hAnsi="Garamond"/>
          <w:b/>
          <w:color w:val="000080"/>
          <w:sz w:val="22"/>
          <w:szCs w:val="22"/>
        </w:rPr>
        <w:t xml:space="preserve">Dahab Associates, Inc. electronically processes all RFP submissions. We require that your responses adhere to the following guidelines. All instructions given throughout this RFP must be followed, and all responses must be received on time. </w:t>
      </w:r>
      <w:r w:rsidRPr="004E558F">
        <w:rPr>
          <w:rFonts w:ascii="Garamond" w:hAnsi="Garamond"/>
          <w:b/>
          <w:color w:val="000080"/>
          <w:sz w:val="22"/>
          <w:szCs w:val="22"/>
          <w:highlight w:val="yellow"/>
        </w:rPr>
        <w:t>Failure to comply with these requirements may lead to disqualification in accordance with applicable laws and/or client’s guidelines.</w:t>
      </w:r>
    </w:p>
    <w:p w14:paraId="4438A935" w14:textId="77777777" w:rsidR="00411348" w:rsidRPr="004E558F" w:rsidRDefault="00411348" w:rsidP="00411348">
      <w:pPr>
        <w:ind w:right="144"/>
        <w:jc w:val="both"/>
        <w:rPr>
          <w:rFonts w:ascii="Garamond" w:hAnsi="Garamond"/>
          <w:b/>
          <w:color w:val="000080"/>
          <w:sz w:val="22"/>
          <w:szCs w:val="22"/>
        </w:rPr>
      </w:pPr>
    </w:p>
    <w:p w14:paraId="4CC0290D" w14:textId="77777777" w:rsidR="00411348" w:rsidRPr="004E558F" w:rsidRDefault="00411348" w:rsidP="00411348">
      <w:pPr>
        <w:ind w:left="1080"/>
        <w:jc w:val="both"/>
        <w:rPr>
          <w:rFonts w:ascii="Garamond" w:hAnsi="Garamond"/>
          <w:b/>
          <w:color w:val="000080"/>
          <w:sz w:val="22"/>
          <w:szCs w:val="22"/>
        </w:rPr>
      </w:pPr>
    </w:p>
    <w:p w14:paraId="02F3A68D" w14:textId="77777777" w:rsidR="00411348" w:rsidRPr="004E558F" w:rsidRDefault="00411348" w:rsidP="00411348">
      <w:pPr>
        <w:numPr>
          <w:ilvl w:val="0"/>
          <w:numId w:val="16"/>
        </w:numPr>
        <w:jc w:val="both"/>
        <w:rPr>
          <w:rFonts w:ascii="Garamond" w:hAnsi="Garamond"/>
          <w:color w:val="000000"/>
          <w:sz w:val="22"/>
          <w:szCs w:val="22"/>
        </w:rPr>
      </w:pPr>
      <w:r w:rsidRPr="004E558F">
        <w:rPr>
          <w:rFonts w:ascii="Garamond" w:hAnsi="Garamond"/>
          <w:color w:val="000000"/>
          <w:sz w:val="22"/>
          <w:szCs w:val="22"/>
        </w:rPr>
        <w:t>Fill out this specific RFP Document, as opposed to updating an old copy. This RFP contains electronic bookmarks to allow automated processing of this document.</w:t>
      </w:r>
    </w:p>
    <w:p w14:paraId="584925FE" w14:textId="77777777" w:rsidR="00411348" w:rsidRPr="004E558F" w:rsidRDefault="00411348" w:rsidP="00411348">
      <w:pPr>
        <w:ind w:left="540"/>
        <w:jc w:val="both"/>
        <w:rPr>
          <w:rFonts w:ascii="Garamond" w:hAnsi="Garamond"/>
          <w:color w:val="000000"/>
          <w:sz w:val="22"/>
          <w:szCs w:val="22"/>
        </w:rPr>
      </w:pPr>
    </w:p>
    <w:p w14:paraId="09437904" w14:textId="0F0A6277" w:rsidR="00411348" w:rsidRPr="004E558F" w:rsidRDefault="00411348" w:rsidP="00411348">
      <w:pPr>
        <w:numPr>
          <w:ilvl w:val="0"/>
          <w:numId w:val="16"/>
        </w:numPr>
        <w:jc w:val="both"/>
        <w:rPr>
          <w:rFonts w:ascii="Garamond" w:hAnsi="Garamond"/>
          <w:color w:val="000000"/>
          <w:sz w:val="22"/>
          <w:szCs w:val="22"/>
        </w:rPr>
      </w:pPr>
      <w:r w:rsidRPr="004E558F">
        <w:rPr>
          <w:rFonts w:ascii="Garamond" w:hAnsi="Garamond"/>
          <w:b/>
          <w:color w:val="000000"/>
          <w:sz w:val="22"/>
          <w:szCs w:val="22"/>
        </w:rPr>
        <w:t>Save this RFP document as a Microsoft Word Document</w:t>
      </w:r>
      <w:r w:rsidRPr="004E558F">
        <w:rPr>
          <w:rFonts w:ascii="Garamond" w:hAnsi="Garamond"/>
          <w:color w:val="000000"/>
          <w:sz w:val="22"/>
          <w:szCs w:val="22"/>
        </w:rPr>
        <w:t xml:space="preserve"> (.docx or .</w:t>
      </w:r>
      <w:proofErr w:type="spellStart"/>
      <w:r w:rsidRPr="004E558F">
        <w:rPr>
          <w:rFonts w:ascii="Garamond" w:hAnsi="Garamond"/>
          <w:color w:val="000000"/>
          <w:sz w:val="22"/>
          <w:szCs w:val="22"/>
        </w:rPr>
        <w:t>docm</w:t>
      </w:r>
      <w:proofErr w:type="spellEnd"/>
      <w:r w:rsidRPr="004E558F">
        <w:rPr>
          <w:rFonts w:ascii="Garamond" w:hAnsi="Garamond"/>
          <w:color w:val="000000"/>
          <w:sz w:val="22"/>
          <w:szCs w:val="22"/>
        </w:rPr>
        <w:t xml:space="preserve"> are acceptable). </w:t>
      </w:r>
    </w:p>
    <w:p w14:paraId="7C863C9B" w14:textId="77777777" w:rsidR="00411348" w:rsidRPr="004E558F" w:rsidRDefault="00411348" w:rsidP="00411348">
      <w:pPr>
        <w:numPr>
          <w:ilvl w:val="1"/>
          <w:numId w:val="16"/>
        </w:numPr>
        <w:jc w:val="both"/>
        <w:rPr>
          <w:rFonts w:ascii="Garamond" w:hAnsi="Garamond"/>
          <w:color w:val="000000"/>
          <w:sz w:val="22"/>
          <w:szCs w:val="22"/>
        </w:rPr>
      </w:pPr>
      <w:r w:rsidRPr="004E558F">
        <w:rPr>
          <w:rFonts w:ascii="Garamond" w:hAnsi="Garamond"/>
          <w:b/>
          <w:color w:val="000000"/>
          <w:sz w:val="22"/>
          <w:szCs w:val="22"/>
          <w:highlight w:val="yellow"/>
        </w:rPr>
        <w:t>Do not save as an Adobe PDF</w:t>
      </w:r>
      <w:r w:rsidRPr="004E558F">
        <w:rPr>
          <w:rFonts w:ascii="Garamond" w:hAnsi="Garamond"/>
          <w:b/>
          <w:color w:val="000000"/>
          <w:sz w:val="22"/>
          <w:szCs w:val="22"/>
        </w:rPr>
        <w:t xml:space="preserve"> </w:t>
      </w:r>
      <w:r w:rsidRPr="004E558F">
        <w:rPr>
          <w:rFonts w:ascii="Garamond" w:hAnsi="Garamond"/>
          <w:color w:val="000000"/>
          <w:sz w:val="22"/>
          <w:szCs w:val="22"/>
        </w:rPr>
        <w:t>file.</w:t>
      </w:r>
    </w:p>
    <w:p w14:paraId="44D00251" w14:textId="77777777" w:rsidR="00411348" w:rsidRPr="004E558F" w:rsidRDefault="00411348" w:rsidP="00411348">
      <w:pPr>
        <w:numPr>
          <w:ilvl w:val="1"/>
          <w:numId w:val="16"/>
        </w:numPr>
        <w:jc w:val="both"/>
        <w:rPr>
          <w:rFonts w:ascii="Garamond" w:hAnsi="Garamond"/>
          <w:color w:val="000000"/>
          <w:sz w:val="22"/>
          <w:szCs w:val="22"/>
          <w:highlight w:val="yellow"/>
        </w:rPr>
      </w:pPr>
      <w:r w:rsidRPr="004E558F">
        <w:rPr>
          <w:rFonts w:ascii="Garamond" w:hAnsi="Garamond"/>
          <w:b/>
          <w:color w:val="000000"/>
          <w:sz w:val="22"/>
          <w:szCs w:val="22"/>
          <w:highlight w:val="yellow"/>
        </w:rPr>
        <w:t>No files in this submission may be password protected.</w:t>
      </w:r>
    </w:p>
    <w:p w14:paraId="7AF5A893" w14:textId="77777777" w:rsidR="00411348" w:rsidRPr="004E558F" w:rsidRDefault="00411348" w:rsidP="00411348">
      <w:pPr>
        <w:numPr>
          <w:ilvl w:val="1"/>
          <w:numId w:val="16"/>
        </w:numPr>
        <w:jc w:val="both"/>
        <w:rPr>
          <w:rFonts w:ascii="Garamond" w:hAnsi="Garamond"/>
          <w:color w:val="000000"/>
          <w:sz w:val="22"/>
          <w:szCs w:val="22"/>
        </w:rPr>
      </w:pPr>
      <w:r w:rsidRPr="004E558F">
        <w:rPr>
          <w:rFonts w:ascii="Garamond" w:hAnsi="Garamond"/>
          <w:color w:val="000000"/>
          <w:sz w:val="22"/>
          <w:szCs w:val="22"/>
        </w:rPr>
        <w:t xml:space="preserve">Do not compress this document, password protect it, or set to read-only. </w:t>
      </w:r>
    </w:p>
    <w:p w14:paraId="3D5116B9" w14:textId="77777777" w:rsidR="00411348" w:rsidRPr="004E558F" w:rsidRDefault="00411348" w:rsidP="00411348">
      <w:pPr>
        <w:ind w:left="1440"/>
        <w:jc w:val="both"/>
        <w:rPr>
          <w:rFonts w:ascii="Garamond" w:hAnsi="Garamond"/>
          <w:color w:val="000000"/>
          <w:sz w:val="22"/>
          <w:szCs w:val="22"/>
        </w:rPr>
      </w:pPr>
    </w:p>
    <w:p w14:paraId="6AE192D8" w14:textId="77777777" w:rsidR="00411348" w:rsidRPr="004E558F" w:rsidRDefault="00411348" w:rsidP="00411348">
      <w:pPr>
        <w:numPr>
          <w:ilvl w:val="0"/>
          <w:numId w:val="16"/>
        </w:numPr>
        <w:jc w:val="both"/>
        <w:rPr>
          <w:rFonts w:ascii="Garamond" w:hAnsi="Garamond"/>
          <w:color w:val="000000"/>
          <w:sz w:val="22"/>
          <w:szCs w:val="22"/>
        </w:rPr>
      </w:pPr>
      <w:r w:rsidRPr="004E558F">
        <w:rPr>
          <w:rFonts w:ascii="Garamond" w:hAnsi="Garamond"/>
          <w:color w:val="000000"/>
          <w:sz w:val="22"/>
          <w:szCs w:val="22"/>
        </w:rPr>
        <w:t>Do not copy/paste tables from another RFP into this RFP as it may overwrite our bookmarks.</w:t>
      </w:r>
    </w:p>
    <w:p w14:paraId="6ACB47ED" w14:textId="77777777" w:rsidR="00411348" w:rsidRPr="004E558F" w:rsidRDefault="00411348" w:rsidP="00411348">
      <w:pPr>
        <w:numPr>
          <w:ilvl w:val="1"/>
          <w:numId w:val="16"/>
        </w:numPr>
        <w:jc w:val="both"/>
        <w:rPr>
          <w:rFonts w:ascii="Garamond" w:hAnsi="Garamond"/>
          <w:color w:val="000000"/>
          <w:sz w:val="22"/>
          <w:szCs w:val="22"/>
        </w:rPr>
      </w:pPr>
      <w:r w:rsidRPr="004E558F">
        <w:rPr>
          <w:rFonts w:ascii="Garamond" w:hAnsi="Garamond"/>
          <w:color w:val="000000"/>
          <w:sz w:val="22"/>
          <w:szCs w:val="22"/>
        </w:rPr>
        <w:t>You may copy and paste the paragraphs of text for long-answer questions (for example team structure, history or investment philosophy) into the cell. However, please refrain from doing this for statistics, fees, performance figures, and other brief answers.</w:t>
      </w:r>
    </w:p>
    <w:p w14:paraId="139338D3" w14:textId="77777777" w:rsidR="00411348" w:rsidRPr="004E558F" w:rsidRDefault="00411348" w:rsidP="00411348">
      <w:pPr>
        <w:jc w:val="both"/>
        <w:rPr>
          <w:rFonts w:ascii="Garamond" w:hAnsi="Garamond"/>
          <w:color w:val="000000"/>
          <w:sz w:val="22"/>
          <w:szCs w:val="22"/>
        </w:rPr>
      </w:pPr>
    </w:p>
    <w:p w14:paraId="11F7B585" w14:textId="77777777" w:rsidR="00411348" w:rsidRPr="004E558F" w:rsidRDefault="00411348" w:rsidP="00411348">
      <w:pPr>
        <w:numPr>
          <w:ilvl w:val="0"/>
          <w:numId w:val="16"/>
        </w:numPr>
        <w:jc w:val="both"/>
        <w:rPr>
          <w:rFonts w:ascii="Garamond" w:hAnsi="Garamond"/>
          <w:color w:val="000000"/>
          <w:sz w:val="22"/>
          <w:szCs w:val="22"/>
        </w:rPr>
      </w:pPr>
      <w:r w:rsidRPr="004E558F">
        <w:rPr>
          <w:rFonts w:ascii="Garamond" w:hAnsi="Garamond"/>
          <w:color w:val="000000"/>
          <w:sz w:val="22"/>
          <w:szCs w:val="22"/>
        </w:rPr>
        <w:t xml:space="preserve"> If you are curious about the bookmarks in this document, and want to see exactly where they occur, press ALT+I+K within Word to display a list of them. Please do not modify them in any way.</w:t>
      </w:r>
    </w:p>
    <w:p w14:paraId="66FB7200" w14:textId="77777777" w:rsidR="00411348" w:rsidRPr="004E558F" w:rsidRDefault="00411348" w:rsidP="00411348">
      <w:pPr>
        <w:ind w:right="144"/>
        <w:jc w:val="both"/>
        <w:rPr>
          <w:rFonts w:ascii="Garamond" w:hAnsi="Garamond"/>
          <w:color w:val="000000"/>
          <w:sz w:val="22"/>
          <w:szCs w:val="22"/>
        </w:rPr>
      </w:pPr>
    </w:p>
    <w:p w14:paraId="57515D2A" w14:textId="77777777" w:rsidR="00411348" w:rsidRPr="004E558F" w:rsidRDefault="00411348" w:rsidP="00411348">
      <w:pPr>
        <w:numPr>
          <w:ilvl w:val="0"/>
          <w:numId w:val="16"/>
        </w:numPr>
        <w:ind w:right="144"/>
        <w:jc w:val="both"/>
        <w:rPr>
          <w:rFonts w:ascii="Garamond" w:hAnsi="Garamond"/>
          <w:color w:val="000000"/>
          <w:sz w:val="22"/>
          <w:szCs w:val="22"/>
        </w:rPr>
      </w:pPr>
      <w:r w:rsidRPr="004E558F">
        <w:rPr>
          <w:rFonts w:ascii="Garamond" w:hAnsi="Garamond"/>
          <w:color w:val="000000"/>
          <w:sz w:val="22"/>
          <w:szCs w:val="22"/>
        </w:rPr>
        <w:t>Do not put disclaimers or clarifications into your answer boxes, or superscripts referring to footnotes, especially after statistics.</w:t>
      </w:r>
    </w:p>
    <w:p w14:paraId="676FF510" w14:textId="77777777" w:rsidR="00411348" w:rsidRPr="004E558F" w:rsidRDefault="00411348" w:rsidP="00411348">
      <w:pPr>
        <w:numPr>
          <w:ilvl w:val="1"/>
          <w:numId w:val="16"/>
        </w:numPr>
        <w:ind w:right="144"/>
        <w:jc w:val="both"/>
        <w:rPr>
          <w:rFonts w:ascii="Garamond" w:hAnsi="Garamond"/>
          <w:color w:val="000000"/>
          <w:sz w:val="22"/>
          <w:szCs w:val="22"/>
        </w:rPr>
      </w:pPr>
      <w:r w:rsidRPr="004E558F">
        <w:rPr>
          <w:rFonts w:ascii="Garamond" w:hAnsi="Garamond"/>
          <w:color w:val="000000"/>
          <w:sz w:val="22"/>
          <w:szCs w:val="22"/>
        </w:rPr>
        <w:t>Do not indicate that your provided statistics differ from what those requested. Simply leave the entire box cell blank if you are unable to provide the statistic.</w:t>
      </w:r>
    </w:p>
    <w:p w14:paraId="4D195ABA" w14:textId="77777777" w:rsidR="00411348" w:rsidRPr="004E558F" w:rsidRDefault="00411348" w:rsidP="00411348">
      <w:pPr>
        <w:numPr>
          <w:ilvl w:val="1"/>
          <w:numId w:val="16"/>
        </w:numPr>
        <w:ind w:right="144"/>
        <w:jc w:val="both"/>
        <w:rPr>
          <w:rFonts w:ascii="Garamond" w:hAnsi="Garamond"/>
          <w:color w:val="000000"/>
          <w:sz w:val="22"/>
          <w:szCs w:val="22"/>
        </w:rPr>
      </w:pPr>
      <w:r w:rsidRPr="004E558F">
        <w:rPr>
          <w:rFonts w:ascii="Garamond" w:hAnsi="Garamond"/>
          <w:color w:val="000000"/>
          <w:sz w:val="22"/>
          <w:szCs w:val="22"/>
        </w:rPr>
        <w:t>Any compliance related disclosures may be placed in the footer of the page, but without superscripts.</w:t>
      </w:r>
    </w:p>
    <w:p w14:paraId="60BA6B55" w14:textId="77777777" w:rsidR="00411348" w:rsidRPr="004E558F" w:rsidRDefault="00411348" w:rsidP="00411348">
      <w:pPr>
        <w:ind w:left="720"/>
        <w:rPr>
          <w:rFonts w:ascii="Garamond" w:hAnsi="Garamond"/>
          <w:color w:val="000000"/>
          <w:sz w:val="22"/>
          <w:szCs w:val="22"/>
        </w:rPr>
      </w:pPr>
    </w:p>
    <w:p w14:paraId="6AB48CF2" w14:textId="77777777" w:rsidR="00411348" w:rsidRPr="004E558F" w:rsidRDefault="00411348" w:rsidP="00411348">
      <w:pPr>
        <w:numPr>
          <w:ilvl w:val="0"/>
          <w:numId w:val="16"/>
        </w:numPr>
        <w:ind w:right="144"/>
        <w:jc w:val="both"/>
        <w:rPr>
          <w:rFonts w:ascii="Garamond" w:hAnsi="Garamond"/>
          <w:color w:val="000000"/>
          <w:sz w:val="22"/>
          <w:szCs w:val="22"/>
        </w:rPr>
      </w:pPr>
      <w:r w:rsidRPr="004E558F">
        <w:rPr>
          <w:rFonts w:ascii="Garamond" w:hAnsi="Garamond"/>
          <w:color w:val="000000"/>
          <w:sz w:val="22"/>
          <w:szCs w:val="22"/>
        </w:rPr>
        <w:t>If statistical information for a given question is unavailable (e.g. short life of fund or too close to quarter end),</w:t>
      </w:r>
      <w:r w:rsidRPr="004E558F">
        <w:rPr>
          <w:rFonts w:ascii="Garamond" w:hAnsi="Garamond"/>
          <w:color w:val="000000"/>
          <w:sz w:val="22"/>
          <w:szCs w:val="22"/>
          <w:highlight w:val="yellow"/>
        </w:rPr>
        <w:t xml:space="preserve"> leave the cell blank only.</w:t>
      </w:r>
    </w:p>
    <w:p w14:paraId="2B8FFD6D" w14:textId="77777777" w:rsidR="00411348" w:rsidRPr="004E558F" w:rsidRDefault="00411348" w:rsidP="00411348">
      <w:pPr>
        <w:numPr>
          <w:ilvl w:val="1"/>
          <w:numId w:val="16"/>
        </w:numPr>
        <w:ind w:right="144"/>
        <w:jc w:val="both"/>
        <w:rPr>
          <w:rFonts w:ascii="Garamond" w:hAnsi="Garamond"/>
          <w:color w:val="000000"/>
          <w:sz w:val="22"/>
          <w:szCs w:val="22"/>
        </w:rPr>
      </w:pPr>
      <w:r w:rsidRPr="004E558F">
        <w:rPr>
          <w:rFonts w:ascii="Garamond" w:hAnsi="Garamond"/>
          <w:color w:val="000000"/>
          <w:sz w:val="22"/>
          <w:szCs w:val="22"/>
          <w:highlight w:val="yellow"/>
        </w:rPr>
        <w:t>Do not provide similar but unrequested information, even if you wish to clarify how the data differ from the requested information</w:t>
      </w:r>
    </w:p>
    <w:p w14:paraId="4DFA0C73" w14:textId="77777777" w:rsidR="00411348" w:rsidRPr="004E558F" w:rsidRDefault="00411348" w:rsidP="00411348">
      <w:pPr>
        <w:ind w:left="1440" w:right="144"/>
        <w:jc w:val="both"/>
        <w:rPr>
          <w:rFonts w:ascii="Garamond" w:hAnsi="Garamond"/>
          <w:color w:val="000000"/>
          <w:sz w:val="22"/>
          <w:szCs w:val="22"/>
        </w:rPr>
      </w:pPr>
    </w:p>
    <w:p w14:paraId="0CBC670E" w14:textId="77777777" w:rsidR="00411348" w:rsidRPr="004E558F" w:rsidRDefault="00411348" w:rsidP="00411348">
      <w:pPr>
        <w:numPr>
          <w:ilvl w:val="0"/>
          <w:numId w:val="16"/>
        </w:numPr>
        <w:ind w:right="144"/>
        <w:jc w:val="both"/>
        <w:rPr>
          <w:rFonts w:ascii="Garamond" w:hAnsi="Garamond"/>
          <w:color w:val="000000"/>
          <w:sz w:val="22"/>
          <w:szCs w:val="22"/>
        </w:rPr>
      </w:pPr>
      <w:r w:rsidRPr="004E558F">
        <w:rPr>
          <w:rFonts w:ascii="Garamond" w:hAnsi="Garamond"/>
          <w:color w:val="000000"/>
          <w:sz w:val="22"/>
          <w:szCs w:val="22"/>
        </w:rPr>
        <w:t>General non-statistical data may be presented as of the most recent available information, and may be more current than the statistical data (for example, team or client departures/additions should reflect the most current available information).</w:t>
      </w:r>
    </w:p>
    <w:p w14:paraId="32CA3E4E" w14:textId="77777777" w:rsidR="00411348" w:rsidRPr="004E558F" w:rsidRDefault="00411348" w:rsidP="00411348">
      <w:pPr>
        <w:ind w:left="720"/>
        <w:rPr>
          <w:rFonts w:ascii="Garamond" w:hAnsi="Garamond"/>
          <w:color w:val="000000"/>
          <w:sz w:val="22"/>
          <w:szCs w:val="22"/>
        </w:rPr>
      </w:pPr>
    </w:p>
    <w:p w14:paraId="13C51559" w14:textId="77777777" w:rsidR="00411348" w:rsidRPr="004E558F" w:rsidRDefault="00411348" w:rsidP="00411348">
      <w:pPr>
        <w:numPr>
          <w:ilvl w:val="0"/>
          <w:numId w:val="16"/>
        </w:numPr>
        <w:ind w:right="144"/>
        <w:jc w:val="both"/>
        <w:rPr>
          <w:rFonts w:ascii="Garamond" w:hAnsi="Garamond"/>
          <w:color w:val="000000"/>
          <w:sz w:val="22"/>
          <w:szCs w:val="22"/>
        </w:rPr>
      </w:pPr>
      <w:r w:rsidRPr="004E558F">
        <w:rPr>
          <w:rFonts w:ascii="Garamond" w:hAnsi="Garamond"/>
          <w:color w:val="000000"/>
          <w:sz w:val="22"/>
          <w:szCs w:val="22"/>
        </w:rPr>
        <w:t>Do not change the formatting, markup or overall appearance of this RFP to match the aesthetics of your firm’s presentational material. Minor changes are allowable, such as changing font sizes or the font face, if required by your compliance department.</w:t>
      </w:r>
    </w:p>
    <w:p w14:paraId="0AD0B719" w14:textId="77777777" w:rsidR="00411348" w:rsidRPr="004E558F" w:rsidRDefault="00411348" w:rsidP="00411348">
      <w:pPr>
        <w:ind w:left="720" w:right="144"/>
        <w:jc w:val="both"/>
        <w:rPr>
          <w:rFonts w:ascii="Garamond" w:hAnsi="Garamond"/>
          <w:color w:val="000000"/>
          <w:sz w:val="22"/>
          <w:szCs w:val="22"/>
        </w:rPr>
      </w:pPr>
    </w:p>
    <w:p w14:paraId="040D03AA" w14:textId="77777777" w:rsidR="00411348" w:rsidRPr="004E558F" w:rsidRDefault="00411348" w:rsidP="00411348">
      <w:pPr>
        <w:numPr>
          <w:ilvl w:val="0"/>
          <w:numId w:val="16"/>
        </w:numPr>
        <w:ind w:right="144"/>
        <w:jc w:val="both"/>
        <w:rPr>
          <w:rFonts w:ascii="Garamond" w:hAnsi="Garamond"/>
          <w:color w:val="000000"/>
          <w:sz w:val="22"/>
          <w:szCs w:val="22"/>
        </w:rPr>
      </w:pPr>
      <w:r w:rsidRPr="004E558F">
        <w:rPr>
          <w:rFonts w:ascii="Garamond" w:hAnsi="Garamond"/>
          <w:b/>
          <w:color w:val="000000"/>
          <w:sz w:val="22"/>
          <w:szCs w:val="22"/>
          <w:u w:val="single"/>
        </w:rPr>
        <w:t>Preferred format for monetary denominations (to maintain consistency among submissions)</w:t>
      </w:r>
      <w:r w:rsidRPr="004E558F">
        <w:rPr>
          <w:rFonts w:ascii="Garamond" w:hAnsi="Garamond"/>
          <w:color w:val="000000"/>
          <w:sz w:val="22"/>
          <w:szCs w:val="22"/>
        </w:rPr>
        <w:t xml:space="preserve">: </w:t>
      </w:r>
    </w:p>
    <w:p w14:paraId="02525279" w14:textId="77777777" w:rsidR="00411348" w:rsidRPr="004E558F" w:rsidRDefault="00411348" w:rsidP="00411348">
      <w:pPr>
        <w:numPr>
          <w:ilvl w:val="1"/>
          <w:numId w:val="16"/>
        </w:numPr>
        <w:ind w:right="144"/>
        <w:jc w:val="both"/>
        <w:rPr>
          <w:rFonts w:ascii="Garamond" w:hAnsi="Garamond"/>
          <w:color w:val="000000"/>
          <w:sz w:val="22"/>
          <w:szCs w:val="22"/>
        </w:rPr>
      </w:pPr>
      <w:r w:rsidRPr="004E558F">
        <w:rPr>
          <w:rFonts w:ascii="Garamond" w:hAnsi="Garamond"/>
          <w:color w:val="000000"/>
          <w:sz w:val="22"/>
          <w:szCs w:val="22"/>
        </w:rPr>
        <w:t xml:space="preserve">To </w:t>
      </w:r>
      <w:r w:rsidRPr="004E558F">
        <w:rPr>
          <w:rFonts w:ascii="Garamond" w:hAnsi="Garamond"/>
          <w:b/>
          <w:color w:val="000000"/>
          <w:sz w:val="22"/>
          <w:szCs w:val="22"/>
          <w:highlight w:val="yellow"/>
          <w:u w:val="single"/>
        </w:rPr>
        <w:t>one</w:t>
      </w:r>
      <w:r w:rsidRPr="004E558F">
        <w:rPr>
          <w:rFonts w:ascii="Garamond" w:hAnsi="Garamond"/>
          <w:color w:val="000000"/>
          <w:sz w:val="22"/>
          <w:szCs w:val="22"/>
        </w:rPr>
        <w:t xml:space="preserve"> decimal place for billions and trillions</w:t>
      </w:r>
    </w:p>
    <w:p w14:paraId="2B32AAE6" w14:textId="77777777" w:rsidR="00411348" w:rsidRPr="004E558F" w:rsidRDefault="00411348" w:rsidP="00411348">
      <w:pPr>
        <w:numPr>
          <w:ilvl w:val="1"/>
          <w:numId w:val="16"/>
        </w:numPr>
        <w:ind w:right="144"/>
        <w:jc w:val="both"/>
        <w:rPr>
          <w:rFonts w:ascii="Garamond" w:hAnsi="Garamond"/>
          <w:color w:val="000000"/>
          <w:sz w:val="22"/>
          <w:szCs w:val="22"/>
        </w:rPr>
      </w:pPr>
      <w:r w:rsidRPr="004E558F">
        <w:rPr>
          <w:rFonts w:ascii="Garamond" w:hAnsi="Garamond"/>
          <w:b/>
          <w:color w:val="000000"/>
          <w:sz w:val="22"/>
          <w:szCs w:val="22"/>
          <w:highlight w:val="yellow"/>
          <w:u w:val="single"/>
        </w:rPr>
        <w:t>No</w:t>
      </w:r>
      <w:r w:rsidRPr="004E558F">
        <w:rPr>
          <w:rFonts w:ascii="Garamond" w:hAnsi="Garamond"/>
          <w:color w:val="000000"/>
          <w:sz w:val="22"/>
          <w:szCs w:val="22"/>
        </w:rPr>
        <w:t xml:space="preserve"> decimal places for thousands or millions. </w:t>
      </w:r>
    </w:p>
    <w:p w14:paraId="51D30336" w14:textId="77777777" w:rsidR="00411348" w:rsidRPr="004E558F" w:rsidRDefault="00411348" w:rsidP="00411348">
      <w:pPr>
        <w:numPr>
          <w:ilvl w:val="1"/>
          <w:numId w:val="16"/>
        </w:numPr>
        <w:ind w:right="144"/>
        <w:jc w:val="both"/>
        <w:rPr>
          <w:rFonts w:ascii="Garamond" w:hAnsi="Garamond"/>
          <w:color w:val="000000"/>
          <w:sz w:val="22"/>
          <w:szCs w:val="22"/>
        </w:rPr>
      </w:pPr>
      <w:r w:rsidRPr="004E558F">
        <w:rPr>
          <w:rFonts w:ascii="Garamond" w:hAnsi="Garamond"/>
          <w:color w:val="000000"/>
          <w:sz w:val="22"/>
          <w:szCs w:val="22"/>
        </w:rPr>
        <w:t xml:space="preserve">mm for millions, k for thousands, B for billions and T for trillions. </w:t>
      </w:r>
    </w:p>
    <w:p w14:paraId="272F0E4D" w14:textId="77777777" w:rsidR="00411348" w:rsidRPr="004E558F" w:rsidRDefault="00411348" w:rsidP="00411348">
      <w:pPr>
        <w:numPr>
          <w:ilvl w:val="1"/>
          <w:numId w:val="16"/>
        </w:numPr>
        <w:ind w:right="144"/>
        <w:jc w:val="both"/>
        <w:rPr>
          <w:rFonts w:ascii="Garamond" w:hAnsi="Garamond"/>
          <w:color w:val="000000"/>
          <w:sz w:val="22"/>
          <w:szCs w:val="22"/>
        </w:rPr>
      </w:pPr>
      <w:r w:rsidRPr="004E558F">
        <w:rPr>
          <w:rFonts w:ascii="Garamond" w:hAnsi="Garamond"/>
          <w:color w:val="000000"/>
          <w:sz w:val="22"/>
          <w:szCs w:val="22"/>
        </w:rPr>
        <w:t>Correct examples would be $434mm, $500k and$8.2B</w:t>
      </w:r>
    </w:p>
    <w:p w14:paraId="53447816" w14:textId="77777777" w:rsidR="00411348" w:rsidRPr="004E558F" w:rsidRDefault="00411348" w:rsidP="00411348">
      <w:pPr>
        <w:numPr>
          <w:ilvl w:val="1"/>
          <w:numId w:val="16"/>
        </w:numPr>
        <w:ind w:right="144"/>
        <w:jc w:val="both"/>
        <w:rPr>
          <w:rFonts w:ascii="Garamond" w:hAnsi="Garamond"/>
          <w:color w:val="000000"/>
          <w:sz w:val="22"/>
          <w:szCs w:val="22"/>
        </w:rPr>
      </w:pPr>
      <w:r w:rsidRPr="004E558F">
        <w:rPr>
          <w:rFonts w:ascii="Garamond" w:hAnsi="Garamond"/>
          <w:b/>
          <w:color w:val="000000"/>
          <w:sz w:val="22"/>
          <w:szCs w:val="22"/>
        </w:rPr>
        <w:t>Incorrect examples</w:t>
      </w:r>
      <w:r w:rsidRPr="004E558F">
        <w:rPr>
          <w:rFonts w:ascii="Garamond" w:hAnsi="Garamond"/>
          <w:color w:val="000000"/>
          <w:sz w:val="22"/>
          <w:szCs w:val="22"/>
        </w:rPr>
        <w:t xml:space="preserve"> (we’d have to change these by hand) would be $434,234,495.33, $20.5mm or $8,212mm.</w:t>
      </w:r>
    </w:p>
    <w:p w14:paraId="04BFD536" w14:textId="77777777" w:rsidR="00411348" w:rsidRPr="004E558F" w:rsidRDefault="00411348" w:rsidP="00411348">
      <w:pPr>
        <w:ind w:left="720"/>
        <w:rPr>
          <w:rFonts w:ascii="Garamond" w:hAnsi="Garamond"/>
          <w:b/>
          <w:color w:val="000000"/>
          <w:sz w:val="22"/>
          <w:szCs w:val="22"/>
          <w:u w:val="single"/>
        </w:rPr>
      </w:pPr>
    </w:p>
    <w:p w14:paraId="4E633DB3" w14:textId="77777777" w:rsidR="00411348" w:rsidRPr="004E558F" w:rsidRDefault="00411348" w:rsidP="00411348">
      <w:pPr>
        <w:numPr>
          <w:ilvl w:val="0"/>
          <w:numId w:val="16"/>
        </w:numPr>
        <w:jc w:val="both"/>
        <w:rPr>
          <w:rFonts w:ascii="Garamond" w:hAnsi="Garamond"/>
          <w:color w:val="000000"/>
          <w:sz w:val="22"/>
          <w:szCs w:val="22"/>
        </w:rPr>
      </w:pPr>
      <w:r w:rsidRPr="004E558F">
        <w:rPr>
          <w:rFonts w:ascii="Garamond" w:hAnsi="Garamond"/>
          <w:color w:val="000000"/>
          <w:sz w:val="22"/>
          <w:szCs w:val="22"/>
        </w:rPr>
        <w:lastRenderedPageBreak/>
        <w:t>Always answer questions fully in the space provided. Never reference another document or another question in this RFP in lieu of answering the question asked.</w:t>
      </w:r>
      <w:r w:rsidRPr="004E558F">
        <w:rPr>
          <w:rFonts w:ascii="Garamond" w:hAnsi="Garamond"/>
          <w:b/>
          <w:color w:val="000000"/>
          <w:sz w:val="22"/>
          <w:szCs w:val="22"/>
        </w:rPr>
        <w:t xml:space="preserve"> </w:t>
      </w:r>
    </w:p>
    <w:p w14:paraId="5042E800" w14:textId="77777777" w:rsidR="00411348" w:rsidRPr="004E558F" w:rsidRDefault="00411348" w:rsidP="00411348">
      <w:pPr>
        <w:numPr>
          <w:ilvl w:val="1"/>
          <w:numId w:val="16"/>
        </w:numPr>
        <w:jc w:val="both"/>
        <w:rPr>
          <w:rFonts w:ascii="Garamond" w:hAnsi="Garamond"/>
          <w:color w:val="000000"/>
          <w:sz w:val="22"/>
          <w:szCs w:val="22"/>
        </w:rPr>
      </w:pPr>
      <w:r w:rsidRPr="004E558F">
        <w:rPr>
          <w:rFonts w:ascii="Garamond" w:hAnsi="Garamond"/>
          <w:b/>
          <w:color w:val="000000"/>
          <w:sz w:val="22"/>
          <w:szCs w:val="22"/>
          <w:u w:val="single"/>
        </w:rPr>
        <w:t>Specifically, never refer to other documents for fee schedules, performance numbers, or attached organization charts, regardless of whether that document is included with your submission.</w:t>
      </w:r>
    </w:p>
    <w:p w14:paraId="31CB1806" w14:textId="77777777" w:rsidR="00411348" w:rsidRPr="004E558F" w:rsidRDefault="00411348" w:rsidP="00411348">
      <w:pPr>
        <w:ind w:left="1440"/>
        <w:jc w:val="both"/>
        <w:rPr>
          <w:rFonts w:ascii="Garamond" w:hAnsi="Garamond"/>
          <w:color w:val="000000"/>
          <w:sz w:val="22"/>
          <w:szCs w:val="22"/>
        </w:rPr>
      </w:pPr>
    </w:p>
    <w:p w14:paraId="576577B8" w14:textId="77777777" w:rsidR="00411348" w:rsidRPr="004E558F" w:rsidRDefault="00411348" w:rsidP="00411348">
      <w:pPr>
        <w:numPr>
          <w:ilvl w:val="0"/>
          <w:numId w:val="16"/>
        </w:numPr>
        <w:jc w:val="both"/>
        <w:rPr>
          <w:rFonts w:ascii="Garamond" w:hAnsi="Garamond"/>
          <w:b/>
          <w:color w:val="000080"/>
          <w:sz w:val="22"/>
          <w:szCs w:val="22"/>
        </w:rPr>
      </w:pPr>
      <w:r w:rsidRPr="004E558F">
        <w:rPr>
          <w:rFonts w:ascii="Garamond" w:hAnsi="Garamond"/>
          <w:color w:val="000000"/>
          <w:sz w:val="22"/>
          <w:szCs w:val="22"/>
        </w:rPr>
        <w:t>Answer within the provided cell. All cells in this document will expand to accommodate the size of your response.</w:t>
      </w:r>
    </w:p>
    <w:p w14:paraId="6AAEAA01" w14:textId="77777777" w:rsidR="00411348" w:rsidRPr="004E558F" w:rsidRDefault="00411348" w:rsidP="00411348">
      <w:pPr>
        <w:ind w:left="720"/>
        <w:jc w:val="both"/>
        <w:rPr>
          <w:rFonts w:ascii="Garamond" w:hAnsi="Garamond"/>
          <w:b/>
          <w:color w:val="000080"/>
          <w:sz w:val="24"/>
        </w:rPr>
      </w:pPr>
      <w:r w:rsidRPr="004E558F">
        <w:rPr>
          <w:rFonts w:ascii="Garamond" w:hAnsi="Garamond"/>
          <w:b/>
          <w:color w:val="000080"/>
          <w:sz w:val="24"/>
        </w:rPr>
        <w:t xml:space="preserve"> </w:t>
      </w:r>
    </w:p>
    <w:p w14:paraId="49BCD23D" w14:textId="77777777" w:rsidR="00411348" w:rsidRPr="004E558F" w:rsidRDefault="00411348" w:rsidP="00411348">
      <w:pPr>
        <w:ind w:right="144"/>
        <w:jc w:val="both"/>
        <w:rPr>
          <w:rFonts w:ascii="Garamond" w:hAnsi="Garamond"/>
          <w:b/>
          <w:color w:val="000080"/>
          <w:sz w:val="32"/>
          <w:szCs w:val="32"/>
        </w:rPr>
      </w:pPr>
      <w:r w:rsidRPr="004E558F">
        <w:rPr>
          <w:rFonts w:ascii="Garamond" w:hAnsi="Garamond"/>
          <w:b/>
          <w:color w:val="000080"/>
          <w:sz w:val="32"/>
          <w:szCs w:val="32"/>
        </w:rPr>
        <w:t>Electronic Submission (Email) Instructions:</w:t>
      </w:r>
    </w:p>
    <w:p w14:paraId="6BDA3AE2" w14:textId="77777777" w:rsidR="00411348" w:rsidRPr="004E558F" w:rsidRDefault="00411348" w:rsidP="00411348">
      <w:pPr>
        <w:ind w:right="144"/>
        <w:jc w:val="both"/>
        <w:rPr>
          <w:rFonts w:ascii="Garamond" w:hAnsi="Garamond"/>
          <w:sz w:val="24"/>
        </w:rPr>
      </w:pPr>
    </w:p>
    <w:p w14:paraId="2E11F04E" w14:textId="77777777" w:rsidR="00411348" w:rsidRPr="004E558F" w:rsidRDefault="00411348" w:rsidP="00411348">
      <w:pPr>
        <w:numPr>
          <w:ilvl w:val="0"/>
          <w:numId w:val="15"/>
        </w:numPr>
        <w:ind w:right="144"/>
        <w:jc w:val="both"/>
        <w:rPr>
          <w:rFonts w:ascii="Garamond" w:hAnsi="Garamond"/>
          <w:sz w:val="22"/>
          <w:szCs w:val="22"/>
        </w:rPr>
      </w:pPr>
      <w:r w:rsidRPr="004E558F">
        <w:rPr>
          <w:rFonts w:ascii="Garamond" w:hAnsi="Garamond"/>
          <w:sz w:val="22"/>
          <w:szCs w:val="22"/>
        </w:rPr>
        <w:t>Electronic submission of RFP must follow the guidelines below for proper recognition of the submission.</w:t>
      </w:r>
    </w:p>
    <w:p w14:paraId="013CB216" w14:textId="77777777" w:rsidR="00411348" w:rsidRPr="004E558F" w:rsidRDefault="00411348" w:rsidP="00411348">
      <w:pPr>
        <w:numPr>
          <w:ilvl w:val="0"/>
          <w:numId w:val="15"/>
        </w:numPr>
        <w:jc w:val="both"/>
        <w:rPr>
          <w:rFonts w:ascii="Garamond" w:hAnsi="Garamond"/>
          <w:b/>
          <w:color w:val="000000"/>
          <w:sz w:val="22"/>
          <w:szCs w:val="22"/>
          <w:u w:val="single"/>
        </w:rPr>
      </w:pPr>
      <w:r w:rsidRPr="004E558F">
        <w:rPr>
          <w:rFonts w:ascii="Garamond" w:hAnsi="Garamond"/>
          <w:b/>
          <w:color w:val="000000"/>
          <w:sz w:val="22"/>
          <w:szCs w:val="22"/>
        </w:rPr>
        <w:t>Attach in your email, at a minimum the additional required documents as outlined in the General Submission Guidelines. These may not be referenced in lieu of answering questions in the RFP. These documents should be provided as separate files attached to the same email. Do not zip the files. Other than the RFP submission, they may be provided in the format of your choosing.</w:t>
      </w:r>
    </w:p>
    <w:p w14:paraId="1088AFFD" w14:textId="77777777" w:rsidR="00411348" w:rsidRPr="004E558F" w:rsidRDefault="00411348" w:rsidP="00411348">
      <w:pPr>
        <w:numPr>
          <w:ilvl w:val="0"/>
          <w:numId w:val="15"/>
        </w:numPr>
        <w:jc w:val="both"/>
        <w:rPr>
          <w:rFonts w:ascii="Garamond" w:hAnsi="Garamond"/>
          <w:b/>
          <w:color w:val="000000"/>
          <w:sz w:val="22"/>
          <w:szCs w:val="22"/>
          <w:u w:val="single"/>
        </w:rPr>
      </w:pPr>
      <w:r w:rsidRPr="004E558F">
        <w:rPr>
          <w:rFonts w:ascii="Garamond" w:hAnsi="Garamond"/>
          <w:b/>
          <w:color w:val="000000"/>
          <w:sz w:val="22"/>
          <w:szCs w:val="22"/>
        </w:rPr>
        <w:t xml:space="preserve">Do not submit your RFP via a download service, or secure email attachment (which would require a login to a secure site to retrieve submissions). All submissions must include submissions as attachments to the email itself. </w:t>
      </w:r>
    </w:p>
    <w:p w14:paraId="66D44703" w14:textId="77777777" w:rsidR="00411348" w:rsidRPr="004E558F" w:rsidRDefault="00411348" w:rsidP="00411348">
      <w:pPr>
        <w:numPr>
          <w:ilvl w:val="0"/>
          <w:numId w:val="15"/>
        </w:numPr>
        <w:jc w:val="both"/>
        <w:rPr>
          <w:rFonts w:ascii="Garamond" w:hAnsi="Garamond"/>
          <w:b/>
          <w:color w:val="000000"/>
          <w:sz w:val="22"/>
          <w:szCs w:val="22"/>
          <w:u w:val="single"/>
        </w:rPr>
      </w:pPr>
      <w:r w:rsidRPr="004E558F">
        <w:rPr>
          <w:rFonts w:ascii="Garamond" w:hAnsi="Garamond"/>
          <w:b/>
          <w:color w:val="000000"/>
          <w:sz w:val="22"/>
          <w:szCs w:val="22"/>
        </w:rPr>
        <w:t xml:space="preserve">We no longer require prospectuses or forms ADV, as they often trigger secure email alerts. </w:t>
      </w:r>
    </w:p>
    <w:p w14:paraId="78B53C14" w14:textId="77777777" w:rsidR="00411348" w:rsidRPr="004E558F" w:rsidRDefault="00411348" w:rsidP="00411348">
      <w:pPr>
        <w:numPr>
          <w:ilvl w:val="0"/>
          <w:numId w:val="15"/>
        </w:numPr>
        <w:jc w:val="both"/>
        <w:rPr>
          <w:rFonts w:ascii="Garamond" w:hAnsi="Garamond"/>
          <w:b/>
          <w:color w:val="000000"/>
          <w:sz w:val="22"/>
          <w:szCs w:val="22"/>
          <w:u w:val="single"/>
        </w:rPr>
      </w:pPr>
      <w:r w:rsidRPr="004E558F">
        <w:rPr>
          <w:rFonts w:ascii="Garamond" w:hAnsi="Garamond"/>
          <w:b/>
          <w:color w:val="000000"/>
          <w:sz w:val="22"/>
          <w:szCs w:val="22"/>
        </w:rPr>
        <w:t>If size constraints affect your email, you may submit your electronic documents in multiple emails, using the exact same subject line for each (emails with the same subject line get combined automatically by our process). Our email server can accept emails totaling 10MB in size.</w:t>
      </w:r>
    </w:p>
    <w:p w14:paraId="5BCEC8B2" w14:textId="77777777" w:rsidR="00411348" w:rsidRPr="004E558F" w:rsidRDefault="00411348" w:rsidP="00411348">
      <w:pPr>
        <w:numPr>
          <w:ilvl w:val="0"/>
          <w:numId w:val="15"/>
        </w:numPr>
        <w:ind w:right="144"/>
        <w:jc w:val="both"/>
        <w:rPr>
          <w:rFonts w:ascii="Garamond" w:hAnsi="Garamond"/>
          <w:sz w:val="22"/>
          <w:szCs w:val="22"/>
        </w:rPr>
      </w:pPr>
      <w:r w:rsidRPr="004E558F">
        <w:rPr>
          <w:rFonts w:ascii="Garamond" w:hAnsi="Garamond"/>
          <w:sz w:val="22"/>
          <w:szCs w:val="22"/>
        </w:rPr>
        <w:t>Please ensure you name the RFP file accordingly, and if this file is reviewed by your firm’s compliance, make sure that they know to maintain the title and that the subject email is important as well. Do not add additional portions to the name (i.e. do not add a section number)</w:t>
      </w:r>
    </w:p>
    <w:p w14:paraId="26F63134" w14:textId="77777777" w:rsidR="00411348" w:rsidRPr="00FF2748" w:rsidRDefault="00411348" w:rsidP="00411348">
      <w:pPr>
        <w:numPr>
          <w:ilvl w:val="1"/>
          <w:numId w:val="15"/>
        </w:numPr>
        <w:ind w:right="144"/>
        <w:jc w:val="both"/>
        <w:rPr>
          <w:rFonts w:ascii="Garamond" w:hAnsi="Garamond"/>
          <w:sz w:val="22"/>
          <w:szCs w:val="22"/>
        </w:rPr>
      </w:pPr>
      <w:r w:rsidRPr="00FF2748">
        <w:rPr>
          <w:rFonts w:ascii="Garamond" w:hAnsi="Garamond"/>
          <w:sz w:val="22"/>
          <w:szCs w:val="22"/>
          <w:highlight w:val="yellow"/>
        </w:rPr>
        <w:t xml:space="preserve">Email to: </w:t>
      </w:r>
      <w:hyperlink r:id="rId9" w:history="1">
        <w:r w:rsidRPr="002F3844">
          <w:rPr>
            <w:rFonts w:ascii="Garamond" w:hAnsi="Garamond"/>
            <w:b/>
            <w:color w:val="0000FF"/>
            <w:sz w:val="22"/>
            <w:szCs w:val="22"/>
            <w:highlight w:val="yellow"/>
            <w:u w:val="single"/>
          </w:rPr>
          <w:t>rfp@dahab.com</w:t>
        </w:r>
      </w:hyperlink>
    </w:p>
    <w:p w14:paraId="4DCA57E1" w14:textId="77777777" w:rsidR="00411348" w:rsidRPr="003678C5" w:rsidRDefault="009965EA" w:rsidP="00411348">
      <w:pPr>
        <w:numPr>
          <w:ilvl w:val="2"/>
          <w:numId w:val="15"/>
        </w:numPr>
        <w:ind w:right="144"/>
        <w:jc w:val="both"/>
        <w:rPr>
          <w:rFonts w:ascii="Garamond" w:hAnsi="Garamond"/>
          <w:sz w:val="22"/>
          <w:szCs w:val="22"/>
        </w:rPr>
      </w:pPr>
      <w:r>
        <w:rPr>
          <w:rFonts w:ascii="Garamond" w:hAnsi="Garamond"/>
          <w:sz w:val="22"/>
          <w:szCs w:val="22"/>
        </w:rPr>
        <w:t xml:space="preserve">Core </w:t>
      </w:r>
      <w:r w:rsidR="0057642A">
        <w:rPr>
          <w:rFonts w:ascii="Garamond" w:hAnsi="Garamond"/>
          <w:sz w:val="22"/>
          <w:szCs w:val="22"/>
        </w:rPr>
        <w:t>Real Estate</w:t>
      </w:r>
    </w:p>
    <w:p w14:paraId="669A3139" w14:textId="2F253C2F" w:rsidR="00411348" w:rsidRPr="003678C5" w:rsidRDefault="00411348" w:rsidP="00411348">
      <w:pPr>
        <w:numPr>
          <w:ilvl w:val="3"/>
          <w:numId w:val="15"/>
        </w:numPr>
        <w:ind w:right="144"/>
        <w:jc w:val="both"/>
        <w:rPr>
          <w:rFonts w:ascii="Garamond" w:hAnsi="Garamond"/>
          <w:sz w:val="22"/>
          <w:szCs w:val="22"/>
        </w:rPr>
      </w:pPr>
      <w:r w:rsidRPr="003678C5">
        <w:rPr>
          <w:rFonts w:ascii="Garamond" w:hAnsi="Garamond"/>
          <w:sz w:val="22"/>
          <w:szCs w:val="22"/>
        </w:rPr>
        <w:t xml:space="preserve">Subject: </w:t>
      </w:r>
      <w:r w:rsidRPr="003678C5">
        <w:rPr>
          <w:rFonts w:ascii="Garamond" w:hAnsi="Garamond"/>
          <w:b/>
          <w:sz w:val="22"/>
          <w:szCs w:val="22"/>
          <w:highlight w:val="yellow"/>
        </w:rPr>
        <w:t xml:space="preserve">RFP: </w:t>
      </w:r>
      <w:r w:rsidR="00066152">
        <w:rPr>
          <w:rFonts w:ascii="Garamond" w:hAnsi="Garamond"/>
          <w:b/>
          <w:sz w:val="22"/>
          <w:szCs w:val="22"/>
          <w:highlight w:val="yellow"/>
        </w:rPr>
        <w:t>Chester</w:t>
      </w:r>
      <w:r w:rsidRPr="003678C5">
        <w:rPr>
          <w:rFonts w:ascii="Garamond" w:hAnsi="Garamond"/>
          <w:b/>
          <w:sz w:val="22"/>
          <w:szCs w:val="22"/>
          <w:highlight w:val="yellow"/>
        </w:rPr>
        <w:t>-</w:t>
      </w:r>
      <w:r w:rsidR="0054511F">
        <w:rPr>
          <w:rFonts w:ascii="Garamond" w:hAnsi="Garamond"/>
          <w:b/>
          <w:sz w:val="22"/>
          <w:szCs w:val="22"/>
          <w:highlight w:val="yellow"/>
        </w:rPr>
        <w:t>Real Estate</w:t>
      </w:r>
      <w:r w:rsidRPr="00B71A1E">
        <w:rPr>
          <w:rFonts w:ascii="Garamond" w:hAnsi="Garamond"/>
          <w:b/>
          <w:sz w:val="22"/>
          <w:szCs w:val="22"/>
          <w:highlight w:val="yellow"/>
        </w:rPr>
        <w:t>-[firm name]-[product name]</w:t>
      </w:r>
    </w:p>
    <w:p w14:paraId="445F336B" w14:textId="0F33F7E1" w:rsidR="00411348" w:rsidRPr="003278EC" w:rsidRDefault="00411348" w:rsidP="00411348">
      <w:pPr>
        <w:numPr>
          <w:ilvl w:val="3"/>
          <w:numId w:val="15"/>
        </w:numPr>
        <w:ind w:right="144"/>
        <w:jc w:val="both"/>
        <w:rPr>
          <w:rFonts w:ascii="Garamond" w:hAnsi="Garamond"/>
          <w:sz w:val="22"/>
          <w:szCs w:val="22"/>
        </w:rPr>
      </w:pPr>
      <w:r w:rsidRPr="003678C5">
        <w:rPr>
          <w:rFonts w:ascii="Garamond" w:hAnsi="Garamond"/>
          <w:sz w:val="22"/>
          <w:szCs w:val="22"/>
        </w:rPr>
        <w:t xml:space="preserve">Filename: </w:t>
      </w:r>
      <w:r w:rsidR="00066152">
        <w:rPr>
          <w:rFonts w:ascii="Garamond" w:hAnsi="Garamond"/>
          <w:b/>
          <w:sz w:val="22"/>
          <w:szCs w:val="22"/>
          <w:highlight w:val="yellow"/>
        </w:rPr>
        <w:t>Chester</w:t>
      </w:r>
      <w:r w:rsidR="00933ED8">
        <w:rPr>
          <w:rFonts w:ascii="Garamond" w:hAnsi="Garamond"/>
          <w:b/>
          <w:sz w:val="22"/>
          <w:szCs w:val="22"/>
          <w:highlight w:val="yellow"/>
        </w:rPr>
        <w:t>-</w:t>
      </w:r>
      <w:r w:rsidR="0054511F">
        <w:rPr>
          <w:rFonts w:ascii="Garamond" w:hAnsi="Garamond"/>
          <w:b/>
          <w:sz w:val="22"/>
          <w:szCs w:val="22"/>
          <w:highlight w:val="yellow"/>
        </w:rPr>
        <w:t>Real Estate</w:t>
      </w:r>
      <w:r w:rsidRPr="003678C5">
        <w:rPr>
          <w:rFonts w:ascii="Garamond" w:hAnsi="Garamond"/>
          <w:b/>
          <w:sz w:val="22"/>
          <w:szCs w:val="22"/>
          <w:highlight w:val="yellow"/>
        </w:rPr>
        <w:t>-[firm name]-[product name].do</w:t>
      </w:r>
      <w:r w:rsidR="00D573AD">
        <w:rPr>
          <w:rFonts w:ascii="Garamond" w:hAnsi="Garamond"/>
          <w:b/>
          <w:sz w:val="22"/>
          <w:szCs w:val="22"/>
          <w:highlight w:val="yellow"/>
        </w:rPr>
        <w:t>cx</w:t>
      </w:r>
    </w:p>
    <w:p w14:paraId="49405EC6" w14:textId="77777777" w:rsidR="003278EC" w:rsidRPr="006E47A9" w:rsidRDefault="003278EC" w:rsidP="003278EC">
      <w:pPr>
        <w:ind w:left="2880" w:right="144"/>
        <w:jc w:val="both"/>
        <w:rPr>
          <w:rFonts w:ascii="Garamond" w:hAnsi="Garamond"/>
          <w:sz w:val="22"/>
          <w:szCs w:val="22"/>
        </w:rPr>
      </w:pPr>
    </w:p>
    <w:p w14:paraId="2F61DC9B" w14:textId="400F44F1" w:rsidR="006E47A9" w:rsidRPr="003278EC" w:rsidRDefault="006E47A9" w:rsidP="006E47A9">
      <w:pPr>
        <w:numPr>
          <w:ilvl w:val="2"/>
          <w:numId w:val="15"/>
        </w:numPr>
        <w:ind w:right="144"/>
        <w:jc w:val="both"/>
        <w:rPr>
          <w:rFonts w:ascii="Garamond" w:hAnsi="Garamond"/>
          <w:bCs/>
          <w:sz w:val="22"/>
          <w:szCs w:val="22"/>
        </w:rPr>
      </w:pPr>
      <w:r w:rsidRPr="003278EC">
        <w:rPr>
          <w:rFonts w:ascii="Garamond" w:hAnsi="Garamond"/>
          <w:bCs/>
          <w:sz w:val="22"/>
          <w:szCs w:val="22"/>
          <w:u w:val="single"/>
        </w:rPr>
        <w:t>IF</w:t>
      </w:r>
      <w:r w:rsidRPr="006E47A9">
        <w:rPr>
          <w:rFonts w:ascii="Garamond" w:hAnsi="Garamond"/>
          <w:bCs/>
          <w:sz w:val="22"/>
          <w:szCs w:val="22"/>
        </w:rPr>
        <w:t xml:space="preserve"> </w:t>
      </w:r>
      <w:r>
        <w:rPr>
          <w:rFonts w:ascii="Garamond" w:hAnsi="Garamond"/>
          <w:bCs/>
          <w:sz w:val="22"/>
          <w:szCs w:val="22"/>
        </w:rPr>
        <w:t xml:space="preserve">you are submitting a Redacted copy as well, please </w:t>
      </w:r>
      <w:r w:rsidR="00031B5B">
        <w:rPr>
          <w:rFonts w:ascii="Garamond" w:hAnsi="Garamond"/>
          <w:bCs/>
          <w:sz w:val="22"/>
          <w:szCs w:val="22"/>
        </w:rPr>
        <w:t xml:space="preserve">include it in the same email and </w:t>
      </w:r>
      <w:r>
        <w:rPr>
          <w:rFonts w:ascii="Garamond" w:hAnsi="Garamond"/>
          <w:bCs/>
          <w:sz w:val="22"/>
          <w:szCs w:val="22"/>
        </w:rPr>
        <w:t>name the file</w:t>
      </w:r>
      <w:r w:rsidR="00031B5B">
        <w:rPr>
          <w:rFonts w:ascii="Garamond" w:hAnsi="Garamond"/>
          <w:bCs/>
          <w:sz w:val="22"/>
          <w:szCs w:val="22"/>
        </w:rPr>
        <w:t xml:space="preserve">: </w:t>
      </w:r>
      <w:r w:rsidR="00031B5B" w:rsidRPr="00031B5B">
        <w:rPr>
          <w:rFonts w:ascii="Garamond" w:hAnsi="Garamond"/>
          <w:b/>
          <w:sz w:val="22"/>
          <w:szCs w:val="22"/>
          <w:highlight w:val="yellow"/>
        </w:rPr>
        <w:t>REDACTED-Chester-</w:t>
      </w:r>
      <w:r w:rsidR="00031B5B">
        <w:rPr>
          <w:rFonts w:ascii="Garamond" w:hAnsi="Garamond"/>
          <w:b/>
          <w:sz w:val="22"/>
          <w:szCs w:val="22"/>
          <w:highlight w:val="yellow"/>
        </w:rPr>
        <w:t>Real Estate</w:t>
      </w:r>
      <w:r w:rsidR="00031B5B" w:rsidRPr="003678C5">
        <w:rPr>
          <w:rFonts w:ascii="Garamond" w:hAnsi="Garamond"/>
          <w:b/>
          <w:sz w:val="22"/>
          <w:szCs w:val="22"/>
          <w:highlight w:val="yellow"/>
        </w:rPr>
        <w:t>-[firm name]-[product name].do</w:t>
      </w:r>
      <w:r w:rsidR="00D573AD">
        <w:rPr>
          <w:rFonts w:ascii="Garamond" w:hAnsi="Garamond"/>
          <w:b/>
          <w:sz w:val="22"/>
          <w:szCs w:val="22"/>
          <w:highlight w:val="yellow"/>
        </w:rPr>
        <w:t>cx</w:t>
      </w:r>
    </w:p>
    <w:p w14:paraId="26C035EC" w14:textId="77777777" w:rsidR="003278EC" w:rsidRPr="006E47A9" w:rsidRDefault="003278EC" w:rsidP="003278EC">
      <w:pPr>
        <w:ind w:left="2160" w:right="144"/>
        <w:jc w:val="both"/>
        <w:rPr>
          <w:rFonts w:ascii="Garamond" w:hAnsi="Garamond"/>
          <w:bCs/>
          <w:sz w:val="22"/>
          <w:szCs w:val="22"/>
        </w:rPr>
      </w:pPr>
    </w:p>
    <w:p w14:paraId="1344764D" w14:textId="77777777" w:rsidR="00411348" w:rsidRPr="004E558F" w:rsidRDefault="00411348" w:rsidP="00411348">
      <w:pPr>
        <w:numPr>
          <w:ilvl w:val="1"/>
          <w:numId w:val="15"/>
        </w:numPr>
        <w:ind w:right="144"/>
        <w:jc w:val="both"/>
        <w:rPr>
          <w:rFonts w:ascii="Garamond" w:hAnsi="Garamond"/>
          <w:sz w:val="22"/>
          <w:szCs w:val="22"/>
        </w:rPr>
      </w:pPr>
      <w:r w:rsidRPr="006E47A9">
        <w:rPr>
          <w:rFonts w:ascii="Garamond" w:hAnsi="Garamond"/>
          <w:bCs/>
          <w:sz w:val="22"/>
          <w:szCs w:val="22"/>
        </w:rPr>
        <w:t>Submission emails should only contain</w:t>
      </w:r>
      <w:r w:rsidRPr="004E558F">
        <w:rPr>
          <w:rFonts w:ascii="Garamond" w:hAnsi="Garamond"/>
          <w:sz w:val="22"/>
          <w:szCs w:val="22"/>
        </w:rPr>
        <w:t xml:space="preserve"> the electronic document being submitted, with no questions or important content referenced within the body of the email itself. Text included in submission emails will likely not be read.</w:t>
      </w:r>
    </w:p>
    <w:p w14:paraId="447B2710" w14:textId="77777777" w:rsidR="00411348" w:rsidRPr="004E558F" w:rsidRDefault="00411348" w:rsidP="00411348">
      <w:pPr>
        <w:numPr>
          <w:ilvl w:val="1"/>
          <w:numId w:val="15"/>
        </w:numPr>
        <w:ind w:right="144"/>
        <w:jc w:val="both"/>
        <w:rPr>
          <w:rFonts w:ascii="Garamond" w:hAnsi="Garamond"/>
          <w:sz w:val="22"/>
          <w:szCs w:val="22"/>
        </w:rPr>
      </w:pPr>
      <w:r w:rsidRPr="004E558F">
        <w:rPr>
          <w:rFonts w:ascii="Garamond" w:hAnsi="Garamond"/>
          <w:sz w:val="22"/>
          <w:szCs w:val="22"/>
        </w:rPr>
        <w:t>Note that submissions should be for one product per email, with all requested documents provided as separate attachments (unzipped, un-password protected).</w:t>
      </w:r>
    </w:p>
    <w:p w14:paraId="43966867" w14:textId="77777777" w:rsidR="00411348" w:rsidRPr="004E558F" w:rsidRDefault="00411348" w:rsidP="00411348">
      <w:pPr>
        <w:jc w:val="both"/>
        <w:rPr>
          <w:rFonts w:ascii="Garamond" w:hAnsi="Garamond"/>
          <w:b/>
          <w:color w:val="000080"/>
          <w:sz w:val="22"/>
          <w:szCs w:val="22"/>
        </w:rPr>
      </w:pPr>
    </w:p>
    <w:p w14:paraId="7C301E37" w14:textId="77777777" w:rsidR="00411348" w:rsidRPr="004E558F" w:rsidRDefault="00411348" w:rsidP="00411348">
      <w:pPr>
        <w:ind w:right="144"/>
        <w:jc w:val="both"/>
        <w:rPr>
          <w:rFonts w:ascii="Garamond" w:hAnsi="Garamond"/>
          <w:b/>
          <w:color w:val="000080"/>
          <w:sz w:val="22"/>
          <w:szCs w:val="22"/>
        </w:rPr>
      </w:pPr>
    </w:p>
    <w:p w14:paraId="5D042C46" w14:textId="77777777" w:rsidR="00411348" w:rsidRPr="004E558F" w:rsidRDefault="00411348" w:rsidP="00411348">
      <w:pPr>
        <w:ind w:right="144"/>
        <w:jc w:val="both"/>
        <w:rPr>
          <w:rFonts w:ascii="Garamond" w:hAnsi="Garamond"/>
          <w:b/>
          <w:color w:val="000080"/>
          <w:sz w:val="32"/>
          <w:szCs w:val="32"/>
        </w:rPr>
      </w:pPr>
    </w:p>
    <w:p w14:paraId="042362DC" w14:textId="52448EE3" w:rsidR="00411348" w:rsidRDefault="00411348" w:rsidP="00411348">
      <w:pPr>
        <w:ind w:right="144"/>
        <w:jc w:val="both"/>
        <w:rPr>
          <w:rFonts w:ascii="Garamond" w:hAnsi="Garamond"/>
          <w:b/>
          <w:color w:val="000080"/>
          <w:sz w:val="32"/>
          <w:szCs w:val="32"/>
        </w:rPr>
      </w:pPr>
    </w:p>
    <w:p w14:paraId="2B2A74E8" w14:textId="16D3A4FA" w:rsidR="00066152" w:rsidRDefault="00066152" w:rsidP="00411348">
      <w:pPr>
        <w:ind w:right="144"/>
        <w:jc w:val="both"/>
        <w:rPr>
          <w:rFonts w:ascii="Garamond" w:hAnsi="Garamond"/>
          <w:b/>
          <w:color w:val="000080"/>
          <w:sz w:val="32"/>
          <w:szCs w:val="32"/>
        </w:rPr>
      </w:pPr>
    </w:p>
    <w:p w14:paraId="506CC33E" w14:textId="778AF2BE" w:rsidR="00066152" w:rsidRDefault="00066152" w:rsidP="00411348">
      <w:pPr>
        <w:ind w:right="144"/>
        <w:jc w:val="both"/>
        <w:rPr>
          <w:rFonts w:ascii="Garamond" w:hAnsi="Garamond"/>
          <w:b/>
          <w:color w:val="000080"/>
          <w:sz w:val="32"/>
          <w:szCs w:val="32"/>
        </w:rPr>
      </w:pPr>
    </w:p>
    <w:p w14:paraId="288F5F55" w14:textId="1F49008B" w:rsidR="00066152" w:rsidRDefault="00066152" w:rsidP="00411348">
      <w:pPr>
        <w:ind w:right="144"/>
        <w:jc w:val="both"/>
        <w:rPr>
          <w:rFonts w:ascii="Garamond" w:hAnsi="Garamond"/>
          <w:b/>
          <w:color w:val="000080"/>
          <w:sz w:val="32"/>
          <w:szCs w:val="32"/>
        </w:rPr>
      </w:pPr>
    </w:p>
    <w:p w14:paraId="4EA6A4F8" w14:textId="6A139B14" w:rsidR="00066152" w:rsidRDefault="00066152" w:rsidP="00411348">
      <w:pPr>
        <w:ind w:right="144"/>
        <w:jc w:val="both"/>
        <w:rPr>
          <w:rFonts w:ascii="Garamond" w:hAnsi="Garamond"/>
          <w:b/>
          <w:color w:val="000080"/>
          <w:sz w:val="32"/>
          <w:szCs w:val="32"/>
        </w:rPr>
      </w:pPr>
    </w:p>
    <w:p w14:paraId="0D313811" w14:textId="3440A9EF" w:rsidR="00066152" w:rsidRDefault="00066152" w:rsidP="00411348">
      <w:pPr>
        <w:ind w:right="144"/>
        <w:jc w:val="both"/>
        <w:rPr>
          <w:rFonts w:ascii="Garamond" w:hAnsi="Garamond"/>
          <w:b/>
          <w:color w:val="000080"/>
          <w:sz w:val="32"/>
          <w:szCs w:val="32"/>
        </w:rPr>
      </w:pPr>
    </w:p>
    <w:p w14:paraId="2FC413C9" w14:textId="1037D752" w:rsidR="00066152" w:rsidRDefault="00066152" w:rsidP="00411348">
      <w:pPr>
        <w:ind w:right="144"/>
        <w:jc w:val="both"/>
        <w:rPr>
          <w:rFonts w:ascii="Garamond" w:hAnsi="Garamond"/>
          <w:b/>
          <w:color w:val="000080"/>
          <w:sz w:val="32"/>
          <w:szCs w:val="32"/>
        </w:rPr>
      </w:pPr>
    </w:p>
    <w:p w14:paraId="5C9434D6" w14:textId="77777777" w:rsidR="00411348" w:rsidRPr="004E558F" w:rsidRDefault="00411348" w:rsidP="00411348">
      <w:pPr>
        <w:ind w:right="144"/>
        <w:jc w:val="both"/>
        <w:rPr>
          <w:rFonts w:ascii="Garamond" w:hAnsi="Garamond"/>
          <w:b/>
          <w:color w:val="000080"/>
          <w:sz w:val="32"/>
          <w:szCs w:val="32"/>
        </w:rPr>
      </w:pPr>
      <w:r w:rsidRPr="004E558F">
        <w:rPr>
          <w:rFonts w:ascii="Garamond" w:hAnsi="Garamond"/>
          <w:b/>
          <w:color w:val="000080"/>
          <w:sz w:val="32"/>
          <w:szCs w:val="32"/>
        </w:rPr>
        <w:lastRenderedPageBreak/>
        <w:t>General Submission Guidelines</w:t>
      </w:r>
    </w:p>
    <w:p w14:paraId="3CBBE84F" w14:textId="77777777" w:rsidR="00411348" w:rsidRPr="004E558F" w:rsidRDefault="00411348" w:rsidP="00411348">
      <w:pPr>
        <w:ind w:left="144" w:right="144" w:firstLine="556"/>
        <w:jc w:val="both"/>
        <w:rPr>
          <w:rFonts w:ascii="Garamond" w:hAnsi="Garamond"/>
          <w:b/>
          <w:sz w:val="24"/>
        </w:rPr>
      </w:pPr>
    </w:p>
    <w:p w14:paraId="0FCBEE20" w14:textId="77777777" w:rsidR="00411348" w:rsidRPr="004E558F" w:rsidRDefault="00411348" w:rsidP="00411348">
      <w:pPr>
        <w:numPr>
          <w:ilvl w:val="0"/>
          <w:numId w:val="17"/>
        </w:numPr>
        <w:ind w:right="144"/>
        <w:jc w:val="both"/>
        <w:rPr>
          <w:rFonts w:ascii="Garamond" w:hAnsi="Garamond"/>
          <w:sz w:val="22"/>
          <w:szCs w:val="22"/>
        </w:rPr>
      </w:pPr>
      <w:r w:rsidRPr="004E558F">
        <w:rPr>
          <w:rFonts w:ascii="Garamond" w:hAnsi="Garamond"/>
          <w:sz w:val="22"/>
          <w:szCs w:val="22"/>
        </w:rPr>
        <w:t>Include a cover letter that binds the firm contractually. This letter must have the consent of an individual authorized to approve this document, and must indicate the individual advising this. A digital signature is welcome, but not necessary.</w:t>
      </w:r>
    </w:p>
    <w:p w14:paraId="1D7B09C9" w14:textId="77777777" w:rsidR="00411348" w:rsidRPr="004E558F" w:rsidRDefault="00411348" w:rsidP="00411348">
      <w:pPr>
        <w:numPr>
          <w:ilvl w:val="1"/>
          <w:numId w:val="17"/>
        </w:numPr>
        <w:ind w:right="144"/>
        <w:jc w:val="both"/>
        <w:rPr>
          <w:rFonts w:ascii="Garamond" w:hAnsi="Garamond"/>
          <w:sz w:val="22"/>
          <w:szCs w:val="22"/>
        </w:rPr>
      </w:pPr>
      <w:r w:rsidRPr="004E558F">
        <w:rPr>
          <w:rFonts w:ascii="Garamond" w:hAnsi="Garamond"/>
          <w:sz w:val="22"/>
          <w:szCs w:val="22"/>
        </w:rPr>
        <w:t>The cover letter should be named “Cover Letter-[firm name]-[product name]” in your choice of format, PDF or Word Document both acceptable</w:t>
      </w:r>
    </w:p>
    <w:p w14:paraId="1433146D" w14:textId="77777777" w:rsidR="00411348" w:rsidRPr="004E558F" w:rsidRDefault="00411348" w:rsidP="00411348">
      <w:pPr>
        <w:numPr>
          <w:ilvl w:val="1"/>
          <w:numId w:val="17"/>
        </w:numPr>
        <w:ind w:right="144"/>
        <w:jc w:val="both"/>
        <w:rPr>
          <w:rFonts w:ascii="Garamond" w:hAnsi="Garamond"/>
          <w:sz w:val="22"/>
          <w:szCs w:val="22"/>
        </w:rPr>
      </w:pPr>
      <w:r w:rsidRPr="004E558F">
        <w:rPr>
          <w:rFonts w:ascii="Garamond" w:hAnsi="Garamond"/>
          <w:sz w:val="22"/>
          <w:szCs w:val="22"/>
        </w:rPr>
        <w:t xml:space="preserve">The letter should be brief and indicate the specific search for which the proposal is intended and any and all investment vehicles for which this search is being offered (and for which any minimums fees/account sizes are waived, if applicable).  It should name the strategy under consideration and the portfolio manager responsible for the performance. Indicate how long that person has been in that position. </w:t>
      </w:r>
    </w:p>
    <w:p w14:paraId="06A35A1D" w14:textId="77777777" w:rsidR="00411348" w:rsidRPr="004E558F" w:rsidRDefault="00411348" w:rsidP="00411348">
      <w:pPr>
        <w:numPr>
          <w:ilvl w:val="1"/>
          <w:numId w:val="17"/>
        </w:numPr>
        <w:ind w:right="144"/>
        <w:jc w:val="both"/>
        <w:rPr>
          <w:rFonts w:ascii="Garamond" w:hAnsi="Garamond"/>
          <w:sz w:val="22"/>
          <w:szCs w:val="22"/>
        </w:rPr>
      </w:pPr>
      <w:r w:rsidRPr="004E558F">
        <w:rPr>
          <w:rFonts w:ascii="Garamond" w:hAnsi="Garamond"/>
          <w:sz w:val="22"/>
          <w:szCs w:val="22"/>
        </w:rPr>
        <w:t>Any major changes within the last year or contemplated within the next year with respect to the firm, the ownership structure, or personnel should be explained in the letter.</w:t>
      </w:r>
    </w:p>
    <w:p w14:paraId="43C4CD12" w14:textId="77777777" w:rsidR="00411348" w:rsidRPr="004E558F" w:rsidRDefault="00411348" w:rsidP="00411348">
      <w:pPr>
        <w:numPr>
          <w:ilvl w:val="1"/>
          <w:numId w:val="17"/>
        </w:numPr>
        <w:ind w:right="144"/>
        <w:jc w:val="both"/>
        <w:rPr>
          <w:rFonts w:ascii="Garamond" w:hAnsi="Garamond"/>
          <w:sz w:val="22"/>
          <w:szCs w:val="22"/>
        </w:rPr>
      </w:pPr>
      <w:r w:rsidRPr="004E558F">
        <w:rPr>
          <w:rFonts w:ascii="Garamond" w:hAnsi="Garamond"/>
          <w:sz w:val="22"/>
          <w:szCs w:val="22"/>
        </w:rPr>
        <w:t xml:space="preserve">State that the proposal is irrevocable for 120 days.  </w:t>
      </w:r>
    </w:p>
    <w:p w14:paraId="6FFC10C4" w14:textId="77777777" w:rsidR="00411348" w:rsidRPr="004E558F" w:rsidRDefault="00411348" w:rsidP="00411348">
      <w:pPr>
        <w:ind w:right="144"/>
        <w:jc w:val="both"/>
        <w:rPr>
          <w:rFonts w:ascii="Garamond" w:hAnsi="Garamond"/>
          <w:sz w:val="22"/>
          <w:szCs w:val="22"/>
        </w:rPr>
      </w:pPr>
    </w:p>
    <w:p w14:paraId="341C1841" w14:textId="77777777" w:rsidR="00411348" w:rsidRPr="004E558F" w:rsidRDefault="00411348" w:rsidP="00411348">
      <w:pPr>
        <w:numPr>
          <w:ilvl w:val="0"/>
          <w:numId w:val="17"/>
        </w:numPr>
        <w:ind w:right="144"/>
        <w:jc w:val="both"/>
        <w:rPr>
          <w:rFonts w:ascii="Garamond" w:hAnsi="Garamond"/>
          <w:sz w:val="22"/>
          <w:szCs w:val="22"/>
        </w:rPr>
      </w:pPr>
      <w:r w:rsidRPr="004E558F">
        <w:rPr>
          <w:rFonts w:ascii="Garamond" w:hAnsi="Garamond"/>
          <w:sz w:val="22"/>
          <w:szCs w:val="22"/>
        </w:rPr>
        <w:t>Submit your proposal by email, in accordance with the electronic submission instructions outlined above.</w:t>
      </w:r>
    </w:p>
    <w:p w14:paraId="34DB4291" w14:textId="77777777" w:rsidR="00411348" w:rsidRPr="004E558F" w:rsidRDefault="00411348" w:rsidP="00411348">
      <w:pPr>
        <w:rPr>
          <w:rFonts w:ascii="Garamond" w:hAnsi="Garamond"/>
          <w:b/>
          <w:sz w:val="22"/>
          <w:szCs w:val="22"/>
        </w:rPr>
      </w:pPr>
    </w:p>
    <w:p w14:paraId="5A957D0E" w14:textId="77777777" w:rsidR="00411348" w:rsidRPr="004E558F" w:rsidRDefault="00411348" w:rsidP="00411348">
      <w:pPr>
        <w:numPr>
          <w:ilvl w:val="0"/>
          <w:numId w:val="17"/>
        </w:numPr>
        <w:ind w:right="144"/>
        <w:jc w:val="both"/>
        <w:rPr>
          <w:rFonts w:ascii="Garamond" w:hAnsi="Garamond"/>
          <w:b/>
          <w:sz w:val="22"/>
          <w:szCs w:val="22"/>
        </w:rPr>
      </w:pPr>
      <w:r w:rsidRPr="004E558F">
        <w:rPr>
          <w:rFonts w:ascii="Garamond" w:hAnsi="Garamond"/>
          <w:sz w:val="22"/>
          <w:szCs w:val="22"/>
        </w:rPr>
        <w:t xml:space="preserve">Unless specifically requested, </w:t>
      </w:r>
      <w:r w:rsidRPr="004E558F">
        <w:rPr>
          <w:rFonts w:ascii="Garamond" w:hAnsi="Garamond"/>
          <w:sz w:val="22"/>
          <w:szCs w:val="22"/>
          <w:u w:val="single"/>
        </w:rPr>
        <w:t>no paper copies</w:t>
      </w:r>
      <w:r w:rsidRPr="004E558F">
        <w:rPr>
          <w:rFonts w:ascii="Garamond" w:hAnsi="Garamond"/>
          <w:sz w:val="22"/>
          <w:szCs w:val="22"/>
        </w:rPr>
        <w:t xml:space="preserve"> should be sent with this submission.</w:t>
      </w:r>
    </w:p>
    <w:p w14:paraId="33EB6DC2" w14:textId="77777777" w:rsidR="00411348" w:rsidRPr="004E558F" w:rsidRDefault="00411348" w:rsidP="00411348">
      <w:pPr>
        <w:ind w:right="144"/>
        <w:jc w:val="both"/>
        <w:rPr>
          <w:rFonts w:ascii="Garamond" w:hAnsi="Garamond"/>
          <w:sz w:val="22"/>
          <w:szCs w:val="22"/>
        </w:rPr>
      </w:pPr>
    </w:p>
    <w:p w14:paraId="69DE85FD" w14:textId="77777777" w:rsidR="00411348" w:rsidRPr="004E558F" w:rsidRDefault="00411348" w:rsidP="00411348">
      <w:pPr>
        <w:ind w:right="144"/>
        <w:jc w:val="both"/>
        <w:rPr>
          <w:rFonts w:ascii="Garamond" w:hAnsi="Garamond"/>
          <w:sz w:val="22"/>
          <w:szCs w:val="22"/>
        </w:rPr>
      </w:pPr>
    </w:p>
    <w:p w14:paraId="18C724F0" w14:textId="77777777" w:rsidR="00411348" w:rsidRPr="004E558F" w:rsidRDefault="00411348" w:rsidP="00411348">
      <w:pPr>
        <w:ind w:right="144"/>
        <w:jc w:val="both"/>
        <w:rPr>
          <w:rFonts w:ascii="Garamond" w:hAnsi="Garamond"/>
          <w:b/>
          <w:color w:val="000080"/>
          <w:sz w:val="32"/>
          <w:szCs w:val="32"/>
        </w:rPr>
      </w:pPr>
      <w:r w:rsidRPr="004E558F">
        <w:rPr>
          <w:rFonts w:ascii="Garamond" w:hAnsi="Garamond"/>
          <w:b/>
          <w:color w:val="000080"/>
          <w:sz w:val="32"/>
          <w:szCs w:val="32"/>
        </w:rPr>
        <w:t>Email Submission Checklist</w:t>
      </w:r>
    </w:p>
    <w:p w14:paraId="2AE0BF7D" w14:textId="77777777" w:rsidR="00411348" w:rsidRPr="004E558F" w:rsidRDefault="00411348" w:rsidP="00411348">
      <w:pPr>
        <w:numPr>
          <w:ilvl w:val="0"/>
          <w:numId w:val="20"/>
        </w:numPr>
        <w:jc w:val="both"/>
        <w:rPr>
          <w:rFonts w:ascii="Garamond" w:hAnsi="Garamond"/>
          <w:sz w:val="22"/>
          <w:szCs w:val="22"/>
        </w:rPr>
      </w:pPr>
      <w:r w:rsidRPr="004E558F">
        <w:rPr>
          <w:rFonts w:ascii="Garamond" w:hAnsi="Garamond"/>
          <w:sz w:val="22"/>
          <w:szCs w:val="22"/>
        </w:rPr>
        <w:t>This RFP</w:t>
      </w:r>
    </w:p>
    <w:p w14:paraId="0B1EF003" w14:textId="77777777" w:rsidR="00411348" w:rsidRPr="004E558F" w:rsidRDefault="00411348" w:rsidP="00411348">
      <w:pPr>
        <w:numPr>
          <w:ilvl w:val="0"/>
          <w:numId w:val="20"/>
        </w:numPr>
        <w:rPr>
          <w:rFonts w:ascii="Garamond" w:hAnsi="Garamond"/>
          <w:sz w:val="22"/>
          <w:szCs w:val="22"/>
        </w:rPr>
      </w:pPr>
      <w:r w:rsidRPr="004E558F">
        <w:rPr>
          <w:rFonts w:ascii="Garamond" w:hAnsi="Garamond"/>
          <w:sz w:val="22"/>
          <w:szCs w:val="22"/>
        </w:rPr>
        <w:t>The cover letter</w:t>
      </w:r>
    </w:p>
    <w:p w14:paraId="3CEA4F26" w14:textId="77777777" w:rsidR="00411348" w:rsidRPr="004E558F" w:rsidRDefault="00411348" w:rsidP="00411348">
      <w:pPr>
        <w:numPr>
          <w:ilvl w:val="0"/>
          <w:numId w:val="20"/>
        </w:numPr>
        <w:rPr>
          <w:rFonts w:ascii="Garamond" w:hAnsi="Garamond"/>
          <w:sz w:val="22"/>
          <w:szCs w:val="22"/>
        </w:rPr>
      </w:pPr>
      <w:r w:rsidRPr="004E558F">
        <w:rPr>
          <w:rFonts w:ascii="Garamond" w:hAnsi="Garamond"/>
          <w:sz w:val="22"/>
          <w:szCs w:val="22"/>
        </w:rPr>
        <w:t>A sample portfolio holdings sheet, broken out by sectors/industries.</w:t>
      </w:r>
    </w:p>
    <w:p w14:paraId="03EB3728" w14:textId="77777777" w:rsidR="00411348" w:rsidRPr="004E558F" w:rsidRDefault="00411348" w:rsidP="00411348">
      <w:pPr>
        <w:numPr>
          <w:ilvl w:val="0"/>
          <w:numId w:val="20"/>
        </w:numPr>
        <w:rPr>
          <w:rFonts w:ascii="Garamond" w:hAnsi="Garamond"/>
          <w:color w:val="000080"/>
          <w:sz w:val="22"/>
          <w:szCs w:val="22"/>
        </w:rPr>
      </w:pPr>
      <w:r w:rsidRPr="004E558F">
        <w:rPr>
          <w:rFonts w:ascii="Garamond" w:hAnsi="Garamond"/>
          <w:sz w:val="22"/>
          <w:szCs w:val="22"/>
        </w:rPr>
        <w:t>A copy of</w:t>
      </w:r>
      <w:r w:rsidRPr="004E558F">
        <w:rPr>
          <w:rFonts w:ascii="Garamond" w:hAnsi="Garamond"/>
          <w:color w:val="000000"/>
          <w:sz w:val="22"/>
          <w:szCs w:val="22"/>
        </w:rPr>
        <w:t xml:space="preserve"> your organizational chart. Please include a chart that at least shows the full structure of the relevant team for this submission.</w:t>
      </w:r>
    </w:p>
    <w:p w14:paraId="71AF9E8B" w14:textId="77777777" w:rsidR="00411348" w:rsidRPr="004E558F" w:rsidRDefault="00411348" w:rsidP="00411348">
      <w:pPr>
        <w:numPr>
          <w:ilvl w:val="0"/>
          <w:numId w:val="20"/>
        </w:numPr>
        <w:rPr>
          <w:rFonts w:ascii="Garamond" w:hAnsi="Garamond"/>
          <w:color w:val="000000"/>
          <w:sz w:val="22"/>
          <w:szCs w:val="22"/>
        </w:rPr>
      </w:pPr>
      <w:r w:rsidRPr="004E558F">
        <w:rPr>
          <w:rFonts w:ascii="Garamond" w:hAnsi="Garamond"/>
          <w:color w:val="000000"/>
          <w:sz w:val="22"/>
          <w:szCs w:val="22"/>
        </w:rPr>
        <w:t>A sample contract, PPM, or other offering document, if one exists for this product.</w:t>
      </w:r>
    </w:p>
    <w:p w14:paraId="7962305B" w14:textId="77777777" w:rsidR="00411348" w:rsidRPr="004E558F" w:rsidRDefault="00411348" w:rsidP="00411348">
      <w:pPr>
        <w:numPr>
          <w:ilvl w:val="0"/>
          <w:numId w:val="20"/>
        </w:numPr>
        <w:rPr>
          <w:rFonts w:ascii="Garamond" w:hAnsi="Garamond"/>
          <w:color w:val="000000"/>
          <w:sz w:val="22"/>
          <w:szCs w:val="22"/>
        </w:rPr>
      </w:pPr>
      <w:r w:rsidRPr="004E558F">
        <w:rPr>
          <w:rFonts w:ascii="Garamond" w:hAnsi="Garamond"/>
          <w:color w:val="000000"/>
          <w:sz w:val="22"/>
          <w:szCs w:val="22"/>
        </w:rPr>
        <w:t>Please, do not attach an Annual Report, as they tend to be of large size.</w:t>
      </w:r>
    </w:p>
    <w:p w14:paraId="46E6089F" w14:textId="77777777" w:rsidR="00411348" w:rsidRPr="004E558F" w:rsidRDefault="00411348" w:rsidP="00411348">
      <w:pPr>
        <w:numPr>
          <w:ilvl w:val="0"/>
          <w:numId w:val="20"/>
        </w:numPr>
        <w:rPr>
          <w:rFonts w:ascii="Garamond" w:hAnsi="Garamond"/>
          <w:color w:val="000000"/>
          <w:sz w:val="22"/>
          <w:szCs w:val="22"/>
        </w:rPr>
      </w:pPr>
      <w:r w:rsidRPr="004E558F">
        <w:rPr>
          <w:rFonts w:ascii="Garamond" w:hAnsi="Garamond"/>
          <w:color w:val="000000"/>
          <w:sz w:val="22"/>
          <w:szCs w:val="22"/>
        </w:rPr>
        <w:t xml:space="preserve">Double check that you are emailing </w:t>
      </w:r>
      <w:bookmarkStart w:id="3" w:name="_Hlk504466519"/>
      <w:r w:rsidRPr="004E558F">
        <w:rPr>
          <w:b/>
        </w:rPr>
        <w:fldChar w:fldCharType="begin"/>
      </w:r>
      <w:r w:rsidRPr="004E558F">
        <w:rPr>
          <w:b/>
        </w:rPr>
        <w:instrText xml:space="preserve"> HYPERLINK "mailto:rfp@dahab.com" </w:instrText>
      </w:r>
      <w:r w:rsidRPr="004E558F">
        <w:rPr>
          <w:b/>
        </w:rPr>
        <w:fldChar w:fldCharType="separate"/>
      </w:r>
      <w:r w:rsidRPr="004E558F">
        <w:rPr>
          <w:rFonts w:ascii="Garamond" w:hAnsi="Garamond"/>
          <w:b/>
          <w:color w:val="0000FF"/>
          <w:sz w:val="22"/>
          <w:szCs w:val="22"/>
          <w:u w:val="single"/>
        </w:rPr>
        <w:t>rfp@dahab.com</w:t>
      </w:r>
      <w:r w:rsidRPr="004E558F">
        <w:rPr>
          <w:rFonts w:ascii="Garamond" w:hAnsi="Garamond"/>
          <w:b/>
          <w:color w:val="0000FF"/>
          <w:sz w:val="22"/>
          <w:szCs w:val="22"/>
          <w:u w:val="single"/>
        </w:rPr>
        <w:fldChar w:fldCharType="end"/>
      </w:r>
      <w:r w:rsidRPr="004E558F">
        <w:rPr>
          <w:rFonts w:ascii="Garamond" w:hAnsi="Garamond"/>
          <w:color w:val="000000"/>
          <w:sz w:val="22"/>
          <w:szCs w:val="22"/>
        </w:rPr>
        <w:t xml:space="preserve"> </w:t>
      </w:r>
      <w:bookmarkEnd w:id="3"/>
      <w:r w:rsidRPr="004E558F">
        <w:rPr>
          <w:rFonts w:ascii="Garamond" w:hAnsi="Garamond"/>
          <w:color w:val="000000"/>
          <w:sz w:val="22"/>
          <w:szCs w:val="22"/>
        </w:rPr>
        <w:t>and that your subject line conforms with the formatting in the previous Email Instructions section.</w:t>
      </w:r>
    </w:p>
    <w:p w14:paraId="01E59574" w14:textId="77777777" w:rsidR="00411348" w:rsidRPr="004E558F" w:rsidRDefault="00411348" w:rsidP="00411348">
      <w:pPr>
        <w:rPr>
          <w:rFonts w:ascii="Garamond" w:hAnsi="Garamond"/>
          <w:sz w:val="22"/>
          <w:szCs w:val="22"/>
        </w:rPr>
      </w:pPr>
    </w:p>
    <w:p w14:paraId="5FA346E0" w14:textId="77777777" w:rsidR="00411348" w:rsidRDefault="00411348" w:rsidP="00411348">
      <w:pPr>
        <w:ind w:right="144"/>
        <w:jc w:val="both"/>
        <w:rPr>
          <w:rFonts w:ascii="Garamond" w:hAnsi="Garamond"/>
          <w:b/>
          <w:color w:val="000080"/>
          <w:sz w:val="32"/>
          <w:szCs w:val="32"/>
        </w:rPr>
      </w:pPr>
    </w:p>
    <w:p w14:paraId="15E2E103" w14:textId="77777777" w:rsidR="00411348" w:rsidRPr="004E558F" w:rsidRDefault="00411348" w:rsidP="00411348">
      <w:pPr>
        <w:ind w:right="144"/>
        <w:jc w:val="both"/>
        <w:rPr>
          <w:rFonts w:ascii="Garamond" w:hAnsi="Garamond"/>
          <w:b/>
          <w:color w:val="000080"/>
          <w:sz w:val="32"/>
          <w:szCs w:val="32"/>
        </w:rPr>
      </w:pPr>
      <w:r w:rsidRPr="004E558F">
        <w:rPr>
          <w:rFonts w:ascii="Garamond" w:hAnsi="Garamond"/>
          <w:b/>
          <w:color w:val="000080"/>
          <w:sz w:val="32"/>
          <w:szCs w:val="32"/>
        </w:rPr>
        <w:t>Asking Questions</w:t>
      </w:r>
    </w:p>
    <w:p w14:paraId="3BDEEE35" w14:textId="77777777" w:rsidR="00411348" w:rsidRPr="004E558F" w:rsidRDefault="00411348" w:rsidP="00411348">
      <w:pPr>
        <w:ind w:right="144"/>
        <w:jc w:val="both"/>
        <w:rPr>
          <w:rFonts w:ascii="Garamond" w:hAnsi="Garamond"/>
          <w:b/>
          <w:color w:val="000080"/>
          <w:sz w:val="32"/>
          <w:szCs w:val="32"/>
        </w:rPr>
      </w:pPr>
    </w:p>
    <w:p w14:paraId="726530FB" w14:textId="537214FB" w:rsidR="00DB6FB8" w:rsidRPr="00BF754C" w:rsidRDefault="00DB6FB8" w:rsidP="00DB6FB8">
      <w:pPr>
        <w:numPr>
          <w:ilvl w:val="0"/>
          <w:numId w:val="15"/>
        </w:numPr>
        <w:ind w:right="144"/>
        <w:jc w:val="both"/>
        <w:rPr>
          <w:rFonts w:ascii="Garamond" w:hAnsi="Garamond"/>
          <w:sz w:val="22"/>
          <w:szCs w:val="22"/>
        </w:rPr>
      </w:pPr>
      <w:r w:rsidRPr="004E558F">
        <w:rPr>
          <w:rFonts w:ascii="Garamond" w:hAnsi="Garamond"/>
          <w:sz w:val="22"/>
          <w:szCs w:val="22"/>
        </w:rPr>
        <w:t xml:space="preserve">Questions about this RFP and search should go to </w:t>
      </w:r>
      <w:r w:rsidRPr="00BF754C">
        <w:rPr>
          <w:rFonts w:ascii="Garamond" w:hAnsi="Garamond"/>
          <w:sz w:val="22"/>
          <w:szCs w:val="22"/>
        </w:rPr>
        <w:t xml:space="preserve">Kevin </w:t>
      </w:r>
      <w:proofErr w:type="spellStart"/>
      <w:r w:rsidRPr="00BF754C">
        <w:rPr>
          <w:rFonts w:ascii="Garamond" w:hAnsi="Garamond"/>
          <w:sz w:val="22"/>
          <w:szCs w:val="22"/>
        </w:rPr>
        <w:t>Condy</w:t>
      </w:r>
      <w:proofErr w:type="spellEnd"/>
      <w:r w:rsidR="00C13A1E">
        <w:rPr>
          <w:rFonts w:ascii="Garamond" w:hAnsi="Garamond"/>
          <w:sz w:val="22"/>
          <w:szCs w:val="22"/>
        </w:rPr>
        <w:t xml:space="preserve"> at Dahab Associates</w:t>
      </w:r>
      <w:r w:rsidRPr="00BF754C">
        <w:rPr>
          <w:rFonts w:ascii="Garamond" w:hAnsi="Garamond"/>
          <w:sz w:val="22"/>
          <w:szCs w:val="22"/>
        </w:rPr>
        <w:t>.</w:t>
      </w:r>
    </w:p>
    <w:p w14:paraId="2F150332" w14:textId="77777777" w:rsidR="00DB6FB8" w:rsidRPr="00BF754C" w:rsidRDefault="00DB6FB8" w:rsidP="00DB6FB8">
      <w:pPr>
        <w:numPr>
          <w:ilvl w:val="0"/>
          <w:numId w:val="15"/>
        </w:numPr>
        <w:ind w:right="144"/>
        <w:jc w:val="both"/>
        <w:rPr>
          <w:rFonts w:ascii="Garamond" w:hAnsi="Garamond"/>
          <w:sz w:val="22"/>
          <w:szCs w:val="22"/>
        </w:rPr>
      </w:pPr>
      <w:r w:rsidRPr="00BF754C">
        <w:rPr>
          <w:rFonts w:ascii="Garamond" w:hAnsi="Garamond"/>
          <w:sz w:val="22"/>
          <w:szCs w:val="22"/>
        </w:rPr>
        <w:t>Phone: 631-665-6181</w:t>
      </w:r>
    </w:p>
    <w:p w14:paraId="5428724D" w14:textId="2F014E65" w:rsidR="00DB6FB8" w:rsidRPr="00BF754C" w:rsidRDefault="00DB6FB8" w:rsidP="00DB6FB8">
      <w:pPr>
        <w:numPr>
          <w:ilvl w:val="0"/>
          <w:numId w:val="15"/>
        </w:numPr>
        <w:ind w:right="144"/>
        <w:jc w:val="both"/>
        <w:rPr>
          <w:rFonts w:ascii="Garamond" w:hAnsi="Garamond"/>
          <w:sz w:val="22"/>
          <w:szCs w:val="22"/>
        </w:rPr>
      </w:pPr>
      <w:r w:rsidRPr="00BF754C">
        <w:rPr>
          <w:rFonts w:ascii="Garamond" w:hAnsi="Garamond"/>
          <w:sz w:val="22"/>
          <w:szCs w:val="22"/>
        </w:rPr>
        <w:t xml:space="preserve">Email: </w:t>
      </w:r>
      <w:hyperlink r:id="rId10" w:history="1">
        <w:r w:rsidRPr="00BF754C">
          <w:rPr>
            <w:rStyle w:val="Hyperlink"/>
            <w:rFonts w:ascii="Garamond" w:hAnsi="Garamond"/>
            <w:sz w:val="22"/>
            <w:szCs w:val="22"/>
          </w:rPr>
          <w:t>kevin@dahab.com</w:t>
        </w:r>
      </w:hyperlink>
    </w:p>
    <w:p w14:paraId="2EB5C559" w14:textId="77777777" w:rsidR="00DB6FB8" w:rsidRPr="00BF754C" w:rsidRDefault="00DB6FB8" w:rsidP="00DB6FB8">
      <w:pPr>
        <w:numPr>
          <w:ilvl w:val="0"/>
          <w:numId w:val="15"/>
        </w:numPr>
        <w:ind w:right="144"/>
        <w:jc w:val="both"/>
        <w:rPr>
          <w:rFonts w:ascii="Garamond" w:hAnsi="Garamond"/>
          <w:sz w:val="22"/>
          <w:szCs w:val="22"/>
        </w:rPr>
      </w:pPr>
      <w:r w:rsidRPr="00BF754C">
        <w:rPr>
          <w:rFonts w:ascii="Garamond" w:hAnsi="Garamond"/>
          <w:sz w:val="22"/>
          <w:szCs w:val="22"/>
        </w:rPr>
        <w:t>Subject line if asked via email:</w:t>
      </w:r>
    </w:p>
    <w:p w14:paraId="0E60A4DA" w14:textId="73C1233F" w:rsidR="00DB6FB8" w:rsidRPr="00BF754C" w:rsidRDefault="00DB6FB8" w:rsidP="00DB6FB8">
      <w:pPr>
        <w:numPr>
          <w:ilvl w:val="1"/>
          <w:numId w:val="15"/>
        </w:numPr>
        <w:ind w:right="144"/>
        <w:jc w:val="both"/>
        <w:rPr>
          <w:rFonts w:ascii="Garamond" w:hAnsi="Garamond"/>
          <w:b/>
          <w:sz w:val="22"/>
          <w:szCs w:val="22"/>
        </w:rPr>
      </w:pPr>
      <w:r w:rsidRPr="00BF754C">
        <w:rPr>
          <w:rFonts w:ascii="Garamond" w:hAnsi="Garamond"/>
          <w:b/>
          <w:sz w:val="22"/>
          <w:szCs w:val="22"/>
        </w:rPr>
        <w:t xml:space="preserve">Question: </w:t>
      </w:r>
      <w:r w:rsidR="00066152">
        <w:rPr>
          <w:rFonts w:ascii="Garamond" w:hAnsi="Garamond"/>
          <w:b/>
          <w:sz w:val="22"/>
          <w:szCs w:val="22"/>
        </w:rPr>
        <w:t>Chester</w:t>
      </w:r>
      <w:r>
        <w:rPr>
          <w:rFonts w:ascii="Garamond" w:hAnsi="Garamond"/>
          <w:b/>
          <w:sz w:val="22"/>
          <w:szCs w:val="22"/>
        </w:rPr>
        <w:t xml:space="preserve"> R</w:t>
      </w:r>
      <w:r w:rsidR="00754D70">
        <w:rPr>
          <w:rFonts w:ascii="Garamond" w:hAnsi="Garamond"/>
          <w:b/>
          <w:sz w:val="22"/>
          <w:szCs w:val="22"/>
        </w:rPr>
        <w:t>eal Estate</w:t>
      </w:r>
    </w:p>
    <w:p w14:paraId="2CA0F78B" w14:textId="77777777" w:rsidR="00411348" w:rsidRPr="00F0002E" w:rsidRDefault="00411348" w:rsidP="00411348">
      <w:pPr>
        <w:pStyle w:val="Title"/>
        <w:spacing w:before="40" w:after="40" w:line="260" w:lineRule="exact"/>
        <w:rPr>
          <w:color w:val="000080"/>
          <w:sz w:val="32"/>
          <w14:shadow w14:blurRad="50800" w14:dist="38100" w14:dir="2700000" w14:sx="100000" w14:sy="100000" w14:kx="0" w14:ky="0" w14:algn="tl">
            <w14:srgbClr w14:val="000000">
              <w14:alpha w14:val="60000"/>
            </w14:srgbClr>
          </w14:shadow>
        </w:rPr>
      </w:pPr>
    </w:p>
    <w:p w14:paraId="364559C0" w14:textId="77777777" w:rsidR="00411348" w:rsidRPr="00F0002E" w:rsidRDefault="00411348" w:rsidP="00411348">
      <w:pPr>
        <w:pStyle w:val="Title"/>
        <w:spacing w:before="40" w:after="40" w:line="260" w:lineRule="exact"/>
        <w:rPr>
          <w:color w:val="000080"/>
          <w:sz w:val="32"/>
          <w14:shadow w14:blurRad="50800" w14:dist="38100" w14:dir="2700000" w14:sx="100000" w14:sy="100000" w14:kx="0" w14:ky="0" w14:algn="tl">
            <w14:srgbClr w14:val="000000">
              <w14:alpha w14:val="60000"/>
            </w14:srgbClr>
          </w14:shadow>
        </w:rPr>
      </w:pPr>
      <w:r w:rsidRPr="00F0002E">
        <w:rPr>
          <w:color w:val="000080"/>
          <w:sz w:val="32"/>
          <w14:shadow w14:blurRad="50800" w14:dist="38100" w14:dir="2700000" w14:sx="100000" w14:sy="100000" w14:kx="0" w14:ky="0" w14:algn="tl">
            <w14:srgbClr w14:val="000000">
              <w14:alpha w14:val="60000"/>
            </w14:srgbClr>
          </w14:shadow>
        </w:rPr>
        <w:br w:type="page"/>
      </w:r>
    </w:p>
    <w:p w14:paraId="5D0CB623" w14:textId="77777777" w:rsidR="00303922" w:rsidRPr="009176E3" w:rsidRDefault="00303922" w:rsidP="00303922">
      <w:pPr>
        <w:pStyle w:val="Title"/>
        <w:ind w:left="0" w:right="144"/>
        <w:contextualSpacing/>
        <w:rPr>
          <w:rFonts w:ascii="Garamond" w:hAnsi="Garamond"/>
          <w:smallCaps w:val="0"/>
          <w:color w:val="000080"/>
          <w:sz w:val="40"/>
          <w:szCs w:val="40"/>
        </w:rPr>
      </w:pPr>
      <w:r w:rsidRPr="009176E3">
        <w:rPr>
          <w:rFonts w:ascii="Garamond" w:hAnsi="Garamond"/>
          <w:smallCaps w:val="0"/>
          <w:color w:val="000080"/>
          <w:sz w:val="40"/>
          <w:szCs w:val="40"/>
        </w:rPr>
        <w:lastRenderedPageBreak/>
        <w:t>Dahab Associates, Inc.</w:t>
      </w:r>
    </w:p>
    <w:p w14:paraId="4BB4501B" w14:textId="0630CDA1" w:rsidR="00303922" w:rsidRPr="009176E3" w:rsidRDefault="00303922" w:rsidP="00303922">
      <w:pPr>
        <w:pStyle w:val="Heading4"/>
        <w:ind w:left="144" w:right="144"/>
        <w:contextualSpacing/>
        <w:rPr>
          <w:rFonts w:ascii="Garamond" w:hAnsi="Garamond"/>
          <w:smallCaps w:val="0"/>
          <w:color w:val="000080"/>
          <w:sz w:val="40"/>
          <w:szCs w:val="40"/>
        </w:rPr>
      </w:pPr>
      <w:r w:rsidRPr="009176E3">
        <w:rPr>
          <w:rFonts w:ascii="Garamond" w:hAnsi="Garamond"/>
          <w:smallCaps w:val="0"/>
          <w:color w:val="000080"/>
          <w:sz w:val="40"/>
          <w:szCs w:val="40"/>
        </w:rPr>
        <w:t>Request for Proposal – 20</w:t>
      </w:r>
      <w:r>
        <w:rPr>
          <w:rFonts w:ascii="Garamond" w:hAnsi="Garamond"/>
          <w:smallCaps w:val="0"/>
          <w:color w:val="000080"/>
          <w:sz w:val="40"/>
          <w:szCs w:val="40"/>
        </w:rPr>
        <w:t>2</w:t>
      </w:r>
      <w:r w:rsidR="00066152">
        <w:rPr>
          <w:rFonts w:ascii="Garamond" w:hAnsi="Garamond"/>
          <w:smallCaps w:val="0"/>
          <w:color w:val="000080"/>
          <w:sz w:val="40"/>
          <w:szCs w:val="40"/>
        </w:rPr>
        <w:t>1</w:t>
      </w:r>
    </w:p>
    <w:p w14:paraId="5F71EB28" w14:textId="77777777" w:rsidR="00303922" w:rsidRPr="009176E3" w:rsidRDefault="00303922" w:rsidP="00303922">
      <w:pPr>
        <w:contextualSpacing/>
        <w:jc w:val="center"/>
        <w:rPr>
          <w:rFonts w:ascii="Garamond" w:hAnsi="Garamond"/>
          <w:noProof/>
          <w:sz w:val="32"/>
          <w:szCs w:val="32"/>
        </w:rPr>
      </w:pPr>
    </w:p>
    <w:p w14:paraId="30574515" w14:textId="77777777" w:rsidR="00303922" w:rsidRDefault="00303922" w:rsidP="00303922">
      <w:pPr>
        <w:jc w:val="center"/>
        <w:rPr>
          <w:smallCaps/>
          <w:color w:val="000080"/>
          <w:sz w:val="40"/>
          <w:szCs w:val="40"/>
        </w:rPr>
      </w:pPr>
      <w:r>
        <w:rPr>
          <w:smallCaps/>
          <w:color w:val="000080"/>
          <w:sz w:val="40"/>
          <w:szCs w:val="40"/>
        </w:rPr>
        <w:t>Open-End Core Real Estate</w:t>
      </w:r>
    </w:p>
    <w:p w14:paraId="1F021185" w14:textId="77777777" w:rsidR="00303922" w:rsidRPr="009176E3" w:rsidRDefault="00303922" w:rsidP="00303922">
      <w:pPr>
        <w:ind w:left="144" w:right="144"/>
        <w:jc w:val="center"/>
        <w:rPr>
          <w:color w:val="000080"/>
          <w:sz w:val="40"/>
          <w:szCs w:val="40"/>
        </w:rPr>
      </w:pPr>
    </w:p>
    <w:p w14:paraId="1E83ABB0" w14:textId="77777777" w:rsidR="00066152" w:rsidRPr="009176E3" w:rsidRDefault="00066152" w:rsidP="00066152">
      <w:pPr>
        <w:jc w:val="center"/>
        <w:rPr>
          <w:b/>
          <w:smallCaps/>
          <w:color w:val="000080"/>
          <w:sz w:val="40"/>
          <w:szCs w:val="40"/>
          <w:u w:val="single"/>
        </w:rPr>
      </w:pPr>
      <w:r>
        <w:rPr>
          <w:b/>
          <w:smallCaps/>
          <w:color w:val="000080"/>
          <w:sz w:val="40"/>
          <w:szCs w:val="40"/>
          <w:u w:val="single"/>
        </w:rPr>
        <w:t>Chester County Employees Retirement System</w:t>
      </w:r>
    </w:p>
    <w:p w14:paraId="5DFDDD8F" w14:textId="77777777" w:rsidR="00303922" w:rsidRPr="00F0002E" w:rsidRDefault="00303922" w:rsidP="00303922">
      <w:pPr>
        <w:jc w:val="center"/>
        <w:rPr>
          <w:b/>
          <w:smallCaps/>
          <w:color w:val="000080"/>
          <w:sz w:val="24"/>
          <w:szCs w:val="24"/>
          <w14:shadow w14:blurRad="50800" w14:dist="38100" w14:dir="2700000" w14:sx="100000" w14:sy="100000" w14:kx="0" w14:ky="0" w14:algn="tl">
            <w14:srgbClr w14:val="000000">
              <w14:alpha w14:val="60000"/>
            </w14:srgbClr>
          </w14:shadow>
        </w:rPr>
      </w:pPr>
    </w:p>
    <w:p w14:paraId="6F29B0C8" w14:textId="77777777" w:rsidR="000B1697" w:rsidRPr="00F0002E" w:rsidRDefault="000B1697" w:rsidP="000B1697">
      <w:pPr>
        <w:jc w:val="center"/>
        <w:rPr>
          <w:b/>
          <w:smallCaps/>
          <w:color w:val="000080"/>
          <w:sz w:val="24"/>
          <w:szCs w:val="24"/>
          <w14:shadow w14:blurRad="50800" w14:dist="38100" w14:dir="2700000" w14:sx="100000" w14:sy="100000" w14:kx="0" w14:ky="0" w14:algn="tl">
            <w14:srgbClr w14:val="000000">
              <w14:alpha w14:val="60000"/>
            </w14:srgbClr>
          </w14:shadow>
        </w:rPr>
      </w:pPr>
    </w:p>
    <w:p w14:paraId="2D6FCFD5" w14:textId="77777777" w:rsidR="0018342E" w:rsidRPr="00F0002E" w:rsidRDefault="0018342E" w:rsidP="0018342E">
      <w:pPr>
        <w:jc w:val="center"/>
        <w:rPr>
          <w:b/>
          <w:smallCaps/>
          <w:color w:val="000080"/>
          <w:sz w:val="24"/>
          <w:szCs w:val="24"/>
          <w14:shadow w14:blurRad="50800" w14:dist="38100" w14:dir="2700000" w14:sx="100000" w14:sy="100000" w14:kx="0" w14:ky="0" w14:algn="tl">
            <w14:srgbClr w14:val="000000">
              <w14:alpha w14:val="60000"/>
            </w14:srgbClr>
          </w14:shadow>
        </w:rPr>
      </w:pPr>
    </w:p>
    <w:p w14:paraId="3584FCDD" w14:textId="77777777" w:rsidR="00411348" w:rsidRPr="00411348" w:rsidRDefault="00411348" w:rsidP="001F0FC8">
      <w:pPr>
        <w:jc w:val="center"/>
        <w:rPr>
          <w:rFonts w:ascii="Garamond" w:hAnsi="Garamond"/>
          <w:color w:val="000080"/>
          <w:sz w:val="36"/>
          <w:szCs w:val="36"/>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680"/>
        <w:gridCol w:w="5838"/>
      </w:tblGrid>
      <w:tr w:rsidR="00585C14" w:rsidRPr="00DD1462" w14:paraId="46554144" w14:textId="77777777">
        <w:tc>
          <w:tcPr>
            <w:tcW w:w="4680" w:type="dxa"/>
            <w:shd w:val="pct20" w:color="000000" w:fill="FFFFFF"/>
            <w:vAlign w:val="bottom"/>
          </w:tcPr>
          <w:p w14:paraId="49E585FF" w14:textId="77777777" w:rsidR="00585C14" w:rsidRPr="00DD1462" w:rsidRDefault="00585C14" w:rsidP="001A263F">
            <w:pPr>
              <w:spacing w:before="40" w:after="40"/>
              <w:jc w:val="right"/>
              <w:rPr>
                <w:rFonts w:ascii="Garamond" w:hAnsi="Garamond"/>
                <w:color w:val="000080"/>
                <w:sz w:val="24"/>
              </w:rPr>
            </w:pPr>
            <w:bookmarkStart w:id="4" w:name="preCompanyName" w:colFirst="1" w:colLast="1"/>
            <w:r w:rsidRPr="00DD1462">
              <w:rPr>
                <w:rFonts w:ascii="Garamond" w:hAnsi="Garamond"/>
                <w:color w:val="000080"/>
                <w:sz w:val="24"/>
              </w:rPr>
              <w:t>Company Name</w:t>
            </w:r>
          </w:p>
        </w:tc>
        <w:tc>
          <w:tcPr>
            <w:tcW w:w="5838" w:type="dxa"/>
            <w:shd w:val="pct20" w:color="auto" w:fill="auto"/>
            <w:vAlign w:val="bottom"/>
          </w:tcPr>
          <w:p w14:paraId="05526E11"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539B4F4A" w14:textId="77777777">
        <w:tc>
          <w:tcPr>
            <w:tcW w:w="4680" w:type="dxa"/>
            <w:vAlign w:val="bottom"/>
          </w:tcPr>
          <w:p w14:paraId="4FB5A54B" w14:textId="77777777" w:rsidR="00585C14" w:rsidRPr="00DD1462" w:rsidRDefault="00585C14" w:rsidP="001A263F">
            <w:pPr>
              <w:spacing w:before="40" w:after="40"/>
              <w:jc w:val="right"/>
              <w:rPr>
                <w:rFonts w:ascii="Garamond" w:hAnsi="Garamond"/>
                <w:color w:val="000080"/>
                <w:sz w:val="24"/>
              </w:rPr>
            </w:pPr>
            <w:bookmarkStart w:id="5" w:name="preInvestmentStyle" w:colFirst="1" w:colLast="1"/>
            <w:bookmarkEnd w:id="4"/>
            <w:r w:rsidRPr="00DD1462">
              <w:rPr>
                <w:rFonts w:ascii="Garamond" w:hAnsi="Garamond"/>
                <w:color w:val="000080"/>
                <w:sz w:val="24"/>
              </w:rPr>
              <w:t>Investment Style</w:t>
            </w:r>
          </w:p>
        </w:tc>
        <w:tc>
          <w:tcPr>
            <w:tcW w:w="5838" w:type="dxa"/>
            <w:vAlign w:val="bottom"/>
          </w:tcPr>
          <w:p w14:paraId="0693150D" w14:textId="77777777" w:rsidR="00585C14" w:rsidRPr="00DD1462" w:rsidRDefault="00585C14" w:rsidP="001A263F">
            <w:pPr>
              <w:spacing w:before="40" w:after="40"/>
              <w:rPr>
                <w:rFonts w:ascii="Garamond" w:hAnsi="Garamond"/>
                <w:color w:val="000080"/>
                <w:sz w:val="24"/>
              </w:rPr>
            </w:pPr>
          </w:p>
        </w:tc>
      </w:tr>
      <w:tr w:rsidR="00585C14" w:rsidRPr="00DD1462" w14:paraId="3F104D7F" w14:textId="77777777">
        <w:tc>
          <w:tcPr>
            <w:tcW w:w="4680" w:type="dxa"/>
            <w:shd w:val="pct20" w:color="000000" w:fill="FFFFFF"/>
            <w:vAlign w:val="bottom"/>
          </w:tcPr>
          <w:p w14:paraId="083DB33C" w14:textId="77777777" w:rsidR="00585C14" w:rsidRPr="00DD1462" w:rsidRDefault="00585C14" w:rsidP="001A263F">
            <w:pPr>
              <w:spacing w:before="40" w:after="40"/>
              <w:jc w:val="right"/>
              <w:rPr>
                <w:rFonts w:ascii="Garamond" w:hAnsi="Garamond"/>
                <w:color w:val="000080"/>
                <w:sz w:val="24"/>
              </w:rPr>
            </w:pPr>
            <w:bookmarkStart w:id="6" w:name="preProductName" w:colFirst="1" w:colLast="1"/>
            <w:bookmarkEnd w:id="5"/>
            <w:r w:rsidRPr="00DD1462">
              <w:rPr>
                <w:rFonts w:ascii="Garamond" w:hAnsi="Garamond"/>
                <w:color w:val="000080"/>
                <w:sz w:val="24"/>
              </w:rPr>
              <w:t>Product Name</w:t>
            </w:r>
          </w:p>
        </w:tc>
        <w:tc>
          <w:tcPr>
            <w:tcW w:w="5838" w:type="dxa"/>
            <w:shd w:val="pct20" w:color="000000" w:fill="FFFFFF"/>
            <w:vAlign w:val="bottom"/>
          </w:tcPr>
          <w:p w14:paraId="4211C71C" w14:textId="77777777" w:rsidR="00585C14" w:rsidRPr="00DD1462" w:rsidRDefault="00585C14" w:rsidP="001A263F">
            <w:pPr>
              <w:spacing w:before="40" w:after="40"/>
              <w:rPr>
                <w:rFonts w:ascii="Garamond" w:hAnsi="Garamond"/>
                <w:color w:val="000080"/>
                <w:sz w:val="24"/>
              </w:rPr>
            </w:pPr>
          </w:p>
        </w:tc>
      </w:tr>
      <w:tr w:rsidR="00585C14" w:rsidRPr="00DD1462" w14:paraId="0E167D10" w14:textId="77777777">
        <w:tc>
          <w:tcPr>
            <w:tcW w:w="4680" w:type="dxa"/>
            <w:vAlign w:val="bottom"/>
          </w:tcPr>
          <w:p w14:paraId="6F79D02F" w14:textId="77777777" w:rsidR="00585C14" w:rsidRPr="00DD1462" w:rsidRDefault="00585C14" w:rsidP="001A263F">
            <w:pPr>
              <w:spacing w:before="40" w:after="40"/>
              <w:jc w:val="right"/>
              <w:rPr>
                <w:rFonts w:ascii="Garamond" w:hAnsi="Garamond"/>
                <w:color w:val="000080"/>
                <w:sz w:val="24"/>
              </w:rPr>
            </w:pPr>
            <w:bookmarkStart w:id="7" w:name="prePrincipalAddress" w:colFirst="1" w:colLast="1"/>
            <w:bookmarkEnd w:id="6"/>
            <w:r w:rsidRPr="00DD1462">
              <w:rPr>
                <w:rFonts w:ascii="Garamond" w:hAnsi="Garamond"/>
                <w:color w:val="000080"/>
                <w:sz w:val="24"/>
              </w:rPr>
              <w:t>Principal Address</w:t>
            </w:r>
          </w:p>
        </w:tc>
        <w:tc>
          <w:tcPr>
            <w:tcW w:w="5838" w:type="dxa"/>
            <w:vAlign w:val="bottom"/>
          </w:tcPr>
          <w:p w14:paraId="2F348D1E"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2AFA4454" w14:textId="77777777">
        <w:tc>
          <w:tcPr>
            <w:tcW w:w="4680" w:type="dxa"/>
            <w:shd w:val="pct20" w:color="000000" w:fill="FFFFFF"/>
            <w:vAlign w:val="bottom"/>
          </w:tcPr>
          <w:p w14:paraId="0FC87507" w14:textId="77777777" w:rsidR="00585C14" w:rsidRPr="00DD1462" w:rsidRDefault="00585C14" w:rsidP="001A263F">
            <w:pPr>
              <w:spacing w:before="40" w:after="40"/>
              <w:jc w:val="right"/>
              <w:rPr>
                <w:rFonts w:ascii="Garamond" w:hAnsi="Garamond"/>
                <w:color w:val="000080"/>
                <w:sz w:val="24"/>
              </w:rPr>
            </w:pPr>
            <w:bookmarkStart w:id="8" w:name="preTelephoneNumber" w:colFirst="1" w:colLast="1"/>
            <w:bookmarkEnd w:id="7"/>
            <w:r w:rsidRPr="00DD1462">
              <w:rPr>
                <w:rFonts w:ascii="Garamond" w:hAnsi="Garamond"/>
                <w:color w:val="000080"/>
                <w:sz w:val="24"/>
              </w:rPr>
              <w:t>Telephone Number</w:t>
            </w:r>
          </w:p>
        </w:tc>
        <w:tc>
          <w:tcPr>
            <w:tcW w:w="5838" w:type="dxa"/>
            <w:shd w:val="pct20" w:color="000000" w:fill="FFFFFF"/>
            <w:vAlign w:val="bottom"/>
          </w:tcPr>
          <w:p w14:paraId="183E5973" w14:textId="77777777" w:rsidR="00585C14" w:rsidRPr="00DD1462" w:rsidRDefault="00585C14" w:rsidP="001A263F">
            <w:pPr>
              <w:spacing w:before="40" w:after="40"/>
              <w:rPr>
                <w:rFonts w:ascii="Garamond" w:hAnsi="Garamond"/>
                <w:color w:val="000080"/>
                <w:sz w:val="24"/>
              </w:rPr>
            </w:pPr>
          </w:p>
        </w:tc>
      </w:tr>
      <w:tr w:rsidR="00585C14" w:rsidRPr="00DD1462" w14:paraId="0342A914" w14:textId="77777777">
        <w:tc>
          <w:tcPr>
            <w:tcW w:w="4680" w:type="dxa"/>
            <w:vAlign w:val="bottom"/>
          </w:tcPr>
          <w:p w14:paraId="5E1C2327" w14:textId="77777777" w:rsidR="00585C14" w:rsidRPr="00DD1462" w:rsidRDefault="00585C14" w:rsidP="001A263F">
            <w:pPr>
              <w:spacing w:before="40" w:after="40"/>
              <w:jc w:val="right"/>
              <w:rPr>
                <w:rFonts w:ascii="Garamond" w:hAnsi="Garamond"/>
                <w:color w:val="000080"/>
                <w:sz w:val="24"/>
              </w:rPr>
            </w:pPr>
            <w:bookmarkStart w:id="9" w:name="preEmail" w:colFirst="1" w:colLast="1"/>
            <w:bookmarkEnd w:id="8"/>
            <w:r w:rsidRPr="00DD1462">
              <w:rPr>
                <w:rFonts w:ascii="Garamond" w:hAnsi="Garamond"/>
                <w:color w:val="000080"/>
                <w:sz w:val="24"/>
              </w:rPr>
              <w:t>Email Address</w:t>
            </w:r>
          </w:p>
        </w:tc>
        <w:tc>
          <w:tcPr>
            <w:tcW w:w="5838" w:type="dxa"/>
            <w:vAlign w:val="bottom"/>
          </w:tcPr>
          <w:p w14:paraId="787D8ACC" w14:textId="77777777" w:rsidR="00585C14" w:rsidRPr="00DD1462" w:rsidRDefault="00585C14" w:rsidP="001A263F">
            <w:pPr>
              <w:spacing w:before="40" w:after="40"/>
              <w:rPr>
                <w:rFonts w:ascii="Garamond" w:hAnsi="Garamond"/>
                <w:color w:val="000080"/>
                <w:sz w:val="24"/>
              </w:rPr>
            </w:pPr>
          </w:p>
        </w:tc>
      </w:tr>
      <w:tr w:rsidR="00585C14" w:rsidRPr="00DD1462" w14:paraId="60D8C3A4" w14:textId="77777777">
        <w:tc>
          <w:tcPr>
            <w:tcW w:w="4680" w:type="dxa"/>
            <w:shd w:val="pct20" w:color="000000" w:fill="FFFFFF"/>
            <w:vAlign w:val="bottom"/>
          </w:tcPr>
          <w:p w14:paraId="2F5D0636" w14:textId="77777777" w:rsidR="00585C14" w:rsidRPr="00DD1462" w:rsidRDefault="00585C14" w:rsidP="001A263F">
            <w:pPr>
              <w:spacing w:before="40" w:after="40"/>
              <w:jc w:val="right"/>
              <w:rPr>
                <w:rFonts w:ascii="Garamond" w:hAnsi="Garamond"/>
                <w:color w:val="000080"/>
                <w:sz w:val="24"/>
              </w:rPr>
            </w:pPr>
            <w:bookmarkStart w:id="10" w:name="preCompleter" w:colFirst="1" w:colLast="1"/>
            <w:bookmarkEnd w:id="9"/>
            <w:r w:rsidRPr="00DD1462">
              <w:rPr>
                <w:rFonts w:ascii="Garamond" w:hAnsi="Garamond"/>
                <w:color w:val="000080"/>
                <w:sz w:val="24"/>
              </w:rPr>
              <w:t>Individual Completing this RFP</w:t>
            </w:r>
          </w:p>
        </w:tc>
        <w:tc>
          <w:tcPr>
            <w:tcW w:w="5838" w:type="dxa"/>
            <w:shd w:val="pct20" w:color="000000" w:fill="FFFFFF"/>
            <w:vAlign w:val="bottom"/>
          </w:tcPr>
          <w:p w14:paraId="1EC403F6" w14:textId="77777777" w:rsidR="00585C14" w:rsidRPr="00DD1462" w:rsidRDefault="00585C14" w:rsidP="001A263F">
            <w:pPr>
              <w:spacing w:before="40" w:after="40"/>
              <w:rPr>
                <w:rFonts w:ascii="Garamond" w:hAnsi="Garamond"/>
                <w:color w:val="000080"/>
                <w:sz w:val="24"/>
              </w:rPr>
            </w:pPr>
          </w:p>
        </w:tc>
      </w:tr>
      <w:tr w:rsidR="00585C14" w:rsidRPr="00DD1462" w14:paraId="3C297E0C" w14:textId="77777777">
        <w:tc>
          <w:tcPr>
            <w:tcW w:w="4680" w:type="dxa"/>
            <w:vAlign w:val="bottom"/>
          </w:tcPr>
          <w:p w14:paraId="76D64B28" w14:textId="77777777" w:rsidR="00585C14" w:rsidRPr="00DD1462" w:rsidRDefault="00585C14" w:rsidP="001A263F">
            <w:pPr>
              <w:spacing w:before="40" w:after="40"/>
              <w:jc w:val="right"/>
              <w:rPr>
                <w:rFonts w:ascii="Garamond" w:hAnsi="Garamond"/>
                <w:color w:val="000080"/>
                <w:sz w:val="24"/>
              </w:rPr>
            </w:pPr>
            <w:bookmarkStart w:id="11" w:name="prePosition" w:colFirst="1" w:colLast="1"/>
            <w:bookmarkEnd w:id="10"/>
            <w:r w:rsidRPr="00DD1462">
              <w:rPr>
                <w:rFonts w:ascii="Garamond" w:hAnsi="Garamond"/>
                <w:color w:val="000080"/>
                <w:sz w:val="24"/>
              </w:rPr>
              <w:t>Position</w:t>
            </w:r>
          </w:p>
        </w:tc>
        <w:tc>
          <w:tcPr>
            <w:tcW w:w="5838" w:type="dxa"/>
            <w:vAlign w:val="bottom"/>
          </w:tcPr>
          <w:p w14:paraId="160E42E8"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5BA565A4" w14:textId="77777777">
        <w:tc>
          <w:tcPr>
            <w:tcW w:w="4680" w:type="dxa"/>
            <w:shd w:val="pct20" w:color="000000" w:fill="FFFFFF"/>
            <w:vAlign w:val="bottom"/>
          </w:tcPr>
          <w:p w14:paraId="1ED55BF1" w14:textId="77777777" w:rsidR="00585C14" w:rsidRPr="00DD1462" w:rsidRDefault="00585C14" w:rsidP="001A263F">
            <w:pPr>
              <w:spacing w:before="40" w:after="40"/>
              <w:jc w:val="right"/>
              <w:rPr>
                <w:rFonts w:ascii="Garamond" w:hAnsi="Garamond"/>
                <w:color w:val="000080"/>
                <w:sz w:val="24"/>
              </w:rPr>
            </w:pPr>
            <w:bookmarkStart w:id="12" w:name="preMailingAddress" w:colFirst="1" w:colLast="1"/>
            <w:bookmarkEnd w:id="11"/>
            <w:r w:rsidRPr="00DD1462">
              <w:rPr>
                <w:rFonts w:ascii="Garamond" w:hAnsi="Garamond"/>
                <w:color w:val="000080"/>
                <w:sz w:val="24"/>
              </w:rPr>
              <w:t xml:space="preserve">Mailing Address </w:t>
            </w:r>
            <w:r w:rsidRPr="00DD1462">
              <w:rPr>
                <w:rFonts w:ascii="Garamond" w:hAnsi="Garamond"/>
                <w:color w:val="000080"/>
              </w:rPr>
              <w:t>(if different from above)</w:t>
            </w:r>
          </w:p>
        </w:tc>
        <w:tc>
          <w:tcPr>
            <w:tcW w:w="5838" w:type="dxa"/>
            <w:shd w:val="pct20" w:color="000000" w:fill="FFFFFF"/>
            <w:vAlign w:val="bottom"/>
          </w:tcPr>
          <w:p w14:paraId="7A34EE42" w14:textId="77777777" w:rsidR="00585C14" w:rsidRPr="00DD1462" w:rsidRDefault="00585C14" w:rsidP="001A263F">
            <w:pPr>
              <w:spacing w:before="40" w:after="40"/>
              <w:rPr>
                <w:rFonts w:ascii="Garamond" w:hAnsi="Garamond"/>
                <w:color w:val="000080"/>
                <w:sz w:val="24"/>
              </w:rPr>
            </w:pPr>
          </w:p>
        </w:tc>
      </w:tr>
      <w:tr w:rsidR="00585C14" w:rsidRPr="00DD1462" w14:paraId="4361DDAC" w14:textId="77777777">
        <w:tc>
          <w:tcPr>
            <w:tcW w:w="4680" w:type="dxa"/>
            <w:vAlign w:val="bottom"/>
          </w:tcPr>
          <w:p w14:paraId="73393498" w14:textId="77777777" w:rsidR="00585C14" w:rsidRPr="00DD1462" w:rsidRDefault="00585C14" w:rsidP="001A263F">
            <w:pPr>
              <w:spacing w:before="40" w:after="40"/>
              <w:jc w:val="right"/>
              <w:rPr>
                <w:rFonts w:ascii="Garamond" w:hAnsi="Garamond"/>
                <w:color w:val="000080"/>
                <w:sz w:val="24"/>
              </w:rPr>
            </w:pPr>
            <w:bookmarkStart w:id="13" w:name="preTelephoneNumber2" w:colFirst="1" w:colLast="1"/>
            <w:bookmarkEnd w:id="12"/>
            <w:r w:rsidRPr="00DD1462">
              <w:rPr>
                <w:rFonts w:ascii="Garamond" w:hAnsi="Garamond"/>
                <w:color w:val="000080"/>
                <w:sz w:val="24"/>
              </w:rPr>
              <w:t xml:space="preserve">Telephone Number </w:t>
            </w:r>
            <w:r w:rsidRPr="00DD1462">
              <w:rPr>
                <w:rFonts w:ascii="Garamond" w:hAnsi="Garamond"/>
                <w:color w:val="000080"/>
              </w:rPr>
              <w:t>(if different from above)</w:t>
            </w:r>
          </w:p>
        </w:tc>
        <w:tc>
          <w:tcPr>
            <w:tcW w:w="5838" w:type="dxa"/>
            <w:vAlign w:val="bottom"/>
          </w:tcPr>
          <w:p w14:paraId="74A39A42" w14:textId="77777777" w:rsidR="00585C14" w:rsidRPr="00DD1462" w:rsidRDefault="00585C14" w:rsidP="001A263F">
            <w:pPr>
              <w:spacing w:before="40" w:after="40"/>
              <w:rPr>
                <w:rFonts w:ascii="Garamond" w:hAnsi="Garamond"/>
                <w:color w:val="000080"/>
                <w:sz w:val="24"/>
              </w:rPr>
            </w:pPr>
          </w:p>
        </w:tc>
      </w:tr>
      <w:tr w:rsidR="00585C14" w:rsidRPr="00DD1462" w14:paraId="7E6A18AA" w14:textId="77777777">
        <w:tc>
          <w:tcPr>
            <w:tcW w:w="4680" w:type="dxa"/>
            <w:shd w:val="pct20" w:color="000000" w:fill="FFFFFF"/>
            <w:vAlign w:val="bottom"/>
          </w:tcPr>
          <w:p w14:paraId="1C81E787" w14:textId="77777777" w:rsidR="00585C14" w:rsidRPr="00DD1462" w:rsidRDefault="00585C14" w:rsidP="001A263F">
            <w:pPr>
              <w:spacing w:before="40" w:after="40"/>
              <w:jc w:val="right"/>
              <w:rPr>
                <w:rFonts w:ascii="Garamond" w:hAnsi="Garamond"/>
                <w:color w:val="000080"/>
                <w:sz w:val="24"/>
              </w:rPr>
            </w:pPr>
            <w:bookmarkStart w:id="14" w:name="preFax" w:colFirst="1" w:colLast="1"/>
            <w:bookmarkEnd w:id="13"/>
            <w:r w:rsidRPr="00DD1462">
              <w:rPr>
                <w:rFonts w:ascii="Garamond" w:hAnsi="Garamond"/>
                <w:color w:val="000080"/>
                <w:sz w:val="24"/>
              </w:rPr>
              <w:t>Fax Number</w:t>
            </w:r>
          </w:p>
        </w:tc>
        <w:tc>
          <w:tcPr>
            <w:tcW w:w="5838" w:type="dxa"/>
            <w:shd w:val="pct20" w:color="000000" w:fill="FFFFFF"/>
            <w:vAlign w:val="bottom"/>
          </w:tcPr>
          <w:p w14:paraId="3E9BE9EE" w14:textId="77777777" w:rsidR="00585C14" w:rsidRPr="00DD1462" w:rsidRDefault="00585C14" w:rsidP="001A263F">
            <w:pPr>
              <w:spacing w:before="40" w:after="40"/>
              <w:rPr>
                <w:rFonts w:ascii="Garamond" w:hAnsi="Garamond"/>
                <w:color w:val="000080"/>
                <w:sz w:val="24"/>
              </w:rPr>
            </w:pPr>
          </w:p>
        </w:tc>
      </w:tr>
      <w:tr w:rsidR="00585C14" w:rsidRPr="00DD1462" w14:paraId="08CDA518" w14:textId="77777777">
        <w:tc>
          <w:tcPr>
            <w:tcW w:w="4680" w:type="dxa"/>
            <w:vAlign w:val="bottom"/>
          </w:tcPr>
          <w:p w14:paraId="47411D5B" w14:textId="77777777" w:rsidR="00585C14" w:rsidRPr="00DD1462" w:rsidRDefault="00585C14" w:rsidP="001A263F">
            <w:pPr>
              <w:spacing w:before="40" w:after="40"/>
              <w:jc w:val="right"/>
              <w:rPr>
                <w:rFonts w:ascii="Garamond" w:hAnsi="Garamond"/>
                <w:color w:val="000080"/>
                <w:sz w:val="24"/>
              </w:rPr>
            </w:pPr>
            <w:bookmarkStart w:id="15" w:name="preDateCompleted" w:colFirst="1" w:colLast="1"/>
            <w:bookmarkEnd w:id="14"/>
            <w:r w:rsidRPr="00DD1462">
              <w:rPr>
                <w:rFonts w:ascii="Garamond" w:hAnsi="Garamond"/>
                <w:color w:val="000080"/>
                <w:sz w:val="24"/>
              </w:rPr>
              <w:t>Date Completed</w:t>
            </w:r>
          </w:p>
        </w:tc>
        <w:tc>
          <w:tcPr>
            <w:tcW w:w="5838" w:type="dxa"/>
            <w:vAlign w:val="bottom"/>
          </w:tcPr>
          <w:p w14:paraId="280FFF9B" w14:textId="77777777" w:rsidR="00585C14" w:rsidRPr="00DD1462" w:rsidRDefault="00585C14" w:rsidP="001A263F">
            <w:pPr>
              <w:spacing w:before="40" w:after="40"/>
              <w:rPr>
                <w:rFonts w:ascii="Garamond" w:hAnsi="Garamond"/>
                <w:color w:val="000080"/>
                <w:sz w:val="24"/>
              </w:rPr>
            </w:pPr>
          </w:p>
        </w:tc>
      </w:tr>
      <w:bookmarkEnd w:id="15"/>
    </w:tbl>
    <w:p w14:paraId="54433DA5" w14:textId="77777777" w:rsidR="00A66530" w:rsidRPr="00DD1462" w:rsidRDefault="00A66530" w:rsidP="001A263F">
      <w:pPr>
        <w:spacing w:before="40" w:after="40"/>
        <w:ind w:left="720"/>
        <w:jc w:val="both"/>
        <w:rPr>
          <w:rFonts w:ascii="Garamond" w:hAnsi="Garamond"/>
          <w:color w:val="000080"/>
          <w:sz w:val="23"/>
        </w:rPr>
      </w:pPr>
    </w:p>
    <w:p w14:paraId="32A0B810" w14:textId="77777777" w:rsidR="00585C14" w:rsidRPr="00DD1462" w:rsidRDefault="00A66530" w:rsidP="001A263F">
      <w:pPr>
        <w:spacing w:before="40" w:after="40"/>
        <w:ind w:left="720"/>
        <w:jc w:val="both"/>
        <w:rPr>
          <w:rFonts w:ascii="Garamond" w:hAnsi="Garamond"/>
          <w:color w:val="000080"/>
          <w:sz w:val="23"/>
        </w:rPr>
      </w:pPr>
      <w:r w:rsidRPr="00DD1462">
        <w:rPr>
          <w:rFonts w:ascii="Garamond" w:hAnsi="Garamond"/>
          <w:color w:val="000080"/>
          <w:sz w:val="23"/>
        </w:rPr>
        <w:br w:type="page"/>
      </w: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1980"/>
        <w:gridCol w:w="6930"/>
      </w:tblGrid>
      <w:tr w:rsidR="00585C14" w:rsidRPr="00DD1462" w14:paraId="0FDD6EBC" w14:textId="77777777">
        <w:tc>
          <w:tcPr>
            <w:tcW w:w="1980" w:type="dxa"/>
            <w:shd w:val="pct20" w:color="000000" w:fill="FFFFFF"/>
          </w:tcPr>
          <w:p w14:paraId="5AC1FE79" w14:textId="77777777" w:rsidR="00585C14" w:rsidRPr="00DD1462" w:rsidRDefault="00585C14" w:rsidP="001A263F">
            <w:pPr>
              <w:spacing w:before="40" w:after="40"/>
              <w:rPr>
                <w:rFonts w:ascii="Garamond" w:hAnsi="Garamond"/>
                <w:color w:val="000080"/>
                <w:sz w:val="23"/>
              </w:rPr>
            </w:pPr>
            <w:r w:rsidRPr="00DD1462">
              <w:rPr>
                <w:rFonts w:ascii="Garamond" w:hAnsi="Garamond"/>
                <w:color w:val="000080"/>
                <w:sz w:val="23"/>
              </w:rPr>
              <w:lastRenderedPageBreak/>
              <w:br w:type="page"/>
            </w:r>
            <w:r w:rsidRPr="00DD1462">
              <w:rPr>
                <w:rFonts w:ascii="Garamond" w:hAnsi="Garamond"/>
                <w:color w:val="000080"/>
                <w:sz w:val="23"/>
              </w:rPr>
              <w:br w:type="page"/>
            </w:r>
            <w:r w:rsidRPr="00DD1462">
              <w:rPr>
                <w:rFonts w:ascii="Garamond" w:hAnsi="Garamond"/>
                <w:color w:val="000080"/>
                <w:sz w:val="28"/>
              </w:rPr>
              <w:t>Firm Name</w:t>
            </w:r>
          </w:p>
        </w:tc>
        <w:tc>
          <w:tcPr>
            <w:tcW w:w="6930" w:type="dxa"/>
            <w:shd w:val="pct20" w:color="000000" w:fill="FFFFFF"/>
          </w:tcPr>
          <w:p w14:paraId="5F4C5ECB" w14:textId="77777777" w:rsidR="00585C14" w:rsidRPr="00DD1462" w:rsidRDefault="00585C14" w:rsidP="001A263F">
            <w:pPr>
              <w:spacing w:before="40" w:after="40"/>
              <w:jc w:val="both"/>
              <w:rPr>
                <w:rFonts w:ascii="Garamond" w:hAnsi="Garamond"/>
                <w:color w:val="000080"/>
                <w:sz w:val="28"/>
              </w:rPr>
            </w:pPr>
          </w:p>
        </w:tc>
      </w:tr>
    </w:tbl>
    <w:p w14:paraId="3CEDE5BC" w14:textId="77777777" w:rsidR="00585C14" w:rsidRPr="00DD1462" w:rsidRDefault="00585C14" w:rsidP="001A263F">
      <w:pPr>
        <w:pStyle w:val="Heading6"/>
        <w:numPr>
          <w:ilvl w:val="0"/>
          <w:numId w:val="0"/>
        </w:numPr>
        <w:spacing w:before="40" w:after="40"/>
        <w:ind w:left="-180"/>
        <w:rPr>
          <w:rFonts w:ascii="Garamond" w:hAnsi="Garamond"/>
          <w:b/>
          <w:smallCaps w:val="0"/>
          <w:color w:val="000080"/>
          <w:sz w:val="28"/>
        </w:rPr>
      </w:pPr>
    </w:p>
    <w:p w14:paraId="0D93230F" w14:textId="77777777" w:rsidR="00585C14" w:rsidRPr="00DD1462" w:rsidRDefault="00585C14" w:rsidP="001A263F">
      <w:pPr>
        <w:pStyle w:val="Heading6"/>
        <w:numPr>
          <w:ilvl w:val="0"/>
          <w:numId w:val="0"/>
        </w:numPr>
        <w:spacing w:before="40" w:after="40"/>
        <w:ind w:left="720" w:hanging="720"/>
        <w:rPr>
          <w:rFonts w:ascii="Garamond" w:hAnsi="Garamond"/>
          <w:b/>
          <w:smallCaps w:val="0"/>
          <w:color w:val="000080"/>
          <w:sz w:val="28"/>
        </w:rPr>
      </w:pPr>
      <w:r w:rsidRPr="00DD1462">
        <w:rPr>
          <w:rFonts w:ascii="Garamond" w:hAnsi="Garamond"/>
          <w:b/>
          <w:smallCaps w:val="0"/>
          <w:color w:val="000080"/>
          <w:sz w:val="28"/>
        </w:rPr>
        <w:t>Summary</w:t>
      </w:r>
    </w:p>
    <w:p w14:paraId="60B4AE0B" w14:textId="77777777" w:rsidR="00585C14" w:rsidRPr="00DD1462" w:rsidRDefault="00585C14" w:rsidP="001A263F">
      <w:pPr>
        <w:rPr>
          <w:rFonts w:ascii="Garamond" w:hAnsi="Garamond"/>
        </w:rPr>
      </w:pPr>
    </w:p>
    <w:p w14:paraId="0E85D3A9" w14:textId="77777777" w:rsidR="00585C14" w:rsidRPr="00DD1462" w:rsidRDefault="00585C14" w:rsidP="001A263F">
      <w:pPr>
        <w:spacing w:before="40" w:after="40"/>
        <w:ind w:left="-180"/>
        <w:rPr>
          <w:rFonts w:ascii="Garamond" w:hAnsi="Garamond"/>
          <w:color w:val="000080"/>
          <w:sz w:val="23"/>
        </w:rPr>
      </w:pPr>
      <w:r w:rsidRPr="00DD1462">
        <w:rPr>
          <w:rFonts w:ascii="Garamond" w:hAnsi="Garamond"/>
          <w:b/>
          <w:color w:val="000080"/>
          <w:sz w:val="24"/>
          <w:u w:val="single"/>
        </w:rPr>
        <w:t>General Information:</w:t>
      </w:r>
    </w:p>
    <w:tbl>
      <w:tblPr>
        <w:tblW w:w="0" w:type="auto"/>
        <w:tblInd w:w="-126"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4590"/>
        <w:gridCol w:w="5940"/>
      </w:tblGrid>
      <w:tr w:rsidR="00772B69" w:rsidRPr="00DD1462" w14:paraId="1CDFA97C" w14:textId="77777777" w:rsidTr="00C71444">
        <w:trPr>
          <w:trHeight w:val="240"/>
        </w:trPr>
        <w:tc>
          <w:tcPr>
            <w:tcW w:w="4590" w:type="dxa"/>
            <w:shd w:val="clear" w:color="auto" w:fill="auto"/>
            <w:vAlign w:val="bottom"/>
          </w:tcPr>
          <w:p w14:paraId="3F15B0F1" w14:textId="77777777" w:rsidR="00772B69" w:rsidRPr="00DD1462" w:rsidRDefault="00772B69" w:rsidP="00C71444">
            <w:pPr>
              <w:tabs>
                <w:tab w:val="left" w:pos="0"/>
              </w:tabs>
              <w:suppressAutoHyphens/>
              <w:spacing w:before="40" w:after="40"/>
              <w:jc w:val="right"/>
              <w:rPr>
                <w:rFonts w:ascii="Garamond" w:hAnsi="Garamond"/>
                <w:color w:val="000080"/>
                <w:sz w:val="23"/>
              </w:rPr>
            </w:pPr>
            <w:bookmarkStart w:id="16" w:name="IFirmName" w:colFirst="1" w:colLast="1"/>
            <w:r w:rsidRPr="00DD1462">
              <w:rPr>
                <w:rFonts w:ascii="Garamond" w:hAnsi="Garamond"/>
                <w:color w:val="000080"/>
                <w:sz w:val="23"/>
              </w:rPr>
              <w:t>Firm Name</w:t>
            </w:r>
          </w:p>
        </w:tc>
        <w:tc>
          <w:tcPr>
            <w:tcW w:w="5940" w:type="dxa"/>
            <w:shd w:val="pct10" w:color="auto" w:fill="auto"/>
            <w:vAlign w:val="bottom"/>
          </w:tcPr>
          <w:p w14:paraId="3E31F062" w14:textId="77777777" w:rsidR="00772B69" w:rsidRPr="00DD1462" w:rsidRDefault="00772B69" w:rsidP="00C71444">
            <w:pPr>
              <w:spacing w:before="40" w:after="40"/>
              <w:ind w:right="-54"/>
              <w:jc w:val="center"/>
              <w:rPr>
                <w:rFonts w:ascii="Garamond" w:hAnsi="Garamond"/>
                <w:color w:val="000080"/>
                <w:sz w:val="23"/>
              </w:rPr>
            </w:pPr>
          </w:p>
        </w:tc>
      </w:tr>
      <w:tr w:rsidR="00772B69" w:rsidRPr="00DD1462" w14:paraId="1510679F" w14:textId="77777777" w:rsidTr="00C71444">
        <w:trPr>
          <w:trHeight w:val="240"/>
        </w:trPr>
        <w:tc>
          <w:tcPr>
            <w:tcW w:w="4590" w:type="dxa"/>
            <w:shd w:val="clear" w:color="auto" w:fill="auto"/>
            <w:vAlign w:val="bottom"/>
          </w:tcPr>
          <w:p w14:paraId="4B75B145" w14:textId="77777777" w:rsidR="00772B69" w:rsidRPr="00DD1462" w:rsidRDefault="00772B69" w:rsidP="00C71444">
            <w:pPr>
              <w:tabs>
                <w:tab w:val="left" w:pos="0"/>
              </w:tabs>
              <w:suppressAutoHyphens/>
              <w:spacing w:before="40" w:after="40"/>
              <w:jc w:val="right"/>
              <w:rPr>
                <w:rFonts w:ascii="Garamond" w:hAnsi="Garamond"/>
                <w:color w:val="000080"/>
                <w:sz w:val="23"/>
              </w:rPr>
            </w:pPr>
            <w:bookmarkStart w:id="17" w:name="IProductName" w:colFirst="1" w:colLast="1"/>
            <w:bookmarkEnd w:id="16"/>
            <w:r w:rsidRPr="00DD1462">
              <w:rPr>
                <w:rFonts w:ascii="Garamond" w:hAnsi="Garamond"/>
                <w:color w:val="000080"/>
                <w:sz w:val="23"/>
              </w:rPr>
              <w:t>Product Name</w:t>
            </w:r>
          </w:p>
        </w:tc>
        <w:tc>
          <w:tcPr>
            <w:tcW w:w="5940" w:type="dxa"/>
            <w:shd w:val="pct10" w:color="auto" w:fill="auto"/>
            <w:vAlign w:val="bottom"/>
          </w:tcPr>
          <w:p w14:paraId="7D1E78E2" w14:textId="77777777" w:rsidR="00772B69" w:rsidRPr="00DD1462" w:rsidRDefault="00772B69" w:rsidP="00C71444">
            <w:pPr>
              <w:spacing w:before="40" w:after="40"/>
              <w:ind w:right="-54"/>
              <w:jc w:val="center"/>
              <w:rPr>
                <w:rFonts w:ascii="Garamond" w:hAnsi="Garamond"/>
                <w:color w:val="000080"/>
                <w:sz w:val="23"/>
              </w:rPr>
            </w:pPr>
          </w:p>
        </w:tc>
      </w:tr>
      <w:tr w:rsidR="00772B69" w:rsidRPr="00DD1462" w14:paraId="2E0F7D46" w14:textId="77777777" w:rsidTr="00C71444">
        <w:trPr>
          <w:trHeight w:val="240"/>
        </w:trPr>
        <w:tc>
          <w:tcPr>
            <w:tcW w:w="4590" w:type="dxa"/>
            <w:shd w:val="clear" w:color="auto" w:fill="auto"/>
            <w:vAlign w:val="bottom"/>
          </w:tcPr>
          <w:p w14:paraId="3163F96F" w14:textId="77777777" w:rsidR="00772B69" w:rsidRPr="00DD1462" w:rsidRDefault="00772B69" w:rsidP="00C71444">
            <w:pPr>
              <w:tabs>
                <w:tab w:val="left" w:pos="0"/>
              </w:tabs>
              <w:suppressAutoHyphens/>
              <w:spacing w:before="40" w:after="40"/>
              <w:jc w:val="right"/>
              <w:rPr>
                <w:rFonts w:ascii="Garamond" w:hAnsi="Garamond"/>
                <w:color w:val="000080"/>
                <w:sz w:val="23"/>
              </w:rPr>
            </w:pPr>
            <w:bookmarkStart w:id="18" w:name="ILocation" w:colFirst="1" w:colLast="1"/>
            <w:bookmarkEnd w:id="17"/>
            <w:r w:rsidRPr="00DD1462">
              <w:rPr>
                <w:rFonts w:ascii="Garamond" w:hAnsi="Garamond"/>
                <w:b/>
                <w:color w:val="000080"/>
                <w:sz w:val="23"/>
                <w:u w:val="single"/>
              </w:rPr>
              <w:t>City, State</w:t>
            </w:r>
            <w:r w:rsidRPr="00DD1462">
              <w:rPr>
                <w:rFonts w:ascii="Garamond" w:hAnsi="Garamond"/>
                <w:color w:val="000080"/>
                <w:sz w:val="23"/>
              </w:rPr>
              <w:t xml:space="preserve"> of firm’s headquarters </w:t>
            </w:r>
          </w:p>
        </w:tc>
        <w:tc>
          <w:tcPr>
            <w:tcW w:w="5940" w:type="dxa"/>
            <w:shd w:val="pct10" w:color="auto" w:fill="auto"/>
            <w:vAlign w:val="bottom"/>
          </w:tcPr>
          <w:p w14:paraId="6364D36A" w14:textId="77777777" w:rsidR="00772B69" w:rsidRPr="00DD1462" w:rsidRDefault="00772B69" w:rsidP="00C71444">
            <w:pPr>
              <w:spacing w:before="40" w:after="40"/>
              <w:ind w:right="-54"/>
              <w:jc w:val="center"/>
              <w:rPr>
                <w:rFonts w:ascii="Garamond" w:hAnsi="Garamond"/>
                <w:color w:val="000080"/>
                <w:sz w:val="23"/>
              </w:rPr>
            </w:pPr>
          </w:p>
        </w:tc>
      </w:tr>
      <w:bookmarkEnd w:id="18"/>
      <w:tr w:rsidR="00772B69" w:rsidRPr="00DD1462" w14:paraId="45971A7F" w14:textId="77777777" w:rsidTr="00C71444">
        <w:trPr>
          <w:trHeight w:val="240"/>
        </w:trPr>
        <w:tc>
          <w:tcPr>
            <w:tcW w:w="4590" w:type="dxa"/>
            <w:shd w:val="clear" w:color="auto" w:fill="auto"/>
            <w:vAlign w:val="bottom"/>
          </w:tcPr>
          <w:p w14:paraId="2345B242" w14:textId="77777777" w:rsidR="00772B69" w:rsidRPr="00374CAF" w:rsidRDefault="00772B69" w:rsidP="00C71444">
            <w:pPr>
              <w:tabs>
                <w:tab w:val="left" w:pos="0"/>
              </w:tabs>
              <w:suppressAutoHyphens/>
              <w:spacing w:before="40" w:after="40"/>
              <w:jc w:val="right"/>
              <w:rPr>
                <w:rFonts w:ascii="Garamond" w:hAnsi="Garamond"/>
                <w:color w:val="000080"/>
                <w:sz w:val="23"/>
                <w:u w:val="single"/>
              </w:rPr>
            </w:pPr>
            <w:r w:rsidRPr="00374CAF">
              <w:rPr>
                <w:rFonts w:ascii="Garamond" w:hAnsi="Garamond"/>
                <w:b/>
                <w:color w:val="000080"/>
                <w:sz w:val="23"/>
                <w:u w:val="single"/>
              </w:rPr>
              <w:t>City, State</w:t>
            </w:r>
            <w:r w:rsidRPr="00374CAF">
              <w:rPr>
                <w:rFonts w:ascii="Garamond" w:hAnsi="Garamond"/>
                <w:color w:val="000080"/>
                <w:sz w:val="23"/>
                <w:u w:val="single"/>
              </w:rPr>
              <w:t xml:space="preserve"> of Product’s Investment Team</w:t>
            </w:r>
          </w:p>
        </w:tc>
        <w:tc>
          <w:tcPr>
            <w:tcW w:w="5940" w:type="dxa"/>
            <w:shd w:val="pct10" w:color="auto" w:fill="auto"/>
            <w:vAlign w:val="bottom"/>
          </w:tcPr>
          <w:p w14:paraId="43D460EC" w14:textId="77777777" w:rsidR="00772B69" w:rsidRPr="00DD1462" w:rsidRDefault="00772B69" w:rsidP="00C71444">
            <w:pPr>
              <w:spacing w:before="40" w:after="40"/>
              <w:ind w:right="-54"/>
              <w:jc w:val="center"/>
              <w:rPr>
                <w:rFonts w:ascii="Garamond" w:hAnsi="Garamond"/>
                <w:color w:val="000080"/>
                <w:sz w:val="23"/>
              </w:rPr>
            </w:pPr>
          </w:p>
        </w:tc>
      </w:tr>
      <w:bookmarkStart w:id="19" w:name="IParentCompany" w:colFirst="1" w:colLast="1"/>
      <w:tr w:rsidR="00772B69" w:rsidRPr="00DD1462" w14:paraId="0F54C162" w14:textId="77777777" w:rsidTr="00C71444">
        <w:trPr>
          <w:trHeight w:val="240"/>
        </w:trPr>
        <w:tc>
          <w:tcPr>
            <w:tcW w:w="4590" w:type="dxa"/>
            <w:shd w:val="clear" w:color="auto" w:fill="auto"/>
            <w:vAlign w:val="bottom"/>
          </w:tcPr>
          <w:p w14:paraId="50E04F08" w14:textId="77777777" w:rsidR="00772B69" w:rsidRPr="00DD1462" w:rsidRDefault="00772B69" w:rsidP="00C71444">
            <w:pPr>
              <w:tabs>
                <w:tab w:val="left" w:pos="0"/>
              </w:tabs>
              <w:suppressAutoHyphens/>
              <w:spacing w:before="40" w:after="40"/>
              <w:jc w:val="right"/>
              <w:rPr>
                <w:rFonts w:ascii="Garamond" w:hAnsi="Garamond"/>
                <w:color w:val="000080"/>
                <w:sz w:val="22"/>
              </w:rPr>
            </w:pPr>
            <w:r w:rsidRPr="00DD1462">
              <w:rPr>
                <w:rFonts w:ascii="Garamond" w:hAnsi="Garamond"/>
                <w:color w:val="000080"/>
                <w:sz w:val="22"/>
              </w:rPr>
              <w:fldChar w:fldCharType="begin"/>
            </w:r>
            <w:r w:rsidRPr="00DD1462">
              <w:rPr>
                <w:rFonts w:ascii="Garamond" w:hAnsi="Garamond"/>
                <w:color w:val="000080"/>
                <w:sz w:val="22"/>
              </w:rPr>
              <w:instrText xml:space="preserve">PRIVATE </w:instrText>
            </w:r>
            <w:r w:rsidRPr="00DD1462">
              <w:rPr>
                <w:rFonts w:ascii="Garamond" w:hAnsi="Garamond"/>
                <w:color w:val="000080"/>
                <w:sz w:val="22"/>
              </w:rPr>
              <w:fldChar w:fldCharType="end"/>
            </w:r>
            <w:r w:rsidRPr="00DD1462">
              <w:rPr>
                <w:rFonts w:ascii="Garamond" w:hAnsi="Garamond"/>
                <w:color w:val="000080"/>
                <w:sz w:val="22"/>
              </w:rPr>
              <w:t>Name of Parent Company, or “Independent”</w:t>
            </w:r>
          </w:p>
        </w:tc>
        <w:tc>
          <w:tcPr>
            <w:tcW w:w="5940" w:type="dxa"/>
            <w:shd w:val="pct10" w:color="auto" w:fill="auto"/>
            <w:vAlign w:val="bottom"/>
          </w:tcPr>
          <w:p w14:paraId="4844B807" w14:textId="77777777" w:rsidR="00772B69" w:rsidRPr="00DD1462" w:rsidRDefault="00772B69" w:rsidP="00C71444">
            <w:pPr>
              <w:spacing w:before="40" w:after="40"/>
              <w:ind w:right="-54"/>
              <w:jc w:val="center"/>
              <w:rPr>
                <w:rFonts w:ascii="Garamond" w:hAnsi="Garamond"/>
                <w:color w:val="000080"/>
                <w:sz w:val="23"/>
              </w:rPr>
            </w:pPr>
          </w:p>
        </w:tc>
      </w:tr>
      <w:tr w:rsidR="00772B69" w:rsidRPr="00DD1462" w14:paraId="5E440BA0" w14:textId="77777777" w:rsidTr="00C71444">
        <w:trPr>
          <w:trHeight w:val="240"/>
        </w:trPr>
        <w:tc>
          <w:tcPr>
            <w:tcW w:w="4590" w:type="dxa"/>
            <w:shd w:val="clear" w:color="auto" w:fill="auto"/>
            <w:vAlign w:val="bottom"/>
          </w:tcPr>
          <w:p w14:paraId="418B821A" w14:textId="77777777" w:rsidR="00772B69" w:rsidRPr="00C877DB" w:rsidRDefault="00772B69" w:rsidP="00C877DB">
            <w:pPr>
              <w:tabs>
                <w:tab w:val="left" w:pos="0"/>
              </w:tabs>
              <w:suppressAutoHyphens/>
              <w:spacing w:before="40" w:after="40"/>
              <w:jc w:val="right"/>
              <w:rPr>
                <w:rFonts w:ascii="Garamond" w:hAnsi="Garamond"/>
                <w:color w:val="000080"/>
                <w:sz w:val="23"/>
              </w:rPr>
            </w:pPr>
            <w:bookmarkStart w:id="20" w:name="ITaxExemptAUM" w:colFirst="1" w:colLast="1"/>
            <w:bookmarkEnd w:id="19"/>
            <w:r w:rsidRPr="00F0002E">
              <w:rPr>
                <w:rFonts w:ascii="Garamond" w:hAnsi="Garamond"/>
                <w:color w:val="000080"/>
                <w:sz w:val="23"/>
              </w:rPr>
              <w:t>Tax-Exempt Assets Under Management</w:t>
            </w:r>
          </w:p>
        </w:tc>
        <w:tc>
          <w:tcPr>
            <w:tcW w:w="5940" w:type="dxa"/>
            <w:shd w:val="pct10" w:color="auto" w:fill="auto"/>
            <w:vAlign w:val="bottom"/>
          </w:tcPr>
          <w:p w14:paraId="200AED73" w14:textId="77777777" w:rsidR="00772B69" w:rsidRPr="00DD1462" w:rsidRDefault="00772B69" w:rsidP="00C71444">
            <w:pPr>
              <w:spacing w:before="40" w:after="40"/>
              <w:ind w:right="-54"/>
              <w:jc w:val="center"/>
              <w:rPr>
                <w:rFonts w:ascii="Garamond" w:hAnsi="Garamond"/>
                <w:color w:val="000080"/>
                <w:sz w:val="23"/>
              </w:rPr>
            </w:pPr>
          </w:p>
        </w:tc>
      </w:tr>
      <w:tr w:rsidR="00772B69" w:rsidRPr="00DD1462" w14:paraId="41F14625" w14:textId="77777777" w:rsidTr="00C71444">
        <w:trPr>
          <w:trHeight w:val="240"/>
        </w:trPr>
        <w:tc>
          <w:tcPr>
            <w:tcW w:w="4590" w:type="dxa"/>
            <w:shd w:val="clear" w:color="auto" w:fill="auto"/>
            <w:vAlign w:val="bottom"/>
          </w:tcPr>
          <w:p w14:paraId="737ED176" w14:textId="77777777" w:rsidR="00772B69" w:rsidRPr="00C877DB" w:rsidRDefault="00772B69" w:rsidP="00C877DB">
            <w:pPr>
              <w:tabs>
                <w:tab w:val="left" w:pos="0"/>
              </w:tabs>
              <w:suppressAutoHyphens/>
              <w:spacing w:before="40" w:after="40"/>
              <w:jc w:val="right"/>
              <w:rPr>
                <w:rFonts w:ascii="Garamond" w:hAnsi="Garamond"/>
                <w:color w:val="000080"/>
                <w:sz w:val="23"/>
              </w:rPr>
            </w:pPr>
            <w:bookmarkStart w:id="21" w:name="IAUM" w:colFirst="1" w:colLast="1"/>
            <w:bookmarkEnd w:id="20"/>
            <w:r w:rsidRPr="00F0002E">
              <w:rPr>
                <w:rFonts w:ascii="Garamond" w:hAnsi="Garamond"/>
                <w:color w:val="000080"/>
                <w:sz w:val="23"/>
              </w:rPr>
              <w:t>Total Assets Under Management</w:t>
            </w:r>
          </w:p>
        </w:tc>
        <w:tc>
          <w:tcPr>
            <w:tcW w:w="5940" w:type="dxa"/>
            <w:shd w:val="pct10" w:color="auto" w:fill="auto"/>
            <w:vAlign w:val="bottom"/>
          </w:tcPr>
          <w:p w14:paraId="6336A1FD" w14:textId="77777777" w:rsidR="00772B69" w:rsidRPr="00DD1462" w:rsidRDefault="00772B69" w:rsidP="00C71444">
            <w:pPr>
              <w:spacing w:before="40" w:after="40"/>
              <w:ind w:right="-54"/>
              <w:jc w:val="center"/>
              <w:rPr>
                <w:rFonts w:ascii="Garamond" w:hAnsi="Garamond"/>
                <w:color w:val="000080"/>
                <w:sz w:val="23"/>
              </w:rPr>
            </w:pPr>
          </w:p>
        </w:tc>
      </w:tr>
      <w:tr w:rsidR="00772B69" w:rsidRPr="00DD1462" w14:paraId="66300DF3" w14:textId="77777777" w:rsidTr="00C71444">
        <w:trPr>
          <w:trHeight w:val="240"/>
        </w:trPr>
        <w:tc>
          <w:tcPr>
            <w:tcW w:w="4590" w:type="dxa"/>
            <w:shd w:val="clear" w:color="auto" w:fill="auto"/>
            <w:vAlign w:val="bottom"/>
          </w:tcPr>
          <w:p w14:paraId="601CCE1C" w14:textId="77777777" w:rsidR="00772B69" w:rsidRPr="00DD1462" w:rsidRDefault="00772B69" w:rsidP="00C71444">
            <w:pPr>
              <w:tabs>
                <w:tab w:val="left" w:pos="0"/>
              </w:tabs>
              <w:suppressAutoHyphens/>
              <w:spacing w:before="40" w:after="40"/>
              <w:jc w:val="right"/>
              <w:rPr>
                <w:rFonts w:ascii="Garamond" w:hAnsi="Garamond"/>
                <w:color w:val="000080"/>
                <w:sz w:val="23"/>
              </w:rPr>
            </w:pPr>
            <w:bookmarkStart w:id="22" w:name="IYearFounded" w:colFirst="1" w:colLast="1"/>
            <w:bookmarkEnd w:id="21"/>
            <w:r w:rsidRPr="00DD1462">
              <w:rPr>
                <w:rFonts w:ascii="Garamond" w:hAnsi="Garamond"/>
                <w:color w:val="000080"/>
                <w:sz w:val="23"/>
              </w:rPr>
              <w:t>Year Founded</w:t>
            </w:r>
          </w:p>
        </w:tc>
        <w:tc>
          <w:tcPr>
            <w:tcW w:w="5940" w:type="dxa"/>
            <w:shd w:val="pct10" w:color="auto" w:fill="auto"/>
            <w:vAlign w:val="bottom"/>
          </w:tcPr>
          <w:p w14:paraId="4C1BEBC0" w14:textId="77777777" w:rsidR="00772B69" w:rsidRPr="00DD1462" w:rsidRDefault="00772B69" w:rsidP="00C71444">
            <w:pPr>
              <w:spacing w:before="40" w:after="40"/>
              <w:ind w:right="-54"/>
              <w:jc w:val="center"/>
              <w:rPr>
                <w:rFonts w:ascii="Garamond" w:hAnsi="Garamond"/>
                <w:color w:val="000080"/>
                <w:sz w:val="23"/>
              </w:rPr>
            </w:pPr>
          </w:p>
        </w:tc>
      </w:tr>
      <w:tr w:rsidR="00772B69" w:rsidRPr="00DD1462" w14:paraId="6294661D" w14:textId="77777777" w:rsidTr="00C71444">
        <w:trPr>
          <w:trHeight w:val="240"/>
        </w:trPr>
        <w:tc>
          <w:tcPr>
            <w:tcW w:w="4590" w:type="dxa"/>
            <w:shd w:val="clear" w:color="auto" w:fill="auto"/>
            <w:vAlign w:val="bottom"/>
          </w:tcPr>
          <w:p w14:paraId="5C93FE04" w14:textId="77777777" w:rsidR="00772B69" w:rsidRPr="00DD1462" w:rsidRDefault="00772B69" w:rsidP="00C71444">
            <w:pPr>
              <w:tabs>
                <w:tab w:val="left" w:pos="0"/>
              </w:tabs>
              <w:suppressAutoHyphens/>
              <w:spacing w:before="40" w:after="40"/>
              <w:jc w:val="right"/>
              <w:rPr>
                <w:rFonts w:ascii="Garamond" w:hAnsi="Garamond"/>
                <w:color w:val="000080"/>
                <w:sz w:val="23"/>
              </w:rPr>
            </w:pPr>
            <w:bookmarkStart w:id="23" w:name="IYearRegistered" w:colFirst="1" w:colLast="1"/>
            <w:bookmarkEnd w:id="22"/>
            <w:r w:rsidRPr="00DD1462">
              <w:rPr>
                <w:rFonts w:ascii="Garamond" w:hAnsi="Garamond"/>
                <w:color w:val="000080"/>
                <w:sz w:val="23"/>
              </w:rPr>
              <w:t>Year Registered</w:t>
            </w:r>
          </w:p>
        </w:tc>
        <w:tc>
          <w:tcPr>
            <w:tcW w:w="5940" w:type="dxa"/>
            <w:shd w:val="pct10" w:color="auto" w:fill="auto"/>
            <w:vAlign w:val="bottom"/>
          </w:tcPr>
          <w:p w14:paraId="3484B805" w14:textId="77777777" w:rsidR="00772B69" w:rsidRPr="00DD1462" w:rsidRDefault="00772B69" w:rsidP="00C71444">
            <w:pPr>
              <w:spacing w:before="40" w:after="40"/>
              <w:ind w:right="-54"/>
              <w:jc w:val="center"/>
              <w:rPr>
                <w:rFonts w:ascii="Garamond" w:hAnsi="Garamond"/>
                <w:color w:val="000080"/>
                <w:sz w:val="23"/>
              </w:rPr>
            </w:pPr>
          </w:p>
        </w:tc>
      </w:tr>
      <w:tr w:rsidR="00772B69" w:rsidRPr="00DD1462" w14:paraId="4D6E74BB" w14:textId="77777777" w:rsidTr="00C71444">
        <w:trPr>
          <w:trHeight w:val="240"/>
        </w:trPr>
        <w:tc>
          <w:tcPr>
            <w:tcW w:w="4590" w:type="dxa"/>
            <w:shd w:val="clear" w:color="auto" w:fill="auto"/>
            <w:vAlign w:val="bottom"/>
          </w:tcPr>
          <w:p w14:paraId="721E5F9E" w14:textId="77777777" w:rsidR="00772B69" w:rsidRPr="00DD1462" w:rsidRDefault="00772B69" w:rsidP="00C71444">
            <w:pPr>
              <w:tabs>
                <w:tab w:val="left" w:pos="0"/>
              </w:tabs>
              <w:suppressAutoHyphens/>
              <w:spacing w:before="40" w:after="40"/>
              <w:jc w:val="right"/>
              <w:rPr>
                <w:rFonts w:ascii="Garamond" w:hAnsi="Garamond"/>
                <w:color w:val="000080"/>
                <w:sz w:val="23"/>
              </w:rPr>
            </w:pPr>
            <w:bookmarkStart w:id="24" w:name="IContactName" w:colFirst="1" w:colLast="1"/>
            <w:bookmarkEnd w:id="23"/>
            <w:r w:rsidRPr="00DD1462">
              <w:rPr>
                <w:rFonts w:ascii="Garamond" w:hAnsi="Garamond"/>
                <w:color w:val="000080"/>
                <w:sz w:val="23"/>
              </w:rPr>
              <w:t>Contact Name</w:t>
            </w:r>
          </w:p>
        </w:tc>
        <w:tc>
          <w:tcPr>
            <w:tcW w:w="5940" w:type="dxa"/>
            <w:shd w:val="pct10" w:color="auto" w:fill="auto"/>
            <w:vAlign w:val="bottom"/>
          </w:tcPr>
          <w:p w14:paraId="12471E9F" w14:textId="77777777" w:rsidR="00772B69" w:rsidRPr="00DD1462" w:rsidRDefault="00772B69" w:rsidP="00C71444">
            <w:pPr>
              <w:spacing w:before="40" w:after="40"/>
              <w:ind w:right="-54"/>
              <w:jc w:val="center"/>
              <w:rPr>
                <w:rFonts w:ascii="Garamond" w:hAnsi="Garamond"/>
                <w:color w:val="000080"/>
                <w:sz w:val="23"/>
              </w:rPr>
            </w:pPr>
          </w:p>
        </w:tc>
      </w:tr>
      <w:tr w:rsidR="00772B69" w:rsidRPr="00DD1462" w14:paraId="4DC35A11" w14:textId="77777777" w:rsidTr="00C71444">
        <w:trPr>
          <w:trHeight w:val="240"/>
        </w:trPr>
        <w:tc>
          <w:tcPr>
            <w:tcW w:w="4590" w:type="dxa"/>
            <w:shd w:val="clear" w:color="auto" w:fill="auto"/>
            <w:vAlign w:val="bottom"/>
          </w:tcPr>
          <w:p w14:paraId="218101E7" w14:textId="77777777" w:rsidR="00772B69" w:rsidRPr="00DD1462" w:rsidRDefault="00772B69" w:rsidP="00C71444">
            <w:pPr>
              <w:tabs>
                <w:tab w:val="left" w:pos="0"/>
              </w:tabs>
              <w:suppressAutoHyphens/>
              <w:spacing w:before="40" w:after="40"/>
              <w:jc w:val="right"/>
              <w:rPr>
                <w:rFonts w:ascii="Garamond" w:hAnsi="Garamond"/>
                <w:color w:val="000080"/>
                <w:sz w:val="23"/>
              </w:rPr>
            </w:pPr>
            <w:bookmarkStart w:id="25" w:name="IContactNumber" w:colFirst="1" w:colLast="1"/>
            <w:bookmarkEnd w:id="24"/>
            <w:r w:rsidRPr="00DD1462">
              <w:rPr>
                <w:rFonts w:ascii="Garamond" w:hAnsi="Garamond"/>
                <w:color w:val="000080"/>
                <w:sz w:val="23"/>
              </w:rPr>
              <w:t>Contact Number</w:t>
            </w:r>
          </w:p>
        </w:tc>
        <w:tc>
          <w:tcPr>
            <w:tcW w:w="5940" w:type="dxa"/>
            <w:shd w:val="pct10" w:color="auto" w:fill="auto"/>
            <w:vAlign w:val="bottom"/>
          </w:tcPr>
          <w:p w14:paraId="6D32B7D5" w14:textId="77777777" w:rsidR="00772B69" w:rsidRPr="00DD1462" w:rsidRDefault="00772B69" w:rsidP="00C71444">
            <w:pPr>
              <w:spacing w:before="40" w:after="40"/>
              <w:ind w:right="-54"/>
              <w:jc w:val="center"/>
              <w:rPr>
                <w:rFonts w:ascii="Garamond" w:hAnsi="Garamond"/>
                <w:color w:val="000080"/>
                <w:sz w:val="23"/>
              </w:rPr>
            </w:pPr>
          </w:p>
        </w:tc>
      </w:tr>
      <w:tr w:rsidR="00772B69" w:rsidRPr="00DD1462" w14:paraId="652952A5" w14:textId="77777777" w:rsidTr="00C71444">
        <w:trPr>
          <w:trHeight w:val="240"/>
        </w:trPr>
        <w:tc>
          <w:tcPr>
            <w:tcW w:w="4590" w:type="dxa"/>
            <w:shd w:val="clear" w:color="auto" w:fill="auto"/>
            <w:vAlign w:val="bottom"/>
          </w:tcPr>
          <w:p w14:paraId="5A632966" w14:textId="77777777" w:rsidR="00772B69" w:rsidRPr="00DD1462" w:rsidRDefault="00772B69" w:rsidP="00C71444">
            <w:pPr>
              <w:tabs>
                <w:tab w:val="left" w:pos="0"/>
              </w:tabs>
              <w:suppressAutoHyphens/>
              <w:spacing w:before="40" w:after="40"/>
              <w:jc w:val="right"/>
              <w:rPr>
                <w:rFonts w:ascii="Garamond" w:hAnsi="Garamond"/>
                <w:color w:val="000080"/>
                <w:sz w:val="23"/>
              </w:rPr>
            </w:pPr>
            <w:bookmarkStart w:id="26" w:name="IContactEmail" w:colFirst="1" w:colLast="1"/>
            <w:bookmarkEnd w:id="25"/>
            <w:r w:rsidRPr="00DD1462">
              <w:rPr>
                <w:rFonts w:ascii="Garamond" w:hAnsi="Garamond"/>
                <w:color w:val="000080"/>
                <w:sz w:val="23"/>
              </w:rPr>
              <w:t>Contact Email</w:t>
            </w:r>
          </w:p>
        </w:tc>
        <w:tc>
          <w:tcPr>
            <w:tcW w:w="5940" w:type="dxa"/>
            <w:shd w:val="pct10" w:color="auto" w:fill="auto"/>
            <w:vAlign w:val="bottom"/>
          </w:tcPr>
          <w:p w14:paraId="29380520" w14:textId="77777777" w:rsidR="00772B69" w:rsidRPr="00DD1462" w:rsidRDefault="00772B69" w:rsidP="00C71444">
            <w:pPr>
              <w:spacing w:before="40" w:after="40"/>
              <w:ind w:right="-54"/>
              <w:jc w:val="center"/>
              <w:rPr>
                <w:rFonts w:ascii="Garamond" w:hAnsi="Garamond"/>
                <w:color w:val="000080"/>
                <w:sz w:val="23"/>
              </w:rPr>
            </w:pPr>
          </w:p>
        </w:tc>
      </w:tr>
      <w:bookmarkEnd w:id="26"/>
    </w:tbl>
    <w:p w14:paraId="7D5482B7" w14:textId="77777777" w:rsidR="00BF36D9" w:rsidRPr="00DD1462" w:rsidRDefault="00BF36D9" w:rsidP="001A263F">
      <w:pPr>
        <w:spacing w:before="40" w:after="40"/>
        <w:ind w:left="-180"/>
        <w:rPr>
          <w:rFonts w:ascii="Garamond" w:hAnsi="Garamond"/>
          <w:b/>
          <w:color w:val="000080"/>
          <w:sz w:val="24"/>
          <w:u w:val="single"/>
        </w:rPr>
      </w:pPr>
    </w:p>
    <w:p w14:paraId="2E27B392" w14:textId="77777777" w:rsidR="004D63C1" w:rsidRPr="00DD1462" w:rsidRDefault="004D63C1" w:rsidP="004D63C1">
      <w:pPr>
        <w:spacing w:before="40" w:after="40"/>
        <w:ind w:left="-180"/>
        <w:rPr>
          <w:rFonts w:ascii="Garamond" w:hAnsi="Garamond"/>
          <w:color w:val="000080"/>
          <w:sz w:val="24"/>
        </w:rPr>
      </w:pPr>
      <w:r w:rsidRPr="00DD1462">
        <w:rPr>
          <w:rFonts w:ascii="Garamond" w:hAnsi="Garamond"/>
          <w:color w:val="000080"/>
          <w:sz w:val="24"/>
        </w:rPr>
        <w:t>Which of the following types of products are available for this search? You may offer multiple product types if you choose. Indicate with an “X.” There will be room to elaborate on the product offerings elsewhere in this document.</w:t>
      </w:r>
    </w:p>
    <w:p w14:paraId="4420C314" w14:textId="77777777" w:rsidR="004D63C1" w:rsidRPr="00DD1462" w:rsidRDefault="004D63C1" w:rsidP="004D63C1">
      <w:pPr>
        <w:spacing w:before="40" w:after="40"/>
        <w:ind w:left="-180"/>
        <w:rPr>
          <w:rFonts w:ascii="Garamond" w:hAnsi="Garamond"/>
          <w:color w:val="000080"/>
          <w:sz w:val="24"/>
        </w:rPr>
      </w:pPr>
    </w:p>
    <w:p w14:paraId="37E8A457" w14:textId="77777777" w:rsidR="004D63C1" w:rsidRPr="00DD1462" w:rsidRDefault="004D63C1" w:rsidP="004D63C1">
      <w:pPr>
        <w:spacing w:before="40" w:after="40"/>
        <w:ind w:left="-180"/>
        <w:rPr>
          <w:rFonts w:ascii="Garamond" w:hAnsi="Garamond"/>
          <w:color w:val="000080"/>
          <w:sz w:val="24"/>
        </w:rPr>
      </w:pPr>
      <w:r w:rsidRPr="00DD1462">
        <w:rPr>
          <w:rFonts w:ascii="Garamond" w:hAnsi="Garamond"/>
          <w:color w:val="000080"/>
          <w:sz w:val="24"/>
        </w:rPr>
        <w:t>This selection should indicate that any minimum account sizes for the product are either met or waived for this search.</w:t>
      </w:r>
    </w:p>
    <w:p w14:paraId="72F581C8" w14:textId="77777777" w:rsidR="004D63C1" w:rsidRPr="00DD1462" w:rsidRDefault="004D63C1" w:rsidP="004D63C1">
      <w:pPr>
        <w:spacing w:before="40" w:after="40"/>
        <w:ind w:left="-180"/>
        <w:rPr>
          <w:rFonts w:ascii="Garamond" w:hAnsi="Garamond"/>
          <w:b/>
          <w:color w:val="000080"/>
          <w:sz w:val="24"/>
          <w:u w:val="single"/>
        </w:rPr>
      </w:pPr>
    </w:p>
    <w:tbl>
      <w:tblPr>
        <w:tblW w:w="0" w:type="auto"/>
        <w:tblInd w:w="2484"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1980"/>
        <w:gridCol w:w="2070"/>
      </w:tblGrid>
      <w:tr w:rsidR="004D63C1" w:rsidRPr="00DD1462" w14:paraId="6C62DCCE" w14:textId="77777777" w:rsidTr="00696F2E">
        <w:trPr>
          <w:trHeight w:val="240"/>
        </w:trPr>
        <w:tc>
          <w:tcPr>
            <w:tcW w:w="1980" w:type="dxa"/>
            <w:shd w:val="clear" w:color="auto" w:fill="auto"/>
            <w:vAlign w:val="bottom"/>
          </w:tcPr>
          <w:p w14:paraId="4F80D03D" w14:textId="77777777" w:rsidR="004D63C1" w:rsidRPr="00DD1462" w:rsidRDefault="004D63C1" w:rsidP="00696F2E">
            <w:pPr>
              <w:tabs>
                <w:tab w:val="left" w:pos="0"/>
              </w:tabs>
              <w:suppressAutoHyphens/>
              <w:spacing w:before="40" w:after="40"/>
              <w:jc w:val="right"/>
              <w:rPr>
                <w:rFonts w:ascii="Garamond" w:hAnsi="Garamond"/>
                <w:color w:val="000080"/>
                <w:sz w:val="23"/>
              </w:rPr>
            </w:pPr>
            <w:bookmarkStart w:id="27" w:name="preOfferSA" w:colFirst="1" w:colLast="1"/>
            <w:r w:rsidRPr="00DD1462">
              <w:rPr>
                <w:rFonts w:ascii="Garamond" w:hAnsi="Garamond"/>
                <w:color w:val="000080"/>
                <w:sz w:val="23"/>
              </w:rPr>
              <w:t>Separate Account</w:t>
            </w:r>
          </w:p>
        </w:tc>
        <w:tc>
          <w:tcPr>
            <w:tcW w:w="2070" w:type="dxa"/>
            <w:shd w:val="pct10" w:color="auto" w:fill="auto"/>
            <w:vAlign w:val="bottom"/>
          </w:tcPr>
          <w:p w14:paraId="1BC1944C" w14:textId="77777777" w:rsidR="004D63C1" w:rsidRPr="00DD1462" w:rsidRDefault="004D63C1" w:rsidP="00696F2E">
            <w:pPr>
              <w:spacing w:before="40" w:after="40"/>
              <w:ind w:right="-54"/>
              <w:jc w:val="center"/>
              <w:rPr>
                <w:rFonts w:ascii="Garamond" w:hAnsi="Garamond"/>
                <w:color w:val="000080"/>
                <w:sz w:val="23"/>
              </w:rPr>
            </w:pPr>
          </w:p>
        </w:tc>
      </w:tr>
      <w:tr w:rsidR="004D63C1" w:rsidRPr="00DD1462" w14:paraId="1644C791" w14:textId="77777777" w:rsidTr="00696F2E">
        <w:trPr>
          <w:trHeight w:val="240"/>
        </w:trPr>
        <w:tc>
          <w:tcPr>
            <w:tcW w:w="1980" w:type="dxa"/>
            <w:shd w:val="clear" w:color="auto" w:fill="auto"/>
            <w:vAlign w:val="bottom"/>
          </w:tcPr>
          <w:p w14:paraId="27BDC9B1" w14:textId="77777777" w:rsidR="004D63C1" w:rsidRPr="00DD1462" w:rsidRDefault="004D63C1" w:rsidP="00696F2E">
            <w:pPr>
              <w:tabs>
                <w:tab w:val="left" w:pos="0"/>
              </w:tabs>
              <w:suppressAutoHyphens/>
              <w:spacing w:before="40" w:after="40"/>
              <w:jc w:val="right"/>
              <w:rPr>
                <w:rFonts w:ascii="Garamond" w:hAnsi="Garamond"/>
                <w:color w:val="000080"/>
                <w:sz w:val="23"/>
              </w:rPr>
            </w:pPr>
            <w:bookmarkStart w:id="28" w:name="preOfferCF" w:colFirst="1" w:colLast="1"/>
            <w:bookmarkEnd w:id="27"/>
            <w:r w:rsidRPr="00DD1462">
              <w:rPr>
                <w:rFonts w:ascii="Garamond" w:hAnsi="Garamond"/>
                <w:color w:val="000080"/>
                <w:sz w:val="23"/>
              </w:rPr>
              <w:t>Commingled Funds</w:t>
            </w:r>
          </w:p>
        </w:tc>
        <w:tc>
          <w:tcPr>
            <w:tcW w:w="2070" w:type="dxa"/>
            <w:shd w:val="pct10" w:color="auto" w:fill="auto"/>
            <w:vAlign w:val="bottom"/>
          </w:tcPr>
          <w:p w14:paraId="36EF52B5" w14:textId="77777777" w:rsidR="004D63C1" w:rsidRPr="00DD1462" w:rsidRDefault="004D63C1" w:rsidP="00696F2E">
            <w:pPr>
              <w:spacing w:before="40" w:after="40"/>
              <w:ind w:right="-54"/>
              <w:jc w:val="center"/>
              <w:rPr>
                <w:rFonts w:ascii="Garamond" w:hAnsi="Garamond"/>
                <w:color w:val="000080"/>
                <w:sz w:val="23"/>
              </w:rPr>
            </w:pPr>
          </w:p>
        </w:tc>
      </w:tr>
      <w:tr w:rsidR="004D63C1" w:rsidRPr="00DD1462" w14:paraId="03686852" w14:textId="77777777" w:rsidTr="00696F2E">
        <w:trPr>
          <w:trHeight w:val="240"/>
        </w:trPr>
        <w:tc>
          <w:tcPr>
            <w:tcW w:w="1980" w:type="dxa"/>
            <w:shd w:val="clear" w:color="auto" w:fill="auto"/>
            <w:vAlign w:val="bottom"/>
          </w:tcPr>
          <w:p w14:paraId="67A8C909" w14:textId="77777777" w:rsidR="004D63C1" w:rsidRPr="00DD1462" w:rsidRDefault="004D63C1" w:rsidP="00696F2E">
            <w:pPr>
              <w:tabs>
                <w:tab w:val="left" w:pos="0"/>
              </w:tabs>
              <w:suppressAutoHyphens/>
              <w:spacing w:before="40" w:after="40"/>
              <w:jc w:val="right"/>
              <w:rPr>
                <w:rFonts w:ascii="Garamond" w:hAnsi="Garamond"/>
                <w:color w:val="000080"/>
                <w:sz w:val="23"/>
              </w:rPr>
            </w:pPr>
            <w:bookmarkStart w:id="29" w:name="preOfferMF" w:colFirst="1" w:colLast="1"/>
            <w:bookmarkEnd w:id="28"/>
            <w:r w:rsidRPr="00DD1462">
              <w:rPr>
                <w:rFonts w:ascii="Garamond" w:hAnsi="Garamond"/>
                <w:color w:val="000080"/>
                <w:sz w:val="23"/>
              </w:rPr>
              <w:t>Mutual Fund</w:t>
            </w:r>
          </w:p>
        </w:tc>
        <w:tc>
          <w:tcPr>
            <w:tcW w:w="2070" w:type="dxa"/>
            <w:shd w:val="pct10" w:color="auto" w:fill="auto"/>
            <w:vAlign w:val="bottom"/>
          </w:tcPr>
          <w:p w14:paraId="5135436C" w14:textId="77777777" w:rsidR="004D63C1" w:rsidRPr="00DD1462" w:rsidRDefault="004D63C1" w:rsidP="00696F2E">
            <w:pPr>
              <w:spacing w:before="40" w:after="40"/>
              <w:ind w:right="-54"/>
              <w:jc w:val="center"/>
              <w:rPr>
                <w:rFonts w:ascii="Garamond" w:hAnsi="Garamond"/>
                <w:color w:val="000080"/>
                <w:sz w:val="23"/>
              </w:rPr>
            </w:pPr>
          </w:p>
        </w:tc>
      </w:tr>
      <w:bookmarkEnd w:id="29"/>
    </w:tbl>
    <w:p w14:paraId="5776BC59" w14:textId="77777777" w:rsidR="004D63C1" w:rsidRDefault="004D63C1" w:rsidP="004D63C1">
      <w:pPr>
        <w:spacing w:before="40" w:after="40"/>
        <w:ind w:left="-180"/>
        <w:rPr>
          <w:rFonts w:ascii="Garamond" w:hAnsi="Garamond"/>
          <w:b/>
          <w:color w:val="000080"/>
          <w:sz w:val="24"/>
          <w:u w:val="single"/>
        </w:rPr>
      </w:pPr>
    </w:p>
    <w:p w14:paraId="012482C5" w14:textId="77777777" w:rsidR="0057642A" w:rsidRPr="0057642A" w:rsidRDefault="004D63C1" w:rsidP="0057642A">
      <w:pPr>
        <w:spacing w:before="40" w:after="40"/>
        <w:rPr>
          <w:rFonts w:ascii="Garamond" w:hAnsi="Garamond" w:cs="Arial"/>
          <w:color w:val="000080"/>
          <w:sz w:val="32"/>
          <w:szCs w:val="32"/>
        </w:rPr>
      </w:pPr>
      <w:r>
        <w:rPr>
          <w:rFonts w:ascii="Garamond" w:hAnsi="Garamond"/>
          <w:b/>
          <w:color w:val="000080"/>
          <w:sz w:val="24"/>
          <w:u w:val="single"/>
        </w:rPr>
        <w:br w:type="page"/>
      </w: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57642A" w:rsidRPr="0057642A" w14:paraId="6765A5EA" w14:textId="77777777" w:rsidTr="0095099A">
        <w:trPr>
          <w:trHeight w:val="300"/>
        </w:trPr>
        <w:tc>
          <w:tcPr>
            <w:tcW w:w="10530" w:type="dxa"/>
            <w:shd w:val="pct20" w:color="000000" w:fill="FFFFFF"/>
          </w:tcPr>
          <w:p w14:paraId="70B96A46" w14:textId="77777777" w:rsidR="0057642A" w:rsidRPr="0057642A" w:rsidRDefault="0057642A" w:rsidP="0057642A">
            <w:pPr>
              <w:spacing w:before="40" w:after="40"/>
              <w:jc w:val="center"/>
              <w:rPr>
                <w:rFonts w:ascii="Garamond" w:hAnsi="Garamond"/>
                <w:color w:val="000080"/>
                <w:spacing w:val="-8"/>
                <w:sz w:val="28"/>
              </w:rPr>
            </w:pPr>
            <w:r w:rsidRPr="0057642A">
              <w:rPr>
                <w:rFonts w:ascii="Garamond" w:hAnsi="Garamond"/>
                <w:color w:val="000080"/>
                <w:spacing w:val="-8"/>
                <w:sz w:val="28"/>
              </w:rPr>
              <w:lastRenderedPageBreak/>
              <w:t>Please provide the following figures for this product,</w:t>
            </w:r>
          </w:p>
          <w:p w14:paraId="142EEDCE" w14:textId="27057E69" w:rsidR="0057642A" w:rsidRPr="0057642A" w:rsidRDefault="0057642A" w:rsidP="0057642A">
            <w:pPr>
              <w:spacing w:before="40" w:after="40"/>
              <w:jc w:val="center"/>
              <w:rPr>
                <w:rFonts w:ascii="Garamond" w:hAnsi="Garamond"/>
                <w:color w:val="000080"/>
                <w:spacing w:val="-8"/>
                <w:sz w:val="28"/>
              </w:rPr>
            </w:pPr>
            <w:r w:rsidRPr="0057642A">
              <w:rPr>
                <w:rFonts w:ascii="Garamond" w:hAnsi="Garamond"/>
                <w:color w:val="000080"/>
                <w:spacing w:val="-8"/>
                <w:sz w:val="28"/>
              </w:rPr>
              <w:t xml:space="preserve">with the data as of </w:t>
            </w:r>
            <w:r w:rsidRPr="0057642A">
              <w:rPr>
                <w:rFonts w:ascii="Garamond" w:hAnsi="Garamond"/>
                <w:color w:val="000080"/>
                <w:spacing w:val="-8"/>
                <w:sz w:val="28"/>
                <w:highlight w:val="yellow"/>
              </w:rPr>
              <w:t xml:space="preserve">the end of </w:t>
            </w:r>
            <w:r w:rsidR="00916660">
              <w:rPr>
                <w:rFonts w:ascii="Garamond" w:hAnsi="Garamond"/>
                <w:color w:val="000080"/>
                <w:spacing w:val="-8"/>
                <w:sz w:val="28"/>
                <w:highlight w:val="yellow"/>
              </w:rPr>
              <w:t xml:space="preserve">the </w:t>
            </w:r>
            <w:r w:rsidR="000D674C">
              <w:rPr>
                <w:rFonts w:ascii="Garamond" w:hAnsi="Garamond"/>
                <w:color w:val="000080"/>
                <w:spacing w:val="-8"/>
                <w:sz w:val="28"/>
                <w:highlight w:val="yellow"/>
              </w:rPr>
              <w:t>2nd</w:t>
            </w:r>
            <w:r w:rsidRPr="0057642A">
              <w:rPr>
                <w:rFonts w:ascii="Garamond" w:hAnsi="Garamond"/>
                <w:color w:val="000080"/>
                <w:spacing w:val="-8"/>
                <w:sz w:val="28"/>
                <w:highlight w:val="yellow"/>
              </w:rPr>
              <w:t xml:space="preserve"> Quarter 2</w:t>
            </w:r>
            <w:r w:rsidRPr="00066152">
              <w:rPr>
                <w:rFonts w:ascii="Garamond" w:hAnsi="Garamond"/>
                <w:color w:val="000080"/>
                <w:spacing w:val="-8"/>
                <w:sz w:val="28"/>
                <w:highlight w:val="yellow"/>
              </w:rPr>
              <w:t>0</w:t>
            </w:r>
            <w:r w:rsidR="00066152" w:rsidRPr="00066152">
              <w:rPr>
                <w:rFonts w:ascii="Garamond" w:hAnsi="Garamond"/>
                <w:color w:val="000080"/>
                <w:spacing w:val="-8"/>
                <w:sz w:val="28"/>
                <w:highlight w:val="yellow"/>
              </w:rPr>
              <w:t>21</w:t>
            </w:r>
            <w:r w:rsidR="00916660">
              <w:rPr>
                <w:rFonts w:ascii="Garamond" w:hAnsi="Garamond"/>
                <w:color w:val="000080"/>
                <w:spacing w:val="-8"/>
                <w:sz w:val="28"/>
              </w:rPr>
              <w:t>.</w:t>
            </w:r>
          </w:p>
        </w:tc>
      </w:tr>
      <w:tr w:rsidR="0057642A" w:rsidRPr="0057642A" w14:paraId="4E798590" w14:textId="77777777" w:rsidTr="0095099A">
        <w:trPr>
          <w:trHeight w:val="300"/>
        </w:trPr>
        <w:tc>
          <w:tcPr>
            <w:tcW w:w="10530" w:type="dxa"/>
            <w:shd w:val="pct20" w:color="000000" w:fill="FFFFFF"/>
          </w:tcPr>
          <w:p w14:paraId="419AF70C" w14:textId="77777777" w:rsidR="0057642A" w:rsidRPr="0057642A" w:rsidRDefault="0057642A" w:rsidP="0057642A">
            <w:pPr>
              <w:spacing w:before="40" w:after="40"/>
              <w:jc w:val="center"/>
              <w:rPr>
                <w:rFonts w:ascii="Garamond" w:hAnsi="Garamond"/>
                <w:color w:val="000080"/>
                <w:spacing w:val="-8"/>
                <w:sz w:val="28"/>
              </w:rPr>
            </w:pPr>
            <w:r w:rsidRPr="0057642A">
              <w:rPr>
                <w:rFonts w:ascii="Garamond" w:hAnsi="Garamond"/>
                <w:color w:val="000080"/>
                <w:spacing w:val="-8"/>
                <w:sz w:val="28"/>
                <w:highlight w:val="yellow"/>
              </w:rPr>
              <w:t>Do not submit the following data for any other quarter, even if footnoted as such.</w:t>
            </w:r>
          </w:p>
          <w:p w14:paraId="7104568E" w14:textId="77777777" w:rsidR="0057642A" w:rsidRPr="0057642A" w:rsidRDefault="0057642A" w:rsidP="0057642A">
            <w:pPr>
              <w:spacing w:before="40" w:after="40"/>
              <w:jc w:val="center"/>
              <w:rPr>
                <w:rFonts w:ascii="Garamond" w:hAnsi="Garamond"/>
                <w:color w:val="000080"/>
                <w:spacing w:val="-8"/>
                <w:sz w:val="28"/>
              </w:rPr>
            </w:pPr>
            <w:r w:rsidRPr="0057642A">
              <w:rPr>
                <w:rFonts w:ascii="Garamond" w:hAnsi="Garamond"/>
                <w:color w:val="000080"/>
                <w:spacing w:val="-8"/>
                <w:sz w:val="28"/>
              </w:rPr>
              <w:t>It is acceptable to submit preliminary data, if necessary.</w:t>
            </w:r>
          </w:p>
        </w:tc>
      </w:tr>
      <w:tr w:rsidR="0057642A" w:rsidRPr="0057642A" w14:paraId="23E77CCE" w14:textId="77777777" w:rsidTr="0095099A">
        <w:trPr>
          <w:trHeight w:val="300"/>
        </w:trPr>
        <w:tc>
          <w:tcPr>
            <w:tcW w:w="10530" w:type="dxa"/>
            <w:shd w:val="pct20" w:color="000000" w:fill="FFFFFF"/>
          </w:tcPr>
          <w:p w14:paraId="2705C872" w14:textId="77777777" w:rsidR="0057642A" w:rsidRPr="0057642A" w:rsidRDefault="0057642A" w:rsidP="0057642A">
            <w:pPr>
              <w:spacing w:before="40" w:after="40"/>
              <w:jc w:val="center"/>
              <w:rPr>
                <w:rFonts w:ascii="Garamond" w:hAnsi="Garamond"/>
                <w:color w:val="000080"/>
                <w:spacing w:val="-8"/>
                <w:sz w:val="28"/>
                <w:highlight w:val="yellow"/>
              </w:rPr>
            </w:pPr>
            <w:r w:rsidRPr="0057642A">
              <w:rPr>
                <w:rFonts w:ascii="Garamond" w:hAnsi="Garamond"/>
                <w:color w:val="000080"/>
                <w:spacing w:val="-8"/>
                <w:sz w:val="28"/>
              </w:rPr>
              <w:t>Please remember to answer all questions in the space requested, even if the question is answered in more details later in this document.</w:t>
            </w:r>
          </w:p>
        </w:tc>
      </w:tr>
    </w:tbl>
    <w:p w14:paraId="02ABB7F1" w14:textId="77777777" w:rsidR="0057642A" w:rsidRPr="0057642A" w:rsidRDefault="0057642A" w:rsidP="0057642A">
      <w:pPr>
        <w:spacing w:before="40" w:after="40"/>
        <w:rPr>
          <w:rFonts w:ascii="Garamond" w:hAnsi="Garamond" w:cs="Arial"/>
          <w:color w:val="000080"/>
          <w:sz w:val="32"/>
          <w:szCs w:val="32"/>
        </w:rPr>
      </w:pPr>
    </w:p>
    <w:p w14:paraId="10BC4882" w14:textId="77777777" w:rsidR="0057642A" w:rsidRPr="0057642A" w:rsidRDefault="0057642A" w:rsidP="0057642A">
      <w:pPr>
        <w:spacing w:before="40" w:after="40"/>
        <w:rPr>
          <w:rFonts w:ascii="Garamond" w:hAnsi="Garamond" w:cs="Arial"/>
          <w:color w:val="000080"/>
          <w:sz w:val="32"/>
          <w:szCs w:val="32"/>
        </w:rPr>
      </w:pPr>
    </w:p>
    <w:p w14:paraId="2236604C" w14:textId="77777777" w:rsidR="0057642A" w:rsidRPr="0057642A" w:rsidRDefault="0057642A" w:rsidP="0057642A">
      <w:pPr>
        <w:spacing w:before="40" w:after="40"/>
        <w:ind w:left="-180"/>
        <w:rPr>
          <w:rFonts w:ascii="Garamond" w:hAnsi="Garamond"/>
          <w:b/>
          <w:color w:val="000080"/>
          <w:sz w:val="24"/>
          <w:u w:val="single"/>
        </w:rPr>
      </w:pPr>
      <w:r w:rsidRPr="0057642A">
        <w:rPr>
          <w:rFonts w:ascii="Garamond" w:hAnsi="Garamond"/>
          <w:b/>
          <w:color w:val="000080"/>
          <w:sz w:val="24"/>
          <w:u w:val="single"/>
        </w:rPr>
        <w:t>Product Information:</w:t>
      </w:r>
    </w:p>
    <w:p w14:paraId="1B190F84" w14:textId="77777777" w:rsidR="0057642A" w:rsidRPr="0057642A" w:rsidRDefault="0057642A" w:rsidP="0057642A">
      <w:pPr>
        <w:spacing w:before="40" w:after="40"/>
        <w:ind w:left="-180"/>
        <w:rPr>
          <w:rFonts w:ascii="Garamond" w:hAnsi="Garamond"/>
          <w:color w:val="000080"/>
          <w:sz w:val="23"/>
        </w:rPr>
      </w:pPr>
    </w:p>
    <w:tbl>
      <w:tblPr>
        <w:tblW w:w="0" w:type="auto"/>
        <w:tblInd w:w="-126" w:type="dxa"/>
        <w:tblBorders>
          <w:insideV w:val="single" w:sz="8" w:space="0" w:color="000080"/>
        </w:tblBorders>
        <w:tblLayout w:type="fixed"/>
        <w:tblCellMar>
          <w:left w:w="54" w:type="dxa"/>
          <w:right w:w="54" w:type="dxa"/>
        </w:tblCellMar>
        <w:tblLook w:val="0000" w:firstRow="0" w:lastRow="0" w:firstColumn="0" w:lastColumn="0" w:noHBand="0" w:noVBand="0"/>
      </w:tblPr>
      <w:tblGrid>
        <w:gridCol w:w="5220"/>
        <w:gridCol w:w="5310"/>
      </w:tblGrid>
      <w:tr w:rsidR="0057642A" w:rsidRPr="0057642A" w14:paraId="41036122" w14:textId="77777777" w:rsidTr="0095099A">
        <w:trPr>
          <w:trHeight w:val="240"/>
        </w:trPr>
        <w:tc>
          <w:tcPr>
            <w:tcW w:w="5220" w:type="dxa"/>
            <w:tcBorders>
              <w:bottom w:val="single" w:sz="8" w:space="0" w:color="000080"/>
            </w:tcBorders>
            <w:shd w:val="clear" w:color="auto" w:fill="auto"/>
            <w:vAlign w:val="bottom"/>
          </w:tcPr>
          <w:p w14:paraId="2B74EE81" w14:textId="77777777" w:rsidR="0057642A" w:rsidRPr="0057642A" w:rsidRDefault="0057642A" w:rsidP="0057642A">
            <w:pPr>
              <w:tabs>
                <w:tab w:val="left" w:pos="0"/>
              </w:tabs>
              <w:suppressAutoHyphens/>
              <w:spacing w:before="40" w:after="40"/>
              <w:jc w:val="right"/>
              <w:rPr>
                <w:rFonts w:ascii="Garamond" w:hAnsi="Garamond"/>
                <w:color w:val="000080"/>
                <w:sz w:val="23"/>
              </w:rPr>
            </w:pPr>
            <w:bookmarkStart w:id="30" w:name="IFundName" w:colFirst="1" w:colLast="1"/>
            <w:r w:rsidRPr="0057642A">
              <w:rPr>
                <w:rFonts w:ascii="Garamond" w:hAnsi="Garamond"/>
                <w:color w:val="000080"/>
                <w:sz w:val="23"/>
              </w:rPr>
              <w:t>Fund Name</w:t>
            </w:r>
          </w:p>
        </w:tc>
        <w:tc>
          <w:tcPr>
            <w:tcW w:w="5310" w:type="dxa"/>
            <w:tcBorders>
              <w:bottom w:val="single" w:sz="8" w:space="0" w:color="000080"/>
            </w:tcBorders>
            <w:shd w:val="pct15" w:color="auto" w:fill="auto"/>
            <w:vAlign w:val="bottom"/>
          </w:tcPr>
          <w:p w14:paraId="3FEEA381" w14:textId="77777777" w:rsidR="0057642A" w:rsidRPr="0057642A" w:rsidRDefault="0057642A" w:rsidP="0057642A">
            <w:pPr>
              <w:spacing w:before="40" w:after="40"/>
              <w:rPr>
                <w:rFonts w:ascii="Garamond" w:hAnsi="Garamond"/>
                <w:color w:val="000080"/>
                <w:sz w:val="23"/>
              </w:rPr>
            </w:pPr>
          </w:p>
        </w:tc>
      </w:tr>
      <w:tr w:rsidR="0057642A" w:rsidRPr="0057642A" w14:paraId="3CDFBBBF" w14:textId="77777777" w:rsidTr="0095099A">
        <w:trPr>
          <w:trHeight w:val="240"/>
        </w:trPr>
        <w:tc>
          <w:tcPr>
            <w:tcW w:w="5220" w:type="dxa"/>
            <w:tcBorders>
              <w:top w:val="single" w:sz="8" w:space="0" w:color="000080"/>
              <w:bottom w:val="single" w:sz="8" w:space="0" w:color="000080"/>
            </w:tcBorders>
            <w:shd w:val="clear" w:color="auto" w:fill="auto"/>
            <w:vAlign w:val="bottom"/>
          </w:tcPr>
          <w:p w14:paraId="39B223F4" w14:textId="77777777" w:rsidR="0057642A" w:rsidRPr="0057642A" w:rsidRDefault="0057642A" w:rsidP="0057642A">
            <w:pPr>
              <w:spacing w:before="40" w:after="40"/>
              <w:jc w:val="right"/>
              <w:rPr>
                <w:rFonts w:ascii="Garamond" w:hAnsi="Garamond"/>
                <w:color w:val="000080"/>
                <w:sz w:val="23"/>
              </w:rPr>
            </w:pPr>
            <w:bookmarkStart w:id="31" w:name="IOpenOrClosed" w:colFirst="1" w:colLast="1"/>
            <w:bookmarkEnd w:id="30"/>
            <w:r w:rsidRPr="0057642A">
              <w:rPr>
                <w:rFonts w:ascii="Garamond" w:hAnsi="Garamond"/>
                <w:color w:val="000080"/>
                <w:sz w:val="23"/>
              </w:rPr>
              <w:t>Open-end or Closed-End Fund</w:t>
            </w:r>
          </w:p>
        </w:tc>
        <w:tc>
          <w:tcPr>
            <w:tcW w:w="5310" w:type="dxa"/>
            <w:tcBorders>
              <w:top w:val="single" w:sz="8" w:space="0" w:color="000080"/>
              <w:bottom w:val="single" w:sz="8" w:space="0" w:color="000080"/>
            </w:tcBorders>
            <w:shd w:val="pct15" w:color="auto" w:fill="auto"/>
            <w:vAlign w:val="bottom"/>
          </w:tcPr>
          <w:p w14:paraId="021A0FE0" w14:textId="77777777" w:rsidR="0057642A" w:rsidRPr="0057642A" w:rsidRDefault="0057642A" w:rsidP="0057642A">
            <w:pPr>
              <w:spacing w:before="40" w:after="40"/>
              <w:jc w:val="center"/>
              <w:rPr>
                <w:rFonts w:ascii="Garamond" w:hAnsi="Garamond"/>
                <w:color w:val="000080"/>
                <w:sz w:val="23"/>
              </w:rPr>
            </w:pPr>
          </w:p>
        </w:tc>
      </w:tr>
      <w:tr w:rsidR="0057642A" w:rsidRPr="0057642A" w14:paraId="3DCEE5B3" w14:textId="77777777" w:rsidTr="0095099A">
        <w:trPr>
          <w:trHeight w:val="240"/>
        </w:trPr>
        <w:tc>
          <w:tcPr>
            <w:tcW w:w="5220" w:type="dxa"/>
            <w:tcBorders>
              <w:top w:val="single" w:sz="8" w:space="0" w:color="000080"/>
              <w:bottom w:val="single" w:sz="8" w:space="0" w:color="000080"/>
            </w:tcBorders>
            <w:shd w:val="clear" w:color="auto" w:fill="auto"/>
            <w:vAlign w:val="bottom"/>
          </w:tcPr>
          <w:p w14:paraId="6E327124" w14:textId="77777777" w:rsidR="0057642A" w:rsidRPr="0057642A" w:rsidRDefault="0057642A" w:rsidP="0057642A">
            <w:pPr>
              <w:spacing w:before="40" w:after="40"/>
              <w:jc w:val="right"/>
              <w:rPr>
                <w:rFonts w:ascii="Garamond" w:hAnsi="Garamond"/>
                <w:color w:val="000080"/>
                <w:sz w:val="23"/>
                <w:lang w:val="fr-FR"/>
              </w:rPr>
            </w:pPr>
            <w:bookmarkStart w:id="32" w:name="IStrategy" w:colFirst="1" w:colLast="1"/>
            <w:bookmarkEnd w:id="31"/>
            <w:r w:rsidRPr="0057642A">
              <w:rPr>
                <w:rFonts w:ascii="Garamond" w:hAnsi="Garamond"/>
                <w:color w:val="000080"/>
                <w:sz w:val="23"/>
                <w:lang w:val="fr-FR"/>
              </w:rPr>
              <w:t xml:space="preserve">Investment </w:t>
            </w:r>
            <w:proofErr w:type="spellStart"/>
            <w:r w:rsidRPr="0057642A">
              <w:rPr>
                <w:rFonts w:ascii="Garamond" w:hAnsi="Garamond"/>
                <w:color w:val="000080"/>
                <w:sz w:val="23"/>
                <w:lang w:val="fr-FR"/>
              </w:rPr>
              <w:t>Strategy</w:t>
            </w:r>
            <w:proofErr w:type="spellEnd"/>
            <w:r w:rsidRPr="0057642A">
              <w:rPr>
                <w:rFonts w:ascii="Garamond" w:hAnsi="Garamond"/>
                <w:color w:val="000080"/>
                <w:sz w:val="23"/>
                <w:lang w:val="fr-FR"/>
              </w:rPr>
              <w:t xml:space="preserve"> (</w:t>
            </w:r>
            <w:proofErr w:type="spellStart"/>
            <w:r w:rsidRPr="0057642A">
              <w:rPr>
                <w:rFonts w:ascii="Garamond" w:hAnsi="Garamond"/>
                <w:color w:val="000080"/>
                <w:sz w:val="23"/>
                <w:lang w:val="fr-FR"/>
              </w:rPr>
              <w:t>Core</w:t>
            </w:r>
            <w:proofErr w:type="spellEnd"/>
            <w:r w:rsidRPr="0057642A">
              <w:rPr>
                <w:rFonts w:ascii="Garamond" w:hAnsi="Garamond"/>
                <w:color w:val="000080"/>
                <w:sz w:val="23"/>
                <w:lang w:val="fr-FR"/>
              </w:rPr>
              <w:t xml:space="preserve">, </w:t>
            </w:r>
            <w:proofErr w:type="spellStart"/>
            <w:r w:rsidRPr="0057642A">
              <w:rPr>
                <w:rFonts w:ascii="Garamond" w:hAnsi="Garamond"/>
                <w:color w:val="000080"/>
                <w:sz w:val="23"/>
                <w:lang w:val="fr-FR"/>
              </w:rPr>
              <w:t>Core</w:t>
            </w:r>
            <w:proofErr w:type="spellEnd"/>
            <w:r w:rsidRPr="0057642A">
              <w:rPr>
                <w:rFonts w:ascii="Garamond" w:hAnsi="Garamond"/>
                <w:color w:val="000080"/>
                <w:sz w:val="23"/>
                <w:lang w:val="fr-FR"/>
              </w:rPr>
              <w:t xml:space="preserve"> Plus, Value-Added)</w:t>
            </w:r>
          </w:p>
        </w:tc>
        <w:tc>
          <w:tcPr>
            <w:tcW w:w="5310" w:type="dxa"/>
            <w:tcBorders>
              <w:top w:val="single" w:sz="8" w:space="0" w:color="000080"/>
              <w:bottom w:val="single" w:sz="8" w:space="0" w:color="000080"/>
            </w:tcBorders>
            <w:shd w:val="pct15" w:color="auto" w:fill="auto"/>
            <w:vAlign w:val="bottom"/>
          </w:tcPr>
          <w:p w14:paraId="202B725C" w14:textId="77777777" w:rsidR="0057642A" w:rsidRPr="0057642A" w:rsidRDefault="0057642A" w:rsidP="0057642A">
            <w:pPr>
              <w:spacing w:before="40" w:after="40"/>
              <w:jc w:val="center"/>
              <w:rPr>
                <w:rFonts w:ascii="Garamond" w:hAnsi="Garamond"/>
                <w:color w:val="000080"/>
                <w:sz w:val="23"/>
                <w:lang w:val="fr-FR"/>
              </w:rPr>
            </w:pPr>
          </w:p>
        </w:tc>
      </w:tr>
      <w:tr w:rsidR="0057642A" w:rsidRPr="0057642A" w14:paraId="12686ADA" w14:textId="77777777" w:rsidTr="0095099A">
        <w:trPr>
          <w:trHeight w:val="240"/>
        </w:trPr>
        <w:tc>
          <w:tcPr>
            <w:tcW w:w="5220" w:type="dxa"/>
            <w:tcBorders>
              <w:top w:val="single" w:sz="8" w:space="0" w:color="000080"/>
              <w:bottom w:val="single" w:sz="8" w:space="0" w:color="000080"/>
            </w:tcBorders>
            <w:shd w:val="clear" w:color="auto" w:fill="auto"/>
            <w:vAlign w:val="bottom"/>
          </w:tcPr>
          <w:p w14:paraId="454ED94C" w14:textId="77777777" w:rsidR="0057642A" w:rsidRPr="0057642A" w:rsidRDefault="0057642A" w:rsidP="0057642A">
            <w:pPr>
              <w:spacing w:before="40" w:after="40"/>
              <w:jc w:val="right"/>
              <w:rPr>
                <w:rFonts w:ascii="Garamond" w:hAnsi="Garamond"/>
                <w:color w:val="000080"/>
                <w:sz w:val="23"/>
              </w:rPr>
            </w:pPr>
            <w:bookmarkStart w:id="33" w:name="ICommittedAssets" w:colFirst="1" w:colLast="1"/>
            <w:bookmarkEnd w:id="32"/>
            <w:r w:rsidRPr="0057642A">
              <w:rPr>
                <w:rFonts w:ascii="Garamond" w:hAnsi="Garamond"/>
                <w:color w:val="000080"/>
                <w:sz w:val="23"/>
              </w:rPr>
              <w:t>Total Assets in the Product</w:t>
            </w:r>
          </w:p>
        </w:tc>
        <w:tc>
          <w:tcPr>
            <w:tcW w:w="5310" w:type="dxa"/>
            <w:tcBorders>
              <w:top w:val="single" w:sz="8" w:space="0" w:color="000080"/>
              <w:bottom w:val="single" w:sz="8" w:space="0" w:color="000080"/>
            </w:tcBorders>
            <w:shd w:val="pct15" w:color="auto" w:fill="auto"/>
            <w:vAlign w:val="bottom"/>
          </w:tcPr>
          <w:p w14:paraId="7CF30735"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w:t>
            </w:r>
          </w:p>
        </w:tc>
      </w:tr>
      <w:tr w:rsidR="0057642A" w:rsidRPr="0057642A" w14:paraId="5CD4723C" w14:textId="77777777" w:rsidTr="0095099A">
        <w:trPr>
          <w:trHeight w:val="240"/>
        </w:trPr>
        <w:tc>
          <w:tcPr>
            <w:tcW w:w="5220" w:type="dxa"/>
            <w:tcBorders>
              <w:top w:val="single" w:sz="8" w:space="0" w:color="000080"/>
              <w:bottom w:val="single" w:sz="8" w:space="0" w:color="000080"/>
            </w:tcBorders>
            <w:shd w:val="clear" w:color="auto" w:fill="auto"/>
            <w:vAlign w:val="bottom"/>
          </w:tcPr>
          <w:p w14:paraId="4AD7E491" w14:textId="77777777" w:rsidR="0057642A" w:rsidRPr="0057642A" w:rsidRDefault="0057642A" w:rsidP="0057642A">
            <w:pPr>
              <w:spacing w:before="40" w:after="40"/>
              <w:jc w:val="right"/>
              <w:rPr>
                <w:rFonts w:ascii="Garamond" w:hAnsi="Garamond"/>
                <w:color w:val="000080"/>
                <w:sz w:val="23"/>
              </w:rPr>
            </w:pPr>
            <w:bookmarkStart w:id="34" w:name="ICurrentNumberInvestors" w:colFirst="1" w:colLast="1"/>
            <w:bookmarkEnd w:id="33"/>
            <w:r w:rsidRPr="0057642A">
              <w:rPr>
                <w:rFonts w:ascii="Garamond" w:hAnsi="Garamond"/>
                <w:color w:val="000080"/>
                <w:sz w:val="23"/>
              </w:rPr>
              <w:t>Current Number of Investors</w:t>
            </w:r>
          </w:p>
        </w:tc>
        <w:tc>
          <w:tcPr>
            <w:tcW w:w="5310" w:type="dxa"/>
            <w:tcBorders>
              <w:top w:val="single" w:sz="8" w:space="0" w:color="000080"/>
              <w:bottom w:val="single" w:sz="8" w:space="0" w:color="000080"/>
            </w:tcBorders>
            <w:shd w:val="pct15" w:color="auto" w:fill="auto"/>
            <w:vAlign w:val="bottom"/>
          </w:tcPr>
          <w:p w14:paraId="5768716E" w14:textId="77777777" w:rsidR="0057642A" w:rsidRPr="0057642A" w:rsidRDefault="0057642A" w:rsidP="0057642A">
            <w:pPr>
              <w:spacing w:before="40" w:after="40"/>
              <w:jc w:val="center"/>
              <w:rPr>
                <w:rFonts w:ascii="Garamond" w:hAnsi="Garamond"/>
                <w:color w:val="000080"/>
                <w:sz w:val="23"/>
              </w:rPr>
            </w:pPr>
          </w:p>
        </w:tc>
      </w:tr>
      <w:bookmarkEnd w:id="34"/>
      <w:tr w:rsidR="0057642A" w:rsidRPr="0057642A" w14:paraId="45E2DB60" w14:textId="77777777" w:rsidTr="0095099A">
        <w:trPr>
          <w:trHeight w:val="240"/>
        </w:trPr>
        <w:tc>
          <w:tcPr>
            <w:tcW w:w="5220" w:type="dxa"/>
            <w:tcBorders>
              <w:top w:val="single" w:sz="8" w:space="0" w:color="000080"/>
              <w:bottom w:val="single" w:sz="8" w:space="0" w:color="000080"/>
            </w:tcBorders>
            <w:shd w:val="clear" w:color="auto" w:fill="auto"/>
            <w:vAlign w:val="bottom"/>
          </w:tcPr>
          <w:p w14:paraId="5D2F4980" w14:textId="77777777" w:rsidR="0057642A" w:rsidRPr="0057642A" w:rsidRDefault="0057642A" w:rsidP="0057642A">
            <w:pPr>
              <w:spacing w:before="40" w:after="40"/>
              <w:jc w:val="right"/>
              <w:rPr>
                <w:rFonts w:ascii="Garamond" w:hAnsi="Garamond"/>
                <w:color w:val="000080"/>
                <w:sz w:val="23"/>
              </w:rPr>
            </w:pPr>
            <w:r w:rsidRPr="0057642A">
              <w:rPr>
                <w:rFonts w:ascii="Garamond" w:hAnsi="Garamond"/>
                <w:color w:val="000080"/>
                <w:sz w:val="23"/>
              </w:rPr>
              <w:t>Projected Aggregate Assets of Fund</w:t>
            </w:r>
          </w:p>
        </w:tc>
        <w:tc>
          <w:tcPr>
            <w:tcW w:w="5310" w:type="dxa"/>
            <w:tcBorders>
              <w:top w:val="single" w:sz="8" w:space="0" w:color="000080"/>
              <w:bottom w:val="single" w:sz="8" w:space="0" w:color="000080"/>
            </w:tcBorders>
            <w:shd w:val="pct15" w:color="auto" w:fill="auto"/>
            <w:vAlign w:val="bottom"/>
          </w:tcPr>
          <w:p w14:paraId="7A23AE4E" w14:textId="77777777" w:rsidR="0057642A" w:rsidRPr="0057642A" w:rsidRDefault="0057642A" w:rsidP="0057642A">
            <w:pPr>
              <w:spacing w:before="40" w:after="40"/>
              <w:jc w:val="center"/>
              <w:rPr>
                <w:rFonts w:ascii="Garamond" w:hAnsi="Garamond"/>
                <w:color w:val="000080"/>
                <w:sz w:val="23"/>
              </w:rPr>
            </w:pPr>
          </w:p>
        </w:tc>
      </w:tr>
      <w:tr w:rsidR="0057642A" w:rsidRPr="0057642A" w14:paraId="6497B1DD" w14:textId="77777777" w:rsidTr="0095099A">
        <w:trPr>
          <w:trHeight w:val="240"/>
        </w:trPr>
        <w:tc>
          <w:tcPr>
            <w:tcW w:w="5220" w:type="dxa"/>
            <w:tcBorders>
              <w:top w:val="single" w:sz="8" w:space="0" w:color="000080"/>
              <w:bottom w:val="single" w:sz="8" w:space="0" w:color="000080"/>
            </w:tcBorders>
            <w:shd w:val="clear" w:color="auto" w:fill="auto"/>
            <w:vAlign w:val="bottom"/>
          </w:tcPr>
          <w:p w14:paraId="2B06C13A" w14:textId="77777777" w:rsidR="0057642A" w:rsidRPr="0057642A" w:rsidRDefault="0057642A" w:rsidP="0057642A">
            <w:pPr>
              <w:spacing w:before="40" w:after="40"/>
              <w:jc w:val="right"/>
              <w:rPr>
                <w:rFonts w:ascii="Garamond" w:hAnsi="Garamond"/>
                <w:color w:val="000080"/>
                <w:sz w:val="23"/>
              </w:rPr>
            </w:pPr>
            <w:bookmarkStart w:id="35" w:name="ILeverage" w:colFirst="1" w:colLast="1"/>
            <w:bookmarkStart w:id="36" w:name="ICurrLeverage" w:colFirst="1" w:colLast="1"/>
            <w:r w:rsidRPr="0057642A">
              <w:rPr>
                <w:rFonts w:ascii="Garamond" w:hAnsi="Garamond"/>
                <w:color w:val="000080"/>
                <w:sz w:val="23"/>
              </w:rPr>
              <w:t>Current Leverage (%)</w:t>
            </w:r>
          </w:p>
        </w:tc>
        <w:tc>
          <w:tcPr>
            <w:tcW w:w="5310" w:type="dxa"/>
            <w:tcBorders>
              <w:top w:val="single" w:sz="8" w:space="0" w:color="000080"/>
              <w:bottom w:val="single" w:sz="8" w:space="0" w:color="000080"/>
            </w:tcBorders>
            <w:shd w:val="pct15" w:color="auto" w:fill="auto"/>
            <w:vAlign w:val="bottom"/>
          </w:tcPr>
          <w:p w14:paraId="3D2F8F42"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w:t>
            </w:r>
          </w:p>
        </w:tc>
      </w:tr>
      <w:tr w:rsidR="0057642A" w:rsidRPr="0057642A" w14:paraId="05B65A86" w14:textId="77777777" w:rsidTr="0095099A">
        <w:trPr>
          <w:trHeight w:val="240"/>
        </w:trPr>
        <w:tc>
          <w:tcPr>
            <w:tcW w:w="5220" w:type="dxa"/>
            <w:tcBorders>
              <w:top w:val="single" w:sz="8" w:space="0" w:color="000080"/>
              <w:bottom w:val="single" w:sz="8" w:space="0" w:color="000080"/>
            </w:tcBorders>
            <w:shd w:val="clear" w:color="auto" w:fill="auto"/>
            <w:vAlign w:val="bottom"/>
          </w:tcPr>
          <w:p w14:paraId="2A8F51CA" w14:textId="77777777" w:rsidR="0057642A" w:rsidRPr="0057642A" w:rsidRDefault="0057642A" w:rsidP="0057642A">
            <w:pPr>
              <w:spacing w:before="40" w:after="40"/>
              <w:jc w:val="right"/>
              <w:rPr>
                <w:rFonts w:ascii="Garamond" w:hAnsi="Garamond"/>
                <w:color w:val="000080"/>
                <w:sz w:val="23"/>
              </w:rPr>
            </w:pPr>
            <w:bookmarkStart w:id="37" w:name="IMaxLeverage" w:colFirst="1" w:colLast="1"/>
            <w:bookmarkEnd w:id="35"/>
            <w:bookmarkEnd w:id="36"/>
            <w:r w:rsidRPr="0057642A">
              <w:rPr>
                <w:rFonts w:ascii="Garamond" w:hAnsi="Garamond"/>
                <w:color w:val="000080"/>
                <w:sz w:val="23"/>
              </w:rPr>
              <w:t>Maximum Leverage (%)</w:t>
            </w:r>
          </w:p>
        </w:tc>
        <w:tc>
          <w:tcPr>
            <w:tcW w:w="5310" w:type="dxa"/>
            <w:tcBorders>
              <w:top w:val="single" w:sz="8" w:space="0" w:color="000080"/>
              <w:bottom w:val="single" w:sz="8" w:space="0" w:color="000080"/>
            </w:tcBorders>
            <w:shd w:val="pct15" w:color="auto" w:fill="auto"/>
            <w:vAlign w:val="bottom"/>
          </w:tcPr>
          <w:p w14:paraId="57417871"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w:t>
            </w:r>
          </w:p>
        </w:tc>
      </w:tr>
      <w:tr w:rsidR="0057642A" w:rsidRPr="0057642A" w14:paraId="62049ED1" w14:textId="77777777" w:rsidTr="0095099A">
        <w:trPr>
          <w:trHeight w:val="240"/>
        </w:trPr>
        <w:tc>
          <w:tcPr>
            <w:tcW w:w="5220" w:type="dxa"/>
            <w:tcBorders>
              <w:top w:val="single" w:sz="8" w:space="0" w:color="000080"/>
              <w:bottom w:val="single" w:sz="8" w:space="0" w:color="000080"/>
            </w:tcBorders>
            <w:shd w:val="clear" w:color="auto" w:fill="auto"/>
            <w:vAlign w:val="bottom"/>
          </w:tcPr>
          <w:p w14:paraId="3FBB877E" w14:textId="327362D4" w:rsidR="0057642A" w:rsidRPr="0057642A" w:rsidRDefault="0057642A" w:rsidP="0057642A">
            <w:pPr>
              <w:spacing w:before="40" w:after="40"/>
              <w:jc w:val="right"/>
              <w:rPr>
                <w:rFonts w:ascii="Garamond" w:hAnsi="Garamond"/>
                <w:color w:val="000080"/>
                <w:sz w:val="23"/>
              </w:rPr>
            </w:pPr>
            <w:bookmarkStart w:id="38" w:name="IDebtMaturity" w:colFirst="1" w:colLast="1"/>
            <w:bookmarkEnd w:id="37"/>
            <w:r w:rsidRPr="0057642A">
              <w:rPr>
                <w:rFonts w:ascii="Garamond" w:hAnsi="Garamond"/>
                <w:color w:val="000080"/>
                <w:sz w:val="23"/>
              </w:rPr>
              <w:t>20</w:t>
            </w:r>
            <w:r w:rsidR="00EC3D92">
              <w:rPr>
                <w:rFonts w:ascii="Garamond" w:hAnsi="Garamond"/>
                <w:color w:val="000080"/>
                <w:sz w:val="23"/>
              </w:rPr>
              <w:t>2</w:t>
            </w:r>
            <w:r w:rsidR="00066152">
              <w:rPr>
                <w:rFonts w:ascii="Garamond" w:hAnsi="Garamond"/>
                <w:color w:val="000080"/>
                <w:sz w:val="23"/>
              </w:rPr>
              <w:t>2</w:t>
            </w:r>
            <w:r w:rsidRPr="0057642A">
              <w:rPr>
                <w:rFonts w:ascii="Garamond" w:hAnsi="Garamond"/>
                <w:color w:val="000080"/>
                <w:sz w:val="23"/>
              </w:rPr>
              <w:t xml:space="preserve"> Debt Maturity (Amount ($) and % of total debt)   </w:t>
            </w:r>
          </w:p>
        </w:tc>
        <w:tc>
          <w:tcPr>
            <w:tcW w:w="5310" w:type="dxa"/>
            <w:tcBorders>
              <w:top w:val="single" w:sz="8" w:space="0" w:color="000080"/>
              <w:bottom w:val="single" w:sz="8" w:space="0" w:color="000080"/>
            </w:tcBorders>
            <w:shd w:val="pct15" w:color="auto" w:fill="auto"/>
            <w:vAlign w:val="bottom"/>
          </w:tcPr>
          <w:p w14:paraId="1849CB30"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w:t>
            </w:r>
          </w:p>
        </w:tc>
      </w:tr>
      <w:tr w:rsidR="0057642A" w:rsidRPr="0057642A" w14:paraId="11EBF163" w14:textId="77777777" w:rsidTr="0095099A">
        <w:trPr>
          <w:trHeight w:val="240"/>
        </w:trPr>
        <w:tc>
          <w:tcPr>
            <w:tcW w:w="5220" w:type="dxa"/>
            <w:tcBorders>
              <w:top w:val="single" w:sz="8" w:space="0" w:color="000080"/>
              <w:bottom w:val="single" w:sz="8" w:space="0" w:color="000080"/>
            </w:tcBorders>
            <w:shd w:val="clear" w:color="auto" w:fill="auto"/>
            <w:vAlign w:val="bottom"/>
          </w:tcPr>
          <w:p w14:paraId="664DA279" w14:textId="01A6D3CE" w:rsidR="0057642A" w:rsidRPr="0057642A" w:rsidRDefault="0057642A" w:rsidP="0057642A">
            <w:pPr>
              <w:spacing w:before="40" w:after="40"/>
              <w:jc w:val="right"/>
              <w:rPr>
                <w:rFonts w:ascii="Garamond" w:hAnsi="Garamond"/>
                <w:color w:val="000080"/>
                <w:sz w:val="23"/>
              </w:rPr>
            </w:pPr>
            <w:bookmarkStart w:id="39" w:name="INextDebtMaturity" w:colFirst="1" w:colLast="1"/>
            <w:bookmarkEnd w:id="38"/>
            <w:r w:rsidRPr="0057642A">
              <w:rPr>
                <w:rFonts w:ascii="Garamond" w:hAnsi="Garamond"/>
                <w:color w:val="000080"/>
                <w:sz w:val="23"/>
              </w:rPr>
              <w:t>20</w:t>
            </w:r>
            <w:r w:rsidR="00916660">
              <w:rPr>
                <w:rFonts w:ascii="Garamond" w:hAnsi="Garamond"/>
                <w:color w:val="000080"/>
                <w:sz w:val="23"/>
              </w:rPr>
              <w:t>2</w:t>
            </w:r>
            <w:r w:rsidR="00066152">
              <w:rPr>
                <w:rFonts w:ascii="Garamond" w:hAnsi="Garamond"/>
                <w:color w:val="000080"/>
                <w:sz w:val="23"/>
              </w:rPr>
              <w:t>3</w:t>
            </w:r>
            <w:r w:rsidRPr="0057642A">
              <w:rPr>
                <w:rFonts w:ascii="Garamond" w:hAnsi="Garamond"/>
                <w:color w:val="000080"/>
                <w:sz w:val="23"/>
              </w:rPr>
              <w:t xml:space="preserve"> Debt Maturity (Amount ($) and % of total debt)   </w:t>
            </w:r>
          </w:p>
        </w:tc>
        <w:tc>
          <w:tcPr>
            <w:tcW w:w="5310" w:type="dxa"/>
            <w:tcBorders>
              <w:top w:val="single" w:sz="8" w:space="0" w:color="000080"/>
              <w:bottom w:val="single" w:sz="8" w:space="0" w:color="000080"/>
            </w:tcBorders>
            <w:shd w:val="pct15" w:color="auto" w:fill="auto"/>
            <w:vAlign w:val="bottom"/>
          </w:tcPr>
          <w:p w14:paraId="4B5EE109"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w:t>
            </w:r>
          </w:p>
        </w:tc>
      </w:tr>
      <w:tr w:rsidR="0057642A" w:rsidRPr="0057642A" w14:paraId="72841F97" w14:textId="77777777" w:rsidTr="0095099A">
        <w:trPr>
          <w:trHeight w:val="240"/>
        </w:trPr>
        <w:tc>
          <w:tcPr>
            <w:tcW w:w="5220" w:type="dxa"/>
            <w:tcBorders>
              <w:top w:val="single" w:sz="8" w:space="0" w:color="000080"/>
              <w:bottom w:val="single" w:sz="8" w:space="0" w:color="000080"/>
            </w:tcBorders>
            <w:shd w:val="clear" w:color="auto" w:fill="auto"/>
            <w:vAlign w:val="bottom"/>
          </w:tcPr>
          <w:p w14:paraId="239811A6" w14:textId="77777777" w:rsidR="0057642A" w:rsidRPr="0057642A" w:rsidRDefault="0057642A" w:rsidP="0057642A">
            <w:pPr>
              <w:spacing w:before="40" w:after="40"/>
              <w:jc w:val="right"/>
              <w:rPr>
                <w:rFonts w:ascii="Garamond" w:hAnsi="Garamond"/>
                <w:color w:val="000080"/>
                <w:sz w:val="23"/>
              </w:rPr>
            </w:pPr>
            <w:bookmarkStart w:id="40" w:name="IAnnualYield" w:colFirst="1" w:colLast="1"/>
            <w:bookmarkEnd w:id="39"/>
            <w:r w:rsidRPr="0057642A">
              <w:rPr>
                <w:rFonts w:ascii="Garamond" w:hAnsi="Garamond"/>
                <w:color w:val="000080"/>
                <w:sz w:val="23"/>
              </w:rPr>
              <w:t>Annual Yield (current/Target)</w:t>
            </w:r>
          </w:p>
        </w:tc>
        <w:tc>
          <w:tcPr>
            <w:tcW w:w="5310" w:type="dxa"/>
            <w:tcBorders>
              <w:top w:val="single" w:sz="8" w:space="0" w:color="000080"/>
              <w:bottom w:val="single" w:sz="8" w:space="0" w:color="000080"/>
            </w:tcBorders>
            <w:shd w:val="pct15" w:color="auto" w:fill="auto"/>
            <w:vAlign w:val="bottom"/>
          </w:tcPr>
          <w:p w14:paraId="1BE9C701" w14:textId="77777777" w:rsidR="0057642A" w:rsidRPr="0057642A" w:rsidRDefault="0057642A" w:rsidP="0057642A">
            <w:pPr>
              <w:spacing w:before="40" w:after="40"/>
              <w:jc w:val="center"/>
              <w:rPr>
                <w:rFonts w:ascii="Garamond" w:hAnsi="Garamond"/>
                <w:color w:val="000080"/>
                <w:sz w:val="23"/>
              </w:rPr>
            </w:pPr>
          </w:p>
        </w:tc>
      </w:tr>
      <w:tr w:rsidR="0057642A" w:rsidRPr="0057642A" w14:paraId="276DFF66" w14:textId="77777777" w:rsidTr="0095099A">
        <w:trPr>
          <w:trHeight w:val="240"/>
        </w:trPr>
        <w:tc>
          <w:tcPr>
            <w:tcW w:w="5220" w:type="dxa"/>
            <w:tcBorders>
              <w:top w:val="single" w:sz="8" w:space="0" w:color="000080"/>
              <w:bottom w:val="single" w:sz="8" w:space="0" w:color="000080"/>
            </w:tcBorders>
            <w:shd w:val="clear" w:color="auto" w:fill="auto"/>
            <w:vAlign w:val="bottom"/>
          </w:tcPr>
          <w:p w14:paraId="51BCE6D4" w14:textId="77777777" w:rsidR="0057642A" w:rsidRPr="0057642A" w:rsidRDefault="0057642A" w:rsidP="0057642A">
            <w:pPr>
              <w:spacing w:before="40" w:after="40"/>
              <w:jc w:val="right"/>
              <w:rPr>
                <w:rFonts w:ascii="Garamond" w:hAnsi="Garamond"/>
                <w:color w:val="000080"/>
                <w:sz w:val="23"/>
              </w:rPr>
            </w:pPr>
            <w:bookmarkStart w:id="41" w:name="IEntryQueue" w:colFirst="1" w:colLast="1"/>
            <w:bookmarkEnd w:id="40"/>
            <w:r w:rsidRPr="0057642A">
              <w:rPr>
                <w:rFonts w:ascii="Garamond" w:hAnsi="Garamond"/>
                <w:color w:val="000080"/>
                <w:sz w:val="23"/>
              </w:rPr>
              <w:t xml:space="preserve">Amount ($) of Entrance Queue </w:t>
            </w:r>
          </w:p>
          <w:p w14:paraId="56F04056" w14:textId="77777777" w:rsidR="0057642A" w:rsidRPr="0057642A" w:rsidRDefault="0057642A" w:rsidP="0057642A">
            <w:pPr>
              <w:spacing w:before="40" w:after="40"/>
              <w:jc w:val="right"/>
              <w:rPr>
                <w:rFonts w:ascii="Garamond" w:hAnsi="Garamond"/>
                <w:color w:val="000080"/>
                <w:sz w:val="23"/>
              </w:rPr>
            </w:pPr>
            <w:r w:rsidRPr="0057642A">
              <w:rPr>
                <w:rFonts w:ascii="Garamond" w:hAnsi="Garamond"/>
                <w:color w:val="000080"/>
                <w:sz w:val="23"/>
              </w:rPr>
              <w:t>and Estimated Wait Time</w:t>
            </w:r>
          </w:p>
        </w:tc>
        <w:tc>
          <w:tcPr>
            <w:tcW w:w="5310" w:type="dxa"/>
            <w:tcBorders>
              <w:top w:val="single" w:sz="8" w:space="0" w:color="000080"/>
              <w:bottom w:val="single" w:sz="8" w:space="0" w:color="000080"/>
            </w:tcBorders>
            <w:shd w:val="pct15" w:color="auto" w:fill="auto"/>
            <w:vAlign w:val="bottom"/>
          </w:tcPr>
          <w:p w14:paraId="59E0FD9B"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w:t>
            </w:r>
          </w:p>
        </w:tc>
      </w:tr>
      <w:tr w:rsidR="0057642A" w:rsidRPr="0057642A" w14:paraId="209381CB" w14:textId="77777777" w:rsidTr="0095099A">
        <w:trPr>
          <w:trHeight w:val="240"/>
        </w:trPr>
        <w:tc>
          <w:tcPr>
            <w:tcW w:w="5220" w:type="dxa"/>
            <w:tcBorders>
              <w:top w:val="single" w:sz="8" w:space="0" w:color="000080"/>
              <w:bottom w:val="single" w:sz="8" w:space="0" w:color="000080"/>
            </w:tcBorders>
            <w:shd w:val="clear" w:color="auto" w:fill="auto"/>
            <w:vAlign w:val="bottom"/>
          </w:tcPr>
          <w:p w14:paraId="41EBA899" w14:textId="77777777" w:rsidR="0057642A" w:rsidRPr="0057642A" w:rsidRDefault="0057642A" w:rsidP="0057642A">
            <w:pPr>
              <w:spacing w:before="40" w:after="40"/>
              <w:jc w:val="right"/>
              <w:rPr>
                <w:rFonts w:ascii="Garamond" w:hAnsi="Garamond"/>
                <w:color w:val="000080"/>
                <w:sz w:val="23"/>
              </w:rPr>
            </w:pPr>
            <w:bookmarkStart w:id="42" w:name="IExitQueue" w:colFirst="1" w:colLast="1"/>
            <w:bookmarkEnd w:id="41"/>
            <w:r w:rsidRPr="0057642A">
              <w:rPr>
                <w:rFonts w:ascii="Garamond" w:hAnsi="Garamond"/>
                <w:color w:val="000080"/>
                <w:sz w:val="23"/>
              </w:rPr>
              <w:t>Amount ($) of Exit Queue</w:t>
            </w:r>
          </w:p>
          <w:p w14:paraId="08AFC66F" w14:textId="77777777" w:rsidR="0057642A" w:rsidRPr="0057642A" w:rsidRDefault="0057642A" w:rsidP="0057642A">
            <w:pPr>
              <w:spacing w:before="40" w:after="40"/>
              <w:jc w:val="right"/>
              <w:rPr>
                <w:rFonts w:ascii="Garamond" w:hAnsi="Garamond"/>
                <w:color w:val="000080"/>
                <w:sz w:val="23"/>
              </w:rPr>
            </w:pPr>
            <w:r w:rsidRPr="0057642A">
              <w:rPr>
                <w:rFonts w:ascii="Garamond" w:hAnsi="Garamond"/>
                <w:color w:val="000080"/>
                <w:sz w:val="23"/>
              </w:rPr>
              <w:t>and Estimated Wait Time</w:t>
            </w:r>
          </w:p>
        </w:tc>
        <w:tc>
          <w:tcPr>
            <w:tcW w:w="5310" w:type="dxa"/>
            <w:tcBorders>
              <w:top w:val="single" w:sz="8" w:space="0" w:color="000080"/>
              <w:bottom w:val="single" w:sz="8" w:space="0" w:color="000080"/>
            </w:tcBorders>
            <w:shd w:val="pct15" w:color="auto" w:fill="auto"/>
            <w:vAlign w:val="bottom"/>
          </w:tcPr>
          <w:p w14:paraId="5A5C436D"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w:t>
            </w:r>
          </w:p>
        </w:tc>
      </w:tr>
      <w:tr w:rsidR="0057642A" w:rsidRPr="0057642A" w14:paraId="7BEAEF36" w14:textId="77777777" w:rsidTr="0095099A">
        <w:trPr>
          <w:trHeight w:val="240"/>
        </w:trPr>
        <w:tc>
          <w:tcPr>
            <w:tcW w:w="5220" w:type="dxa"/>
            <w:tcBorders>
              <w:top w:val="single" w:sz="8" w:space="0" w:color="000080"/>
              <w:bottom w:val="single" w:sz="8" w:space="0" w:color="000080"/>
            </w:tcBorders>
            <w:shd w:val="clear" w:color="auto" w:fill="auto"/>
            <w:vAlign w:val="bottom"/>
          </w:tcPr>
          <w:p w14:paraId="55E71060" w14:textId="77777777" w:rsidR="0057642A" w:rsidRPr="0057642A" w:rsidRDefault="0057642A" w:rsidP="0057642A">
            <w:pPr>
              <w:spacing w:before="40" w:after="40"/>
              <w:jc w:val="right"/>
              <w:rPr>
                <w:rFonts w:ascii="Garamond" w:hAnsi="Garamond"/>
                <w:color w:val="000080"/>
                <w:sz w:val="23"/>
              </w:rPr>
            </w:pPr>
            <w:bookmarkStart w:id="43" w:name="IStructure" w:colFirst="1" w:colLast="1"/>
            <w:bookmarkEnd w:id="42"/>
            <w:r w:rsidRPr="0057642A">
              <w:rPr>
                <w:rFonts w:ascii="Garamond" w:hAnsi="Garamond"/>
                <w:color w:val="000080"/>
                <w:sz w:val="23"/>
              </w:rPr>
              <w:t>Product Structure</w:t>
            </w:r>
          </w:p>
        </w:tc>
        <w:tc>
          <w:tcPr>
            <w:tcW w:w="5310" w:type="dxa"/>
            <w:tcBorders>
              <w:top w:val="single" w:sz="8" w:space="0" w:color="000080"/>
              <w:bottom w:val="single" w:sz="8" w:space="0" w:color="000080"/>
            </w:tcBorders>
            <w:shd w:val="pct15" w:color="auto" w:fill="auto"/>
            <w:vAlign w:val="bottom"/>
          </w:tcPr>
          <w:p w14:paraId="1C6C2598" w14:textId="77777777" w:rsidR="0057642A" w:rsidRPr="0057642A" w:rsidRDefault="0057642A" w:rsidP="0057642A">
            <w:pPr>
              <w:spacing w:before="40" w:after="40"/>
              <w:jc w:val="center"/>
              <w:rPr>
                <w:rFonts w:ascii="Garamond" w:hAnsi="Garamond"/>
                <w:color w:val="000080"/>
                <w:sz w:val="23"/>
              </w:rPr>
            </w:pPr>
          </w:p>
        </w:tc>
      </w:tr>
      <w:tr w:rsidR="0057642A" w:rsidRPr="0057642A" w14:paraId="00A27F8E" w14:textId="77777777" w:rsidTr="0095099A">
        <w:trPr>
          <w:trHeight w:val="240"/>
        </w:trPr>
        <w:tc>
          <w:tcPr>
            <w:tcW w:w="5220" w:type="dxa"/>
            <w:tcBorders>
              <w:top w:val="single" w:sz="8" w:space="0" w:color="000080"/>
              <w:bottom w:val="single" w:sz="8" w:space="0" w:color="000080"/>
            </w:tcBorders>
            <w:shd w:val="clear" w:color="auto" w:fill="auto"/>
            <w:vAlign w:val="bottom"/>
          </w:tcPr>
          <w:p w14:paraId="7EE7F741" w14:textId="77777777" w:rsidR="0057642A" w:rsidRPr="0057642A" w:rsidRDefault="0057642A" w:rsidP="0057642A">
            <w:pPr>
              <w:spacing w:before="40" w:after="40"/>
              <w:jc w:val="right"/>
              <w:rPr>
                <w:rFonts w:ascii="Garamond" w:hAnsi="Garamond"/>
                <w:color w:val="000080"/>
                <w:sz w:val="23"/>
              </w:rPr>
            </w:pPr>
            <w:bookmarkStart w:id="44" w:name="IFundInception" w:colFirst="1" w:colLast="1"/>
            <w:bookmarkStart w:id="45" w:name="IInception" w:colFirst="1" w:colLast="1"/>
            <w:bookmarkEnd w:id="43"/>
            <w:r w:rsidRPr="0057642A">
              <w:rPr>
                <w:rFonts w:ascii="Garamond" w:hAnsi="Garamond"/>
                <w:color w:val="000080"/>
                <w:sz w:val="23"/>
              </w:rPr>
              <w:t>Product Inception</w:t>
            </w:r>
          </w:p>
        </w:tc>
        <w:tc>
          <w:tcPr>
            <w:tcW w:w="5310" w:type="dxa"/>
            <w:tcBorders>
              <w:top w:val="single" w:sz="8" w:space="0" w:color="000080"/>
              <w:bottom w:val="single" w:sz="8" w:space="0" w:color="000080"/>
            </w:tcBorders>
            <w:shd w:val="pct15" w:color="auto" w:fill="auto"/>
            <w:vAlign w:val="bottom"/>
          </w:tcPr>
          <w:p w14:paraId="24057692" w14:textId="77777777" w:rsidR="0057642A" w:rsidRPr="0057642A" w:rsidRDefault="0057642A" w:rsidP="0057642A">
            <w:pPr>
              <w:spacing w:before="40" w:after="40"/>
              <w:jc w:val="center"/>
              <w:rPr>
                <w:rFonts w:ascii="Garamond" w:hAnsi="Garamond"/>
                <w:color w:val="000080"/>
                <w:sz w:val="23"/>
              </w:rPr>
            </w:pPr>
          </w:p>
        </w:tc>
      </w:tr>
      <w:tr w:rsidR="0057642A" w:rsidRPr="0057642A" w14:paraId="137B2714" w14:textId="77777777" w:rsidTr="0095099A">
        <w:trPr>
          <w:trHeight w:val="240"/>
        </w:trPr>
        <w:tc>
          <w:tcPr>
            <w:tcW w:w="5220" w:type="dxa"/>
            <w:tcBorders>
              <w:top w:val="single" w:sz="8" w:space="0" w:color="000080"/>
              <w:bottom w:val="single" w:sz="8" w:space="0" w:color="000080"/>
            </w:tcBorders>
            <w:shd w:val="clear" w:color="auto" w:fill="auto"/>
            <w:vAlign w:val="bottom"/>
          </w:tcPr>
          <w:p w14:paraId="75042D1F" w14:textId="77777777" w:rsidR="0057642A" w:rsidRPr="0057642A" w:rsidRDefault="0057642A" w:rsidP="0057642A">
            <w:pPr>
              <w:spacing w:before="40" w:after="40"/>
              <w:jc w:val="right"/>
              <w:rPr>
                <w:rFonts w:ascii="Garamond" w:hAnsi="Garamond"/>
                <w:color w:val="000080"/>
                <w:sz w:val="23"/>
              </w:rPr>
            </w:pPr>
            <w:bookmarkStart w:id="46" w:name="ITermOfFund" w:colFirst="1" w:colLast="1"/>
            <w:bookmarkEnd w:id="44"/>
            <w:bookmarkEnd w:id="45"/>
            <w:r w:rsidRPr="0057642A">
              <w:rPr>
                <w:rFonts w:ascii="Garamond" w:hAnsi="Garamond"/>
                <w:color w:val="000080"/>
                <w:sz w:val="23"/>
              </w:rPr>
              <w:t>Expected Life of Fund</w:t>
            </w:r>
          </w:p>
        </w:tc>
        <w:tc>
          <w:tcPr>
            <w:tcW w:w="5310" w:type="dxa"/>
            <w:tcBorders>
              <w:top w:val="single" w:sz="8" w:space="0" w:color="000080"/>
              <w:bottom w:val="single" w:sz="8" w:space="0" w:color="000080"/>
            </w:tcBorders>
            <w:shd w:val="pct15" w:color="auto" w:fill="auto"/>
            <w:vAlign w:val="bottom"/>
          </w:tcPr>
          <w:p w14:paraId="3C43E37E" w14:textId="77777777" w:rsidR="0057642A" w:rsidRPr="0057642A" w:rsidRDefault="0057642A" w:rsidP="0057642A">
            <w:pPr>
              <w:spacing w:before="40" w:after="40"/>
              <w:jc w:val="center"/>
              <w:rPr>
                <w:rFonts w:ascii="Garamond" w:hAnsi="Garamond"/>
                <w:color w:val="000080"/>
                <w:sz w:val="23"/>
              </w:rPr>
            </w:pPr>
          </w:p>
        </w:tc>
      </w:tr>
      <w:tr w:rsidR="0057642A" w:rsidRPr="0057642A" w14:paraId="0E9EA185" w14:textId="77777777" w:rsidTr="00303922">
        <w:trPr>
          <w:trHeight w:val="240"/>
        </w:trPr>
        <w:tc>
          <w:tcPr>
            <w:tcW w:w="5220" w:type="dxa"/>
            <w:tcBorders>
              <w:top w:val="single" w:sz="8" w:space="0" w:color="000080"/>
              <w:bottom w:val="single" w:sz="8" w:space="0" w:color="000080"/>
            </w:tcBorders>
            <w:shd w:val="clear" w:color="auto" w:fill="auto"/>
            <w:vAlign w:val="bottom"/>
          </w:tcPr>
          <w:p w14:paraId="7696D69F" w14:textId="77777777" w:rsidR="0057642A" w:rsidRPr="0057642A" w:rsidRDefault="0057642A" w:rsidP="0057642A">
            <w:pPr>
              <w:spacing w:before="40" w:after="40"/>
              <w:jc w:val="right"/>
              <w:rPr>
                <w:rFonts w:ascii="Garamond" w:hAnsi="Garamond"/>
                <w:color w:val="000080"/>
                <w:sz w:val="23"/>
              </w:rPr>
            </w:pPr>
            <w:bookmarkStart w:id="47" w:name="IFundClosingDate" w:colFirst="1" w:colLast="1"/>
            <w:bookmarkEnd w:id="46"/>
            <w:r w:rsidRPr="0057642A">
              <w:rPr>
                <w:rFonts w:ascii="Garamond" w:hAnsi="Garamond"/>
                <w:color w:val="000080"/>
                <w:sz w:val="23"/>
              </w:rPr>
              <w:t>Fund Closing Dates. Include any previous closings, and expected future closings, estimates are okay.</w:t>
            </w:r>
          </w:p>
        </w:tc>
        <w:tc>
          <w:tcPr>
            <w:tcW w:w="5310" w:type="dxa"/>
            <w:tcBorders>
              <w:top w:val="single" w:sz="8" w:space="0" w:color="000080"/>
              <w:bottom w:val="single" w:sz="8" w:space="0" w:color="000080"/>
            </w:tcBorders>
            <w:shd w:val="pct15" w:color="auto" w:fill="auto"/>
            <w:vAlign w:val="bottom"/>
          </w:tcPr>
          <w:p w14:paraId="13B47FFC" w14:textId="77777777" w:rsidR="0057642A" w:rsidRPr="0057642A" w:rsidRDefault="0057642A" w:rsidP="0057642A">
            <w:pPr>
              <w:spacing w:before="40" w:after="40"/>
              <w:jc w:val="center"/>
              <w:rPr>
                <w:rFonts w:ascii="Garamond" w:hAnsi="Garamond"/>
                <w:color w:val="000080"/>
                <w:sz w:val="23"/>
              </w:rPr>
            </w:pPr>
          </w:p>
        </w:tc>
      </w:tr>
      <w:tr w:rsidR="00303922" w:rsidRPr="0057642A" w14:paraId="4A5F785E" w14:textId="77777777" w:rsidTr="00303922">
        <w:trPr>
          <w:trHeight w:val="240"/>
        </w:trPr>
        <w:tc>
          <w:tcPr>
            <w:tcW w:w="5220" w:type="dxa"/>
            <w:tcBorders>
              <w:top w:val="single" w:sz="8" w:space="0" w:color="000080"/>
              <w:bottom w:val="single" w:sz="8" w:space="0" w:color="000080"/>
            </w:tcBorders>
            <w:shd w:val="clear" w:color="auto" w:fill="auto"/>
            <w:vAlign w:val="bottom"/>
          </w:tcPr>
          <w:p w14:paraId="76A71CEA" w14:textId="77777777" w:rsidR="00303922" w:rsidRDefault="00303922" w:rsidP="0057642A">
            <w:pPr>
              <w:spacing w:before="40" w:after="40"/>
              <w:jc w:val="right"/>
              <w:rPr>
                <w:rFonts w:ascii="Garamond" w:hAnsi="Garamond"/>
                <w:color w:val="000080"/>
                <w:sz w:val="23"/>
              </w:rPr>
            </w:pPr>
            <w:r>
              <w:rPr>
                <w:rFonts w:ascii="Garamond" w:hAnsi="Garamond"/>
                <w:color w:val="000080"/>
                <w:sz w:val="23"/>
              </w:rPr>
              <w:t xml:space="preserve">What % of assets </w:t>
            </w:r>
            <w:r w:rsidR="00A71200">
              <w:rPr>
                <w:rFonts w:ascii="Garamond" w:hAnsi="Garamond"/>
                <w:color w:val="000080"/>
                <w:sz w:val="23"/>
              </w:rPr>
              <w:t xml:space="preserve">in the product </w:t>
            </w:r>
            <w:r>
              <w:rPr>
                <w:rFonts w:ascii="Garamond" w:hAnsi="Garamond"/>
                <w:color w:val="000080"/>
                <w:sz w:val="23"/>
              </w:rPr>
              <w:t xml:space="preserve">are currently considered </w:t>
            </w:r>
          </w:p>
          <w:p w14:paraId="040D46A8" w14:textId="77777777" w:rsidR="00303922" w:rsidRPr="0057642A" w:rsidRDefault="00303922" w:rsidP="0057642A">
            <w:pPr>
              <w:spacing w:before="40" w:after="40"/>
              <w:jc w:val="right"/>
              <w:rPr>
                <w:rFonts w:ascii="Garamond" w:hAnsi="Garamond"/>
                <w:color w:val="000080"/>
                <w:sz w:val="23"/>
              </w:rPr>
            </w:pPr>
            <w:r>
              <w:rPr>
                <w:rFonts w:ascii="Garamond" w:hAnsi="Garamond"/>
                <w:color w:val="000080"/>
                <w:sz w:val="23"/>
              </w:rPr>
              <w:t>non-core/value-add?</w:t>
            </w:r>
          </w:p>
        </w:tc>
        <w:tc>
          <w:tcPr>
            <w:tcW w:w="5310" w:type="dxa"/>
            <w:tcBorders>
              <w:top w:val="single" w:sz="8" w:space="0" w:color="000080"/>
              <w:bottom w:val="single" w:sz="8" w:space="0" w:color="000080"/>
            </w:tcBorders>
            <w:shd w:val="pct15" w:color="auto" w:fill="auto"/>
            <w:vAlign w:val="bottom"/>
          </w:tcPr>
          <w:p w14:paraId="0C5C4213" w14:textId="77777777" w:rsidR="00303922" w:rsidRPr="0057642A" w:rsidRDefault="00303922" w:rsidP="0057642A">
            <w:pPr>
              <w:spacing w:before="40" w:after="40"/>
              <w:jc w:val="center"/>
              <w:rPr>
                <w:rFonts w:ascii="Garamond" w:hAnsi="Garamond"/>
                <w:color w:val="000080"/>
                <w:sz w:val="23"/>
              </w:rPr>
            </w:pPr>
          </w:p>
        </w:tc>
      </w:tr>
      <w:tr w:rsidR="00303922" w:rsidRPr="0057642A" w14:paraId="0484B8E4" w14:textId="77777777" w:rsidTr="0095099A">
        <w:trPr>
          <w:trHeight w:val="240"/>
        </w:trPr>
        <w:tc>
          <w:tcPr>
            <w:tcW w:w="5220" w:type="dxa"/>
            <w:tcBorders>
              <w:top w:val="single" w:sz="8" w:space="0" w:color="000080"/>
            </w:tcBorders>
            <w:shd w:val="clear" w:color="auto" w:fill="auto"/>
            <w:vAlign w:val="bottom"/>
          </w:tcPr>
          <w:p w14:paraId="4B998118" w14:textId="77777777" w:rsidR="00A71200" w:rsidRDefault="00303922" w:rsidP="0057642A">
            <w:pPr>
              <w:spacing w:before="40" w:after="40"/>
              <w:jc w:val="right"/>
              <w:rPr>
                <w:rFonts w:ascii="Garamond" w:hAnsi="Garamond"/>
                <w:color w:val="000080"/>
                <w:sz w:val="23"/>
              </w:rPr>
            </w:pPr>
            <w:r>
              <w:rPr>
                <w:rFonts w:ascii="Garamond" w:hAnsi="Garamond"/>
                <w:color w:val="000080"/>
                <w:sz w:val="23"/>
              </w:rPr>
              <w:t xml:space="preserve">What is the maximum </w:t>
            </w:r>
            <w:r w:rsidR="00A71200">
              <w:rPr>
                <w:rFonts w:ascii="Garamond" w:hAnsi="Garamond"/>
                <w:color w:val="000080"/>
                <w:sz w:val="23"/>
              </w:rPr>
              <w:t>allowable %</w:t>
            </w:r>
            <w:r>
              <w:rPr>
                <w:rFonts w:ascii="Garamond" w:hAnsi="Garamond"/>
                <w:color w:val="000080"/>
                <w:sz w:val="23"/>
              </w:rPr>
              <w:t xml:space="preserve"> </w:t>
            </w:r>
            <w:r w:rsidR="00A71200">
              <w:rPr>
                <w:rFonts w:ascii="Garamond" w:hAnsi="Garamond"/>
                <w:color w:val="000080"/>
                <w:sz w:val="23"/>
              </w:rPr>
              <w:t>of</w:t>
            </w:r>
            <w:r>
              <w:rPr>
                <w:rFonts w:ascii="Garamond" w:hAnsi="Garamond"/>
                <w:color w:val="000080"/>
                <w:sz w:val="23"/>
              </w:rPr>
              <w:t xml:space="preserve"> </w:t>
            </w:r>
          </w:p>
          <w:p w14:paraId="5AFA527B" w14:textId="77777777" w:rsidR="00303922" w:rsidRPr="0057642A" w:rsidRDefault="00303922" w:rsidP="0057642A">
            <w:pPr>
              <w:spacing w:before="40" w:after="40"/>
              <w:jc w:val="right"/>
              <w:rPr>
                <w:rFonts w:ascii="Garamond" w:hAnsi="Garamond"/>
                <w:color w:val="000080"/>
                <w:sz w:val="23"/>
              </w:rPr>
            </w:pPr>
            <w:r>
              <w:rPr>
                <w:rFonts w:ascii="Garamond" w:hAnsi="Garamond"/>
                <w:color w:val="000080"/>
                <w:sz w:val="23"/>
              </w:rPr>
              <w:t xml:space="preserve">non-core/value-add investments? </w:t>
            </w:r>
          </w:p>
        </w:tc>
        <w:tc>
          <w:tcPr>
            <w:tcW w:w="5310" w:type="dxa"/>
            <w:tcBorders>
              <w:top w:val="single" w:sz="8" w:space="0" w:color="000080"/>
            </w:tcBorders>
            <w:shd w:val="pct15" w:color="auto" w:fill="auto"/>
            <w:vAlign w:val="bottom"/>
          </w:tcPr>
          <w:p w14:paraId="503B0D94" w14:textId="77777777" w:rsidR="00303922" w:rsidRPr="0057642A" w:rsidRDefault="00303922" w:rsidP="0057642A">
            <w:pPr>
              <w:spacing w:before="40" w:after="40"/>
              <w:jc w:val="center"/>
              <w:rPr>
                <w:rFonts w:ascii="Garamond" w:hAnsi="Garamond"/>
                <w:color w:val="000080"/>
                <w:sz w:val="23"/>
              </w:rPr>
            </w:pPr>
          </w:p>
        </w:tc>
      </w:tr>
      <w:bookmarkEnd w:id="47"/>
    </w:tbl>
    <w:p w14:paraId="72B5B94C" w14:textId="77777777" w:rsidR="0057642A" w:rsidRPr="0057642A" w:rsidRDefault="0057642A" w:rsidP="0057642A"/>
    <w:p w14:paraId="40929AD6" w14:textId="77777777" w:rsidR="0057642A" w:rsidRPr="0057642A" w:rsidRDefault="0057642A" w:rsidP="0057642A">
      <w:pPr>
        <w:rPr>
          <w:rFonts w:ascii="Garamond" w:hAnsi="Garamond"/>
        </w:rPr>
      </w:pPr>
      <w:r w:rsidRPr="0057642A">
        <w:rPr>
          <w:rFonts w:ascii="Garamond" w:hAnsi="Garamond"/>
        </w:rPr>
        <w:br w:type="page"/>
      </w:r>
    </w:p>
    <w:p w14:paraId="534AD1E4" w14:textId="77777777" w:rsidR="0057642A" w:rsidRPr="0057642A" w:rsidRDefault="0057642A" w:rsidP="0057642A">
      <w:pPr>
        <w:rPr>
          <w:rFonts w:ascii="Garamond" w:hAnsi="Garamond"/>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2348"/>
        <w:gridCol w:w="2700"/>
      </w:tblGrid>
      <w:tr w:rsidR="0057642A" w:rsidRPr="0057642A" w14:paraId="2AB9CAA7" w14:textId="77777777" w:rsidTr="0095099A">
        <w:tc>
          <w:tcPr>
            <w:tcW w:w="2512" w:type="dxa"/>
            <w:shd w:val="clear" w:color="auto" w:fill="auto"/>
            <w:vAlign w:val="bottom"/>
          </w:tcPr>
          <w:p w14:paraId="786302F9"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Geographic Region</w:t>
            </w:r>
          </w:p>
        </w:tc>
        <w:tc>
          <w:tcPr>
            <w:tcW w:w="2348" w:type="dxa"/>
            <w:tcBorders>
              <w:bottom w:val="single" w:sz="4" w:space="0" w:color="auto"/>
            </w:tcBorders>
            <w:shd w:val="clear" w:color="auto" w:fill="auto"/>
            <w:vAlign w:val="bottom"/>
          </w:tcPr>
          <w:p w14:paraId="097600EC"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Current Allocation %</w:t>
            </w:r>
          </w:p>
        </w:tc>
        <w:tc>
          <w:tcPr>
            <w:tcW w:w="2700" w:type="dxa"/>
            <w:tcBorders>
              <w:bottom w:val="single" w:sz="4" w:space="0" w:color="auto"/>
            </w:tcBorders>
            <w:shd w:val="clear" w:color="auto" w:fill="auto"/>
            <w:vAlign w:val="bottom"/>
          </w:tcPr>
          <w:p w14:paraId="0F0E17F5"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Target Allocation %</w:t>
            </w:r>
          </w:p>
        </w:tc>
      </w:tr>
      <w:tr w:rsidR="0057642A" w:rsidRPr="0057642A" w14:paraId="7EAD11A6" w14:textId="77777777" w:rsidTr="0095099A">
        <w:tc>
          <w:tcPr>
            <w:tcW w:w="2512" w:type="dxa"/>
            <w:shd w:val="clear" w:color="auto" w:fill="auto"/>
            <w:vAlign w:val="bottom"/>
          </w:tcPr>
          <w:p w14:paraId="34A0286F" w14:textId="77777777" w:rsidR="0057642A" w:rsidRPr="0057642A" w:rsidRDefault="0057642A" w:rsidP="0057642A">
            <w:pPr>
              <w:spacing w:before="40" w:after="40"/>
              <w:jc w:val="center"/>
              <w:rPr>
                <w:rFonts w:ascii="Garamond" w:hAnsi="Garamond"/>
                <w:color w:val="000080"/>
                <w:sz w:val="23"/>
              </w:rPr>
            </w:pPr>
            <w:bookmarkStart w:id="48" w:name="IcurrEast" w:colFirst="1" w:colLast="1"/>
            <w:bookmarkStart w:id="49" w:name="ItargetEast" w:colFirst="2" w:colLast="2"/>
            <w:r w:rsidRPr="0057642A">
              <w:rPr>
                <w:rFonts w:ascii="Garamond" w:hAnsi="Garamond"/>
                <w:color w:val="000080"/>
                <w:sz w:val="23"/>
              </w:rPr>
              <w:t>East</w:t>
            </w:r>
          </w:p>
        </w:tc>
        <w:tc>
          <w:tcPr>
            <w:tcW w:w="2348" w:type="dxa"/>
            <w:shd w:val="pct15" w:color="auto" w:fill="auto"/>
            <w:vAlign w:val="bottom"/>
          </w:tcPr>
          <w:p w14:paraId="7F3BF3E6" w14:textId="77777777" w:rsidR="0057642A" w:rsidRPr="0057642A" w:rsidRDefault="0057642A" w:rsidP="0057642A">
            <w:pPr>
              <w:spacing w:before="40" w:after="40"/>
              <w:jc w:val="center"/>
              <w:rPr>
                <w:rFonts w:ascii="Garamond" w:hAnsi="Garamond"/>
                <w:color w:val="000080"/>
                <w:sz w:val="23"/>
              </w:rPr>
            </w:pPr>
          </w:p>
        </w:tc>
        <w:tc>
          <w:tcPr>
            <w:tcW w:w="2700" w:type="dxa"/>
            <w:shd w:val="pct15" w:color="auto" w:fill="auto"/>
            <w:vAlign w:val="bottom"/>
          </w:tcPr>
          <w:p w14:paraId="3A08CCFE" w14:textId="77777777" w:rsidR="0057642A" w:rsidRPr="0057642A" w:rsidRDefault="0057642A" w:rsidP="0057642A">
            <w:pPr>
              <w:spacing w:before="40" w:after="40"/>
              <w:jc w:val="center"/>
              <w:rPr>
                <w:rFonts w:ascii="Garamond" w:hAnsi="Garamond"/>
                <w:color w:val="000080"/>
                <w:sz w:val="23"/>
              </w:rPr>
            </w:pPr>
          </w:p>
        </w:tc>
      </w:tr>
      <w:tr w:rsidR="0057642A" w:rsidRPr="0057642A" w14:paraId="2FED8634" w14:textId="77777777" w:rsidTr="0095099A">
        <w:tc>
          <w:tcPr>
            <w:tcW w:w="2512" w:type="dxa"/>
            <w:shd w:val="clear" w:color="auto" w:fill="auto"/>
            <w:vAlign w:val="bottom"/>
          </w:tcPr>
          <w:p w14:paraId="508B044A" w14:textId="77777777" w:rsidR="0057642A" w:rsidRPr="0057642A" w:rsidRDefault="0057642A" w:rsidP="0057642A">
            <w:pPr>
              <w:spacing w:before="40" w:after="40"/>
              <w:jc w:val="center"/>
              <w:rPr>
                <w:rFonts w:ascii="Garamond" w:hAnsi="Garamond"/>
                <w:color w:val="000080"/>
                <w:sz w:val="23"/>
              </w:rPr>
            </w:pPr>
            <w:bookmarkStart w:id="50" w:name="IcurrSouth" w:colFirst="1" w:colLast="1"/>
            <w:bookmarkStart w:id="51" w:name="ItargetSouth" w:colFirst="2" w:colLast="2"/>
            <w:bookmarkEnd w:id="48"/>
            <w:bookmarkEnd w:id="49"/>
            <w:r w:rsidRPr="0057642A">
              <w:rPr>
                <w:rFonts w:ascii="Garamond" w:hAnsi="Garamond"/>
                <w:color w:val="000080"/>
                <w:sz w:val="23"/>
              </w:rPr>
              <w:t>South</w:t>
            </w:r>
          </w:p>
        </w:tc>
        <w:tc>
          <w:tcPr>
            <w:tcW w:w="2348" w:type="dxa"/>
            <w:shd w:val="pct15" w:color="auto" w:fill="auto"/>
            <w:vAlign w:val="bottom"/>
          </w:tcPr>
          <w:p w14:paraId="003075CF" w14:textId="77777777" w:rsidR="0057642A" w:rsidRPr="0057642A" w:rsidRDefault="0057642A" w:rsidP="0057642A">
            <w:pPr>
              <w:spacing w:before="40" w:after="40"/>
              <w:jc w:val="center"/>
              <w:rPr>
                <w:rFonts w:ascii="Garamond" w:hAnsi="Garamond"/>
                <w:color w:val="000080"/>
                <w:sz w:val="23"/>
              </w:rPr>
            </w:pPr>
          </w:p>
        </w:tc>
        <w:tc>
          <w:tcPr>
            <w:tcW w:w="2700" w:type="dxa"/>
            <w:shd w:val="pct15" w:color="auto" w:fill="auto"/>
            <w:vAlign w:val="bottom"/>
          </w:tcPr>
          <w:p w14:paraId="5E244164" w14:textId="77777777" w:rsidR="0057642A" w:rsidRPr="0057642A" w:rsidRDefault="0057642A" w:rsidP="0057642A">
            <w:pPr>
              <w:spacing w:before="40" w:after="40"/>
              <w:jc w:val="center"/>
              <w:rPr>
                <w:rFonts w:ascii="Garamond" w:hAnsi="Garamond"/>
                <w:color w:val="000080"/>
                <w:sz w:val="23"/>
              </w:rPr>
            </w:pPr>
          </w:p>
        </w:tc>
      </w:tr>
      <w:tr w:rsidR="0057642A" w:rsidRPr="0057642A" w14:paraId="5A37789C" w14:textId="77777777" w:rsidTr="0095099A">
        <w:tc>
          <w:tcPr>
            <w:tcW w:w="2512" w:type="dxa"/>
            <w:shd w:val="clear" w:color="auto" w:fill="auto"/>
            <w:vAlign w:val="bottom"/>
          </w:tcPr>
          <w:p w14:paraId="464237D5" w14:textId="77777777" w:rsidR="0057642A" w:rsidRPr="0057642A" w:rsidRDefault="0057642A" w:rsidP="0057642A">
            <w:pPr>
              <w:spacing w:before="40" w:after="40"/>
              <w:jc w:val="center"/>
              <w:rPr>
                <w:rFonts w:ascii="Garamond" w:hAnsi="Garamond"/>
                <w:color w:val="000080"/>
                <w:sz w:val="23"/>
              </w:rPr>
            </w:pPr>
            <w:bookmarkStart w:id="52" w:name="IcurrMidwest" w:colFirst="1" w:colLast="1"/>
            <w:bookmarkStart w:id="53" w:name="ItargetMidwest" w:colFirst="2" w:colLast="2"/>
            <w:bookmarkEnd w:id="50"/>
            <w:bookmarkEnd w:id="51"/>
            <w:r w:rsidRPr="0057642A">
              <w:rPr>
                <w:rFonts w:ascii="Garamond" w:hAnsi="Garamond"/>
                <w:color w:val="000080"/>
                <w:sz w:val="23"/>
              </w:rPr>
              <w:t>Midwest</w:t>
            </w:r>
          </w:p>
        </w:tc>
        <w:tc>
          <w:tcPr>
            <w:tcW w:w="2348" w:type="dxa"/>
            <w:shd w:val="pct15" w:color="auto" w:fill="auto"/>
            <w:vAlign w:val="bottom"/>
          </w:tcPr>
          <w:p w14:paraId="7564B008" w14:textId="77777777" w:rsidR="0057642A" w:rsidRPr="0057642A" w:rsidRDefault="0057642A" w:rsidP="0057642A">
            <w:pPr>
              <w:spacing w:before="40" w:after="40"/>
              <w:jc w:val="center"/>
              <w:rPr>
                <w:rFonts w:ascii="Garamond" w:hAnsi="Garamond"/>
                <w:color w:val="000080"/>
                <w:sz w:val="23"/>
              </w:rPr>
            </w:pPr>
          </w:p>
        </w:tc>
        <w:tc>
          <w:tcPr>
            <w:tcW w:w="2700" w:type="dxa"/>
            <w:shd w:val="pct15" w:color="auto" w:fill="auto"/>
            <w:vAlign w:val="bottom"/>
          </w:tcPr>
          <w:p w14:paraId="32C211F3" w14:textId="77777777" w:rsidR="0057642A" w:rsidRPr="0057642A" w:rsidRDefault="0057642A" w:rsidP="0057642A">
            <w:pPr>
              <w:spacing w:before="40" w:after="40"/>
              <w:jc w:val="center"/>
              <w:rPr>
                <w:rFonts w:ascii="Garamond" w:hAnsi="Garamond"/>
                <w:color w:val="000080"/>
                <w:sz w:val="23"/>
              </w:rPr>
            </w:pPr>
          </w:p>
        </w:tc>
      </w:tr>
      <w:tr w:rsidR="0057642A" w:rsidRPr="0057642A" w14:paraId="2FAEDB17" w14:textId="77777777" w:rsidTr="0095099A">
        <w:tc>
          <w:tcPr>
            <w:tcW w:w="2512" w:type="dxa"/>
            <w:shd w:val="clear" w:color="auto" w:fill="auto"/>
            <w:vAlign w:val="bottom"/>
          </w:tcPr>
          <w:p w14:paraId="1D1AD0A4" w14:textId="77777777" w:rsidR="0057642A" w:rsidRPr="0057642A" w:rsidRDefault="0057642A" w:rsidP="0057642A">
            <w:pPr>
              <w:spacing w:before="40" w:after="40"/>
              <w:jc w:val="center"/>
              <w:rPr>
                <w:rFonts w:ascii="Garamond" w:hAnsi="Garamond"/>
                <w:color w:val="000080"/>
                <w:sz w:val="23"/>
              </w:rPr>
            </w:pPr>
            <w:bookmarkStart w:id="54" w:name="IcurrWest" w:colFirst="1" w:colLast="1"/>
            <w:bookmarkStart w:id="55" w:name="ItargetWest" w:colFirst="2" w:colLast="2"/>
            <w:bookmarkEnd w:id="52"/>
            <w:bookmarkEnd w:id="53"/>
            <w:r w:rsidRPr="0057642A">
              <w:rPr>
                <w:rFonts w:ascii="Garamond" w:hAnsi="Garamond"/>
                <w:color w:val="000080"/>
                <w:sz w:val="23"/>
              </w:rPr>
              <w:t>West</w:t>
            </w:r>
          </w:p>
        </w:tc>
        <w:tc>
          <w:tcPr>
            <w:tcW w:w="2348" w:type="dxa"/>
            <w:shd w:val="pct15" w:color="auto" w:fill="auto"/>
            <w:vAlign w:val="bottom"/>
          </w:tcPr>
          <w:p w14:paraId="28C2E07F" w14:textId="77777777" w:rsidR="0057642A" w:rsidRPr="0057642A" w:rsidRDefault="0057642A" w:rsidP="0057642A">
            <w:pPr>
              <w:spacing w:before="40" w:after="40"/>
              <w:jc w:val="center"/>
              <w:rPr>
                <w:rFonts w:ascii="Garamond" w:hAnsi="Garamond"/>
                <w:color w:val="000080"/>
                <w:sz w:val="23"/>
              </w:rPr>
            </w:pPr>
          </w:p>
        </w:tc>
        <w:tc>
          <w:tcPr>
            <w:tcW w:w="2700" w:type="dxa"/>
            <w:shd w:val="pct15" w:color="auto" w:fill="auto"/>
            <w:vAlign w:val="bottom"/>
          </w:tcPr>
          <w:p w14:paraId="572B3576" w14:textId="77777777" w:rsidR="0057642A" w:rsidRPr="0057642A" w:rsidRDefault="0057642A" w:rsidP="0057642A">
            <w:pPr>
              <w:spacing w:before="40" w:after="40"/>
              <w:jc w:val="center"/>
              <w:rPr>
                <w:rFonts w:ascii="Garamond" w:hAnsi="Garamond"/>
                <w:color w:val="000080"/>
                <w:sz w:val="23"/>
              </w:rPr>
            </w:pPr>
          </w:p>
        </w:tc>
      </w:tr>
      <w:tr w:rsidR="0057642A" w:rsidRPr="0057642A" w14:paraId="6C11FC12" w14:textId="77777777" w:rsidTr="0095099A">
        <w:tc>
          <w:tcPr>
            <w:tcW w:w="2512" w:type="dxa"/>
            <w:shd w:val="clear" w:color="auto" w:fill="auto"/>
            <w:vAlign w:val="bottom"/>
          </w:tcPr>
          <w:p w14:paraId="6217D86C" w14:textId="77777777" w:rsidR="0057642A" w:rsidRPr="0057642A" w:rsidRDefault="0057642A" w:rsidP="0057642A">
            <w:pPr>
              <w:spacing w:before="40" w:after="40"/>
              <w:jc w:val="center"/>
              <w:rPr>
                <w:rFonts w:ascii="Garamond" w:hAnsi="Garamond"/>
                <w:color w:val="000080"/>
                <w:sz w:val="23"/>
              </w:rPr>
            </w:pPr>
            <w:bookmarkStart w:id="56" w:name="IcurrIntl" w:colFirst="1" w:colLast="1"/>
            <w:bookmarkStart w:id="57" w:name="ItargetIntl" w:colFirst="2" w:colLast="2"/>
            <w:bookmarkEnd w:id="54"/>
            <w:bookmarkEnd w:id="55"/>
            <w:r w:rsidRPr="0057642A">
              <w:rPr>
                <w:rFonts w:ascii="Garamond" w:hAnsi="Garamond"/>
                <w:color w:val="000080"/>
                <w:sz w:val="23"/>
              </w:rPr>
              <w:t>International</w:t>
            </w:r>
          </w:p>
        </w:tc>
        <w:tc>
          <w:tcPr>
            <w:tcW w:w="2348" w:type="dxa"/>
            <w:shd w:val="pct15" w:color="auto" w:fill="auto"/>
            <w:vAlign w:val="bottom"/>
          </w:tcPr>
          <w:p w14:paraId="47D6839F" w14:textId="77777777" w:rsidR="0057642A" w:rsidRPr="0057642A" w:rsidRDefault="0057642A" w:rsidP="0057642A">
            <w:pPr>
              <w:spacing w:before="40" w:after="40"/>
              <w:jc w:val="center"/>
              <w:rPr>
                <w:rFonts w:ascii="Garamond" w:hAnsi="Garamond"/>
                <w:color w:val="000080"/>
                <w:sz w:val="23"/>
              </w:rPr>
            </w:pPr>
          </w:p>
        </w:tc>
        <w:tc>
          <w:tcPr>
            <w:tcW w:w="2700" w:type="dxa"/>
            <w:shd w:val="pct15" w:color="auto" w:fill="auto"/>
            <w:vAlign w:val="bottom"/>
          </w:tcPr>
          <w:p w14:paraId="0B84432E" w14:textId="77777777" w:rsidR="0057642A" w:rsidRPr="0057642A" w:rsidRDefault="0057642A" w:rsidP="0057642A">
            <w:pPr>
              <w:spacing w:before="40" w:after="40"/>
              <w:jc w:val="center"/>
              <w:rPr>
                <w:rFonts w:ascii="Garamond" w:hAnsi="Garamond"/>
                <w:color w:val="000080"/>
                <w:sz w:val="23"/>
              </w:rPr>
            </w:pPr>
          </w:p>
        </w:tc>
      </w:tr>
      <w:tr w:rsidR="0057642A" w:rsidRPr="0057642A" w14:paraId="60D26C22" w14:textId="77777777" w:rsidTr="0095099A">
        <w:tc>
          <w:tcPr>
            <w:tcW w:w="2512" w:type="dxa"/>
            <w:shd w:val="clear" w:color="auto" w:fill="auto"/>
            <w:vAlign w:val="bottom"/>
          </w:tcPr>
          <w:p w14:paraId="09003FDE"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Total</w:t>
            </w:r>
          </w:p>
        </w:tc>
        <w:tc>
          <w:tcPr>
            <w:tcW w:w="2348" w:type="dxa"/>
            <w:shd w:val="pct15" w:color="auto" w:fill="auto"/>
            <w:vAlign w:val="bottom"/>
          </w:tcPr>
          <w:p w14:paraId="699EEEE7"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100</w:t>
            </w:r>
          </w:p>
        </w:tc>
        <w:tc>
          <w:tcPr>
            <w:tcW w:w="2700" w:type="dxa"/>
            <w:shd w:val="pct15" w:color="auto" w:fill="auto"/>
            <w:vAlign w:val="bottom"/>
          </w:tcPr>
          <w:p w14:paraId="11400A28"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100</w:t>
            </w:r>
          </w:p>
        </w:tc>
      </w:tr>
      <w:bookmarkEnd w:id="56"/>
      <w:bookmarkEnd w:id="57"/>
    </w:tbl>
    <w:p w14:paraId="038B38C2" w14:textId="77777777" w:rsidR="0057642A" w:rsidRPr="0057642A" w:rsidRDefault="0057642A" w:rsidP="0057642A">
      <w:pPr>
        <w:rPr>
          <w:rFonts w:ascii="Garamond" w:hAnsi="Garamond"/>
        </w:r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1636"/>
        <w:gridCol w:w="1811"/>
        <w:gridCol w:w="1811"/>
        <w:gridCol w:w="2024"/>
      </w:tblGrid>
      <w:tr w:rsidR="0057642A" w:rsidRPr="0057642A" w14:paraId="6FD530CE" w14:textId="77777777" w:rsidTr="0095099A">
        <w:tc>
          <w:tcPr>
            <w:tcW w:w="2272" w:type="dxa"/>
            <w:shd w:val="clear" w:color="auto" w:fill="auto"/>
            <w:vAlign w:val="center"/>
          </w:tcPr>
          <w:p w14:paraId="0F0D2D3E"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Property Type</w:t>
            </w:r>
          </w:p>
        </w:tc>
        <w:tc>
          <w:tcPr>
            <w:tcW w:w="1636" w:type="dxa"/>
            <w:tcBorders>
              <w:bottom w:val="single" w:sz="4" w:space="0" w:color="auto"/>
            </w:tcBorders>
            <w:shd w:val="clear" w:color="auto" w:fill="auto"/>
            <w:vAlign w:val="center"/>
          </w:tcPr>
          <w:p w14:paraId="078D50EF"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Current Allocation %</w:t>
            </w:r>
          </w:p>
        </w:tc>
        <w:tc>
          <w:tcPr>
            <w:tcW w:w="1811" w:type="dxa"/>
            <w:tcBorders>
              <w:bottom w:val="single" w:sz="4" w:space="0" w:color="auto"/>
            </w:tcBorders>
            <w:shd w:val="clear" w:color="auto" w:fill="auto"/>
            <w:vAlign w:val="center"/>
          </w:tcPr>
          <w:p w14:paraId="53669725"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Target Allocation %</w:t>
            </w:r>
          </w:p>
        </w:tc>
        <w:tc>
          <w:tcPr>
            <w:tcW w:w="1811" w:type="dxa"/>
            <w:tcBorders>
              <w:bottom w:val="single" w:sz="4" w:space="0" w:color="auto"/>
            </w:tcBorders>
            <w:shd w:val="clear" w:color="auto" w:fill="auto"/>
            <w:vAlign w:val="center"/>
          </w:tcPr>
          <w:p w14:paraId="21C15ABB"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Current Occupancy %</w:t>
            </w:r>
          </w:p>
        </w:tc>
        <w:tc>
          <w:tcPr>
            <w:tcW w:w="2024" w:type="dxa"/>
            <w:tcBorders>
              <w:bottom w:val="single" w:sz="4" w:space="0" w:color="auto"/>
            </w:tcBorders>
            <w:shd w:val="clear" w:color="auto" w:fill="auto"/>
            <w:vAlign w:val="center"/>
          </w:tcPr>
          <w:p w14:paraId="11C28E2E"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Average Occupancy %</w:t>
            </w:r>
          </w:p>
        </w:tc>
      </w:tr>
      <w:tr w:rsidR="0057642A" w:rsidRPr="0057642A" w14:paraId="684A73EB" w14:textId="77777777" w:rsidTr="0095099A">
        <w:tc>
          <w:tcPr>
            <w:tcW w:w="2272" w:type="dxa"/>
            <w:shd w:val="clear" w:color="auto" w:fill="auto"/>
            <w:vAlign w:val="bottom"/>
          </w:tcPr>
          <w:p w14:paraId="60BE5495" w14:textId="77777777" w:rsidR="0057642A" w:rsidRPr="0057642A" w:rsidRDefault="0057642A" w:rsidP="0057642A">
            <w:pPr>
              <w:spacing w:before="40" w:after="40"/>
              <w:jc w:val="center"/>
              <w:rPr>
                <w:rFonts w:ascii="Garamond" w:hAnsi="Garamond"/>
                <w:color w:val="000080"/>
                <w:sz w:val="23"/>
              </w:rPr>
            </w:pPr>
            <w:bookmarkStart w:id="58" w:name="IcurrApartments" w:colFirst="1" w:colLast="1"/>
            <w:bookmarkStart w:id="59" w:name="ItargetApartments" w:colFirst="2" w:colLast="2"/>
            <w:bookmarkStart w:id="60" w:name="IcurrApartmentOcc" w:colFirst="3" w:colLast="3"/>
            <w:bookmarkStart w:id="61" w:name="IavgApartmentOcc" w:colFirst="4" w:colLast="4"/>
            <w:r w:rsidRPr="0057642A">
              <w:rPr>
                <w:rFonts w:ascii="Garamond" w:hAnsi="Garamond"/>
                <w:color w:val="000080"/>
                <w:sz w:val="23"/>
              </w:rPr>
              <w:t>Apartments and Multi-Family</w:t>
            </w:r>
          </w:p>
        </w:tc>
        <w:tc>
          <w:tcPr>
            <w:tcW w:w="1636" w:type="dxa"/>
            <w:shd w:val="pct15" w:color="auto" w:fill="auto"/>
            <w:vAlign w:val="bottom"/>
          </w:tcPr>
          <w:p w14:paraId="00BFBAD0" w14:textId="77777777" w:rsidR="0057642A" w:rsidRPr="0057642A" w:rsidRDefault="0057642A" w:rsidP="0057642A">
            <w:pPr>
              <w:spacing w:before="40" w:after="40"/>
              <w:jc w:val="center"/>
              <w:rPr>
                <w:rFonts w:ascii="Garamond" w:hAnsi="Garamond"/>
                <w:color w:val="000080"/>
                <w:sz w:val="23"/>
              </w:rPr>
            </w:pPr>
          </w:p>
        </w:tc>
        <w:tc>
          <w:tcPr>
            <w:tcW w:w="1811" w:type="dxa"/>
            <w:shd w:val="pct15" w:color="auto" w:fill="auto"/>
          </w:tcPr>
          <w:p w14:paraId="566E7981" w14:textId="77777777" w:rsidR="0057642A" w:rsidRPr="0057642A" w:rsidRDefault="0057642A" w:rsidP="0057642A">
            <w:pPr>
              <w:spacing w:before="40" w:after="40"/>
              <w:jc w:val="center"/>
              <w:rPr>
                <w:rFonts w:ascii="Garamond" w:hAnsi="Garamond"/>
                <w:color w:val="000080"/>
                <w:sz w:val="23"/>
              </w:rPr>
            </w:pPr>
          </w:p>
        </w:tc>
        <w:tc>
          <w:tcPr>
            <w:tcW w:w="1811" w:type="dxa"/>
            <w:shd w:val="pct15" w:color="auto" w:fill="auto"/>
          </w:tcPr>
          <w:p w14:paraId="67382FB1" w14:textId="77777777" w:rsidR="0057642A" w:rsidRPr="0057642A" w:rsidRDefault="0057642A" w:rsidP="0057642A">
            <w:pPr>
              <w:spacing w:before="40" w:after="40"/>
              <w:jc w:val="center"/>
              <w:rPr>
                <w:rFonts w:ascii="Garamond" w:hAnsi="Garamond"/>
                <w:color w:val="000080"/>
                <w:sz w:val="23"/>
              </w:rPr>
            </w:pPr>
          </w:p>
        </w:tc>
        <w:tc>
          <w:tcPr>
            <w:tcW w:w="2024" w:type="dxa"/>
            <w:shd w:val="pct15" w:color="auto" w:fill="auto"/>
            <w:vAlign w:val="bottom"/>
          </w:tcPr>
          <w:p w14:paraId="718A78D5" w14:textId="77777777" w:rsidR="0057642A" w:rsidRPr="0057642A" w:rsidRDefault="0057642A" w:rsidP="0057642A">
            <w:pPr>
              <w:spacing w:before="40" w:after="40"/>
              <w:jc w:val="center"/>
              <w:rPr>
                <w:rFonts w:ascii="Garamond" w:hAnsi="Garamond"/>
                <w:color w:val="000080"/>
                <w:sz w:val="23"/>
              </w:rPr>
            </w:pPr>
          </w:p>
        </w:tc>
      </w:tr>
      <w:tr w:rsidR="0057642A" w:rsidRPr="0057642A" w14:paraId="13479755" w14:textId="77777777" w:rsidTr="0095099A">
        <w:tc>
          <w:tcPr>
            <w:tcW w:w="2272" w:type="dxa"/>
            <w:shd w:val="clear" w:color="auto" w:fill="auto"/>
            <w:vAlign w:val="bottom"/>
          </w:tcPr>
          <w:p w14:paraId="0B4DF7FC" w14:textId="77777777" w:rsidR="0057642A" w:rsidRPr="0057642A" w:rsidRDefault="0057642A" w:rsidP="0057642A">
            <w:pPr>
              <w:spacing w:before="40" w:after="40"/>
              <w:jc w:val="center"/>
              <w:rPr>
                <w:rFonts w:ascii="Garamond" w:hAnsi="Garamond"/>
                <w:color w:val="000080"/>
                <w:sz w:val="23"/>
              </w:rPr>
            </w:pPr>
            <w:bookmarkStart w:id="62" w:name="IcurrHotel" w:colFirst="1" w:colLast="1"/>
            <w:bookmarkStart w:id="63" w:name="ItargetHotel" w:colFirst="2" w:colLast="2"/>
            <w:bookmarkStart w:id="64" w:name="IcurrHotelOcc" w:colFirst="3" w:colLast="3"/>
            <w:bookmarkStart w:id="65" w:name="IavgHotelOcc" w:colFirst="4" w:colLast="4"/>
            <w:bookmarkEnd w:id="58"/>
            <w:bookmarkEnd w:id="59"/>
            <w:bookmarkEnd w:id="60"/>
            <w:bookmarkEnd w:id="61"/>
            <w:r w:rsidRPr="0057642A">
              <w:rPr>
                <w:rFonts w:ascii="Garamond" w:hAnsi="Garamond"/>
                <w:color w:val="000080"/>
                <w:sz w:val="23"/>
              </w:rPr>
              <w:t>Hotel</w:t>
            </w:r>
          </w:p>
        </w:tc>
        <w:tc>
          <w:tcPr>
            <w:tcW w:w="1636" w:type="dxa"/>
            <w:shd w:val="pct15" w:color="auto" w:fill="auto"/>
            <w:vAlign w:val="bottom"/>
          </w:tcPr>
          <w:p w14:paraId="492F2A74" w14:textId="77777777" w:rsidR="0057642A" w:rsidRPr="0057642A" w:rsidRDefault="0057642A" w:rsidP="0057642A">
            <w:pPr>
              <w:spacing w:before="40" w:after="40"/>
              <w:jc w:val="center"/>
              <w:rPr>
                <w:rFonts w:ascii="Garamond" w:hAnsi="Garamond"/>
                <w:color w:val="000080"/>
                <w:sz w:val="23"/>
              </w:rPr>
            </w:pPr>
          </w:p>
        </w:tc>
        <w:tc>
          <w:tcPr>
            <w:tcW w:w="1811" w:type="dxa"/>
            <w:shd w:val="pct15" w:color="auto" w:fill="auto"/>
          </w:tcPr>
          <w:p w14:paraId="317C8EEA" w14:textId="77777777" w:rsidR="0057642A" w:rsidRPr="0057642A" w:rsidRDefault="0057642A" w:rsidP="0057642A">
            <w:pPr>
              <w:spacing w:before="40" w:after="40"/>
              <w:jc w:val="center"/>
              <w:rPr>
                <w:rFonts w:ascii="Garamond" w:hAnsi="Garamond"/>
                <w:color w:val="000080"/>
                <w:sz w:val="23"/>
              </w:rPr>
            </w:pPr>
          </w:p>
        </w:tc>
        <w:tc>
          <w:tcPr>
            <w:tcW w:w="1811" w:type="dxa"/>
            <w:shd w:val="pct15" w:color="auto" w:fill="auto"/>
          </w:tcPr>
          <w:p w14:paraId="12837AA2" w14:textId="77777777" w:rsidR="0057642A" w:rsidRPr="0057642A" w:rsidRDefault="0057642A" w:rsidP="0057642A">
            <w:pPr>
              <w:spacing w:before="40" w:after="40"/>
              <w:jc w:val="center"/>
              <w:rPr>
                <w:rFonts w:ascii="Garamond" w:hAnsi="Garamond"/>
                <w:color w:val="000080"/>
                <w:sz w:val="23"/>
              </w:rPr>
            </w:pPr>
          </w:p>
        </w:tc>
        <w:tc>
          <w:tcPr>
            <w:tcW w:w="2024" w:type="dxa"/>
            <w:shd w:val="pct15" w:color="auto" w:fill="auto"/>
            <w:vAlign w:val="bottom"/>
          </w:tcPr>
          <w:p w14:paraId="5904413D" w14:textId="77777777" w:rsidR="0057642A" w:rsidRPr="0057642A" w:rsidRDefault="0057642A" w:rsidP="0057642A">
            <w:pPr>
              <w:spacing w:before="40" w:after="40"/>
              <w:jc w:val="center"/>
              <w:rPr>
                <w:rFonts w:ascii="Garamond" w:hAnsi="Garamond"/>
                <w:color w:val="000080"/>
                <w:sz w:val="23"/>
              </w:rPr>
            </w:pPr>
          </w:p>
        </w:tc>
      </w:tr>
      <w:tr w:rsidR="0057642A" w:rsidRPr="0057642A" w14:paraId="33C863AE" w14:textId="77777777" w:rsidTr="0095099A">
        <w:tc>
          <w:tcPr>
            <w:tcW w:w="2272" w:type="dxa"/>
            <w:shd w:val="clear" w:color="auto" w:fill="auto"/>
            <w:vAlign w:val="bottom"/>
          </w:tcPr>
          <w:p w14:paraId="3C854702" w14:textId="77777777" w:rsidR="0057642A" w:rsidRPr="0057642A" w:rsidRDefault="0057642A" w:rsidP="0057642A">
            <w:pPr>
              <w:spacing w:before="40" w:after="40"/>
              <w:jc w:val="center"/>
              <w:rPr>
                <w:rFonts w:ascii="Garamond" w:hAnsi="Garamond"/>
                <w:color w:val="000080"/>
                <w:sz w:val="23"/>
              </w:rPr>
            </w:pPr>
            <w:bookmarkStart w:id="66" w:name="IcurrIndustrial" w:colFirst="1" w:colLast="1"/>
            <w:bookmarkStart w:id="67" w:name="ItargetIndustrial" w:colFirst="2" w:colLast="2"/>
            <w:bookmarkStart w:id="68" w:name="IcurrIndustrialOcc" w:colFirst="3" w:colLast="3"/>
            <w:bookmarkStart w:id="69" w:name="IavgIndustrialOcc" w:colFirst="4" w:colLast="4"/>
            <w:bookmarkEnd w:id="62"/>
            <w:bookmarkEnd w:id="63"/>
            <w:bookmarkEnd w:id="64"/>
            <w:bookmarkEnd w:id="65"/>
            <w:r w:rsidRPr="0057642A">
              <w:rPr>
                <w:rFonts w:ascii="Garamond" w:hAnsi="Garamond"/>
                <w:color w:val="000080"/>
                <w:sz w:val="23"/>
              </w:rPr>
              <w:t>Industrial</w:t>
            </w:r>
          </w:p>
        </w:tc>
        <w:tc>
          <w:tcPr>
            <w:tcW w:w="1636" w:type="dxa"/>
            <w:shd w:val="pct15" w:color="auto" w:fill="auto"/>
            <w:vAlign w:val="bottom"/>
          </w:tcPr>
          <w:p w14:paraId="6001FB3B" w14:textId="77777777" w:rsidR="0057642A" w:rsidRPr="0057642A" w:rsidRDefault="0057642A" w:rsidP="0057642A">
            <w:pPr>
              <w:spacing w:before="40" w:after="40"/>
              <w:jc w:val="center"/>
              <w:rPr>
                <w:rFonts w:ascii="Garamond" w:hAnsi="Garamond"/>
                <w:color w:val="000080"/>
                <w:sz w:val="23"/>
              </w:rPr>
            </w:pPr>
          </w:p>
        </w:tc>
        <w:tc>
          <w:tcPr>
            <w:tcW w:w="1811" w:type="dxa"/>
            <w:shd w:val="pct15" w:color="auto" w:fill="auto"/>
          </w:tcPr>
          <w:p w14:paraId="470FE8AA" w14:textId="77777777" w:rsidR="0057642A" w:rsidRPr="0057642A" w:rsidRDefault="0057642A" w:rsidP="0057642A">
            <w:pPr>
              <w:spacing w:before="40" w:after="40"/>
              <w:jc w:val="center"/>
              <w:rPr>
                <w:rFonts w:ascii="Garamond" w:hAnsi="Garamond"/>
                <w:color w:val="000080"/>
                <w:sz w:val="23"/>
              </w:rPr>
            </w:pPr>
          </w:p>
        </w:tc>
        <w:tc>
          <w:tcPr>
            <w:tcW w:w="1811" w:type="dxa"/>
            <w:shd w:val="pct15" w:color="auto" w:fill="auto"/>
          </w:tcPr>
          <w:p w14:paraId="485DA09E" w14:textId="77777777" w:rsidR="0057642A" w:rsidRPr="0057642A" w:rsidRDefault="0057642A" w:rsidP="0057642A">
            <w:pPr>
              <w:spacing w:before="40" w:after="40"/>
              <w:jc w:val="center"/>
              <w:rPr>
                <w:rFonts w:ascii="Garamond" w:hAnsi="Garamond"/>
                <w:color w:val="000080"/>
                <w:sz w:val="23"/>
              </w:rPr>
            </w:pPr>
          </w:p>
        </w:tc>
        <w:tc>
          <w:tcPr>
            <w:tcW w:w="2024" w:type="dxa"/>
            <w:shd w:val="pct15" w:color="auto" w:fill="auto"/>
            <w:vAlign w:val="bottom"/>
          </w:tcPr>
          <w:p w14:paraId="4AE7A597" w14:textId="77777777" w:rsidR="0057642A" w:rsidRPr="0057642A" w:rsidRDefault="0057642A" w:rsidP="0057642A">
            <w:pPr>
              <w:spacing w:before="40" w:after="40"/>
              <w:jc w:val="center"/>
              <w:rPr>
                <w:rFonts w:ascii="Garamond" w:hAnsi="Garamond"/>
                <w:color w:val="000080"/>
                <w:sz w:val="23"/>
              </w:rPr>
            </w:pPr>
          </w:p>
        </w:tc>
      </w:tr>
      <w:tr w:rsidR="0057642A" w:rsidRPr="0057642A" w14:paraId="6BB3DC19" w14:textId="77777777" w:rsidTr="0095099A">
        <w:tc>
          <w:tcPr>
            <w:tcW w:w="2272" w:type="dxa"/>
            <w:shd w:val="clear" w:color="auto" w:fill="auto"/>
            <w:vAlign w:val="bottom"/>
          </w:tcPr>
          <w:p w14:paraId="29A4CB2D" w14:textId="77777777" w:rsidR="0057642A" w:rsidRPr="0057642A" w:rsidRDefault="0057642A" w:rsidP="0057642A">
            <w:pPr>
              <w:spacing w:before="40" w:after="40"/>
              <w:jc w:val="center"/>
              <w:rPr>
                <w:rFonts w:ascii="Garamond" w:hAnsi="Garamond"/>
                <w:color w:val="000080"/>
                <w:sz w:val="23"/>
              </w:rPr>
            </w:pPr>
            <w:bookmarkStart w:id="70" w:name="IcurrOffice" w:colFirst="1" w:colLast="1"/>
            <w:bookmarkStart w:id="71" w:name="ItargetOffice" w:colFirst="2" w:colLast="2"/>
            <w:bookmarkStart w:id="72" w:name="IcurrOfficeOcc" w:colFirst="3" w:colLast="3"/>
            <w:bookmarkStart w:id="73" w:name="IavgOfficeOcc" w:colFirst="4" w:colLast="4"/>
            <w:bookmarkEnd w:id="66"/>
            <w:bookmarkEnd w:id="67"/>
            <w:bookmarkEnd w:id="68"/>
            <w:bookmarkEnd w:id="69"/>
            <w:r w:rsidRPr="0057642A">
              <w:rPr>
                <w:rFonts w:ascii="Garamond" w:hAnsi="Garamond"/>
                <w:color w:val="000080"/>
                <w:sz w:val="23"/>
              </w:rPr>
              <w:t>Office</w:t>
            </w:r>
          </w:p>
        </w:tc>
        <w:tc>
          <w:tcPr>
            <w:tcW w:w="1636" w:type="dxa"/>
            <w:shd w:val="pct15" w:color="auto" w:fill="auto"/>
            <w:vAlign w:val="bottom"/>
          </w:tcPr>
          <w:p w14:paraId="32134355" w14:textId="77777777" w:rsidR="0057642A" w:rsidRPr="0057642A" w:rsidRDefault="0057642A" w:rsidP="0057642A">
            <w:pPr>
              <w:spacing w:before="40" w:after="40"/>
              <w:jc w:val="center"/>
              <w:rPr>
                <w:rFonts w:ascii="Garamond" w:hAnsi="Garamond"/>
                <w:color w:val="000080"/>
                <w:sz w:val="23"/>
              </w:rPr>
            </w:pPr>
          </w:p>
        </w:tc>
        <w:tc>
          <w:tcPr>
            <w:tcW w:w="1811" w:type="dxa"/>
            <w:shd w:val="pct15" w:color="auto" w:fill="auto"/>
          </w:tcPr>
          <w:p w14:paraId="280AE062" w14:textId="77777777" w:rsidR="0057642A" w:rsidRPr="0057642A" w:rsidRDefault="0057642A" w:rsidP="0057642A">
            <w:pPr>
              <w:spacing w:before="40" w:after="40"/>
              <w:jc w:val="center"/>
              <w:rPr>
                <w:rFonts w:ascii="Garamond" w:hAnsi="Garamond"/>
                <w:color w:val="000080"/>
                <w:sz w:val="23"/>
              </w:rPr>
            </w:pPr>
          </w:p>
        </w:tc>
        <w:tc>
          <w:tcPr>
            <w:tcW w:w="1811" w:type="dxa"/>
            <w:shd w:val="pct15" w:color="auto" w:fill="auto"/>
          </w:tcPr>
          <w:p w14:paraId="444ED489" w14:textId="77777777" w:rsidR="0057642A" w:rsidRPr="0057642A" w:rsidRDefault="0057642A" w:rsidP="0057642A">
            <w:pPr>
              <w:spacing w:before="40" w:after="40"/>
              <w:jc w:val="center"/>
              <w:rPr>
                <w:rFonts w:ascii="Garamond" w:hAnsi="Garamond"/>
                <w:color w:val="000080"/>
                <w:sz w:val="23"/>
              </w:rPr>
            </w:pPr>
          </w:p>
        </w:tc>
        <w:tc>
          <w:tcPr>
            <w:tcW w:w="2024" w:type="dxa"/>
            <w:shd w:val="pct15" w:color="auto" w:fill="auto"/>
            <w:vAlign w:val="bottom"/>
          </w:tcPr>
          <w:p w14:paraId="1F3C69CF" w14:textId="77777777" w:rsidR="0057642A" w:rsidRPr="0057642A" w:rsidRDefault="0057642A" w:rsidP="0057642A">
            <w:pPr>
              <w:spacing w:before="40" w:after="40"/>
              <w:jc w:val="center"/>
              <w:rPr>
                <w:rFonts w:ascii="Garamond" w:hAnsi="Garamond"/>
                <w:color w:val="000080"/>
                <w:sz w:val="23"/>
              </w:rPr>
            </w:pPr>
          </w:p>
        </w:tc>
      </w:tr>
      <w:tr w:rsidR="0057642A" w:rsidRPr="0057642A" w14:paraId="4C9AB979" w14:textId="77777777" w:rsidTr="0095099A">
        <w:tc>
          <w:tcPr>
            <w:tcW w:w="2272" w:type="dxa"/>
            <w:shd w:val="clear" w:color="auto" w:fill="auto"/>
            <w:vAlign w:val="bottom"/>
          </w:tcPr>
          <w:p w14:paraId="6E0FAA3C" w14:textId="77777777" w:rsidR="0057642A" w:rsidRPr="0057642A" w:rsidRDefault="0057642A" w:rsidP="0057642A">
            <w:pPr>
              <w:spacing w:before="40" w:after="40"/>
              <w:jc w:val="center"/>
              <w:rPr>
                <w:rFonts w:ascii="Garamond" w:hAnsi="Garamond"/>
                <w:color w:val="000080"/>
                <w:sz w:val="23"/>
              </w:rPr>
            </w:pPr>
            <w:bookmarkStart w:id="74" w:name="IcurrRetail" w:colFirst="1" w:colLast="1"/>
            <w:bookmarkStart w:id="75" w:name="ItargetRetail" w:colFirst="2" w:colLast="2"/>
            <w:bookmarkStart w:id="76" w:name="IcurrRetailOcc" w:colFirst="3" w:colLast="3"/>
            <w:bookmarkStart w:id="77" w:name="IavgRetailOcc" w:colFirst="4" w:colLast="4"/>
            <w:bookmarkEnd w:id="70"/>
            <w:bookmarkEnd w:id="71"/>
            <w:bookmarkEnd w:id="72"/>
            <w:bookmarkEnd w:id="73"/>
            <w:r w:rsidRPr="0057642A">
              <w:rPr>
                <w:rFonts w:ascii="Garamond" w:hAnsi="Garamond"/>
                <w:color w:val="000080"/>
                <w:sz w:val="23"/>
              </w:rPr>
              <w:t>Retail</w:t>
            </w:r>
          </w:p>
        </w:tc>
        <w:tc>
          <w:tcPr>
            <w:tcW w:w="1636" w:type="dxa"/>
            <w:shd w:val="pct15" w:color="auto" w:fill="auto"/>
            <w:vAlign w:val="bottom"/>
          </w:tcPr>
          <w:p w14:paraId="6A02A313" w14:textId="77777777" w:rsidR="0057642A" w:rsidRPr="0057642A" w:rsidRDefault="0057642A" w:rsidP="0057642A">
            <w:pPr>
              <w:spacing w:before="40" w:after="40"/>
              <w:jc w:val="center"/>
              <w:rPr>
                <w:rFonts w:ascii="Garamond" w:hAnsi="Garamond"/>
                <w:color w:val="000080"/>
                <w:sz w:val="23"/>
              </w:rPr>
            </w:pPr>
          </w:p>
        </w:tc>
        <w:tc>
          <w:tcPr>
            <w:tcW w:w="1811" w:type="dxa"/>
            <w:shd w:val="pct15" w:color="auto" w:fill="auto"/>
          </w:tcPr>
          <w:p w14:paraId="023703AC" w14:textId="77777777" w:rsidR="0057642A" w:rsidRPr="0057642A" w:rsidRDefault="0057642A" w:rsidP="0057642A">
            <w:pPr>
              <w:spacing w:before="40" w:after="40"/>
              <w:jc w:val="center"/>
              <w:rPr>
                <w:rFonts w:ascii="Garamond" w:hAnsi="Garamond"/>
                <w:color w:val="000080"/>
                <w:sz w:val="23"/>
              </w:rPr>
            </w:pPr>
          </w:p>
        </w:tc>
        <w:tc>
          <w:tcPr>
            <w:tcW w:w="1811" w:type="dxa"/>
            <w:shd w:val="pct15" w:color="auto" w:fill="auto"/>
          </w:tcPr>
          <w:p w14:paraId="139482F4" w14:textId="77777777" w:rsidR="0057642A" w:rsidRPr="0057642A" w:rsidRDefault="0057642A" w:rsidP="0057642A">
            <w:pPr>
              <w:spacing w:before="40" w:after="40"/>
              <w:jc w:val="center"/>
              <w:rPr>
                <w:rFonts w:ascii="Garamond" w:hAnsi="Garamond"/>
                <w:color w:val="000080"/>
                <w:sz w:val="23"/>
              </w:rPr>
            </w:pPr>
          </w:p>
        </w:tc>
        <w:tc>
          <w:tcPr>
            <w:tcW w:w="2024" w:type="dxa"/>
            <w:shd w:val="pct15" w:color="auto" w:fill="auto"/>
            <w:vAlign w:val="bottom"/>
          </w:tcPr>
          <w:p w14:paraId="4370773A" w14:textId="77777777" w:rsidR="0057642A" w:rsidRPr="0057642A" w:rsidRDefault="0057642A" w:rsidP="0057642A">
            <w:pPr>
              <w:spacing w:before="40" w:after="40"/>
              <w:jc w:val="center"/>
              <w:rPr>
                <w:rFonts w:ascii="Garamond" w:hAnsi="Garamond"/>
                <w:color w:val="000080"/>
                <w:sz w:val="23"/>
              </w:rPr>
            </w:pPr>
          </w:p>
        </w:tc>
      </w:tr>
      <w:tr w:rsidR="0057642A" w:rsidRPr="0057642A" w14:paraId="72E2E623" w14:textId="77777777" w:rsidTr="0095099A">
        <w:tc>
          <w:tcPr>
            <w:tcW w:w="2272" w:type="dxa"/>
            <w:shd w:val="clear" w:color="auto" w:fill="auto"/>
            <w:vAlign w:val="bottom"/>
          </w:tcPr>
          <w:p w14:paraId="66CA22C8" w14:textId="77777777" w:rsidR="0057642A" w:rsidRPr="0057642A" w:rsidRDefault="0057642A" w:rsidP="0057642A">
            <w:pPr>
              <w:spacing w:before="40" w:after="40"/>
              <w:jc w:val="center"/>
              <w:rPr>
                <w:rFonts w:ascii="Garamond" w:hAnsi="Garamond"/>
                <w:color w:val="000080"/>
                <w:sz w:val="23"/>
              </w:rPr>
            </w:pPr>
            <w:bookmarkStart w:id="78" w:name="IcurrLand" w:colFirst="1" w:colLast="1"/>
            <w:bookmarkStart w:id="79" w:name="ItargetLand" w:colFirst="2" w:colLast="2"/>
            <w:bookmarkStart w:id="80" w:name="IcurrLandOcc" w:colFirst="3" w:colLast="3"/>
            <w:bookmarkStart w:id="81" w:name="IavgLandOcc" w:colFirst="4" w:colLast="4"/>
            <w:bookmarkEnd w:id="74"/>
            <w:bookmarkEnd w:id="75"/>
            <w:bookmarkEnd w:id="76"/>
            <w:bookmarkEnd w:id="77"/>
            <w:r w:rsidRPr="0057642A">
              <w:rPr>
                <w:rFonts w:ascii="Garamond" w:hAnsi="Garamond"/>
                <w:color w:val="000080"/>
                <w:sz w:val="23"/>
              </w:rPr>
              <w:t>Land</w:t>
            </w:r>
          </w:p>
        </w:tc>
        <w:tc>
          <w:tcPr>
            <w:tcW w:w="1636" w:type="dxa"/>
            <w:shd w:val="pct15" w:color="auto" w:fill="auto"/>
            <w:vAlign w:val="bottom"/>
          </w:tcPr>
          <w:p w14:paraId="73A54BF6" w14:textId="77777777" w:rsidR="0057642A" w:rsidRPr="0057642A" w:rsidRDefault="0057642A" w:rsidP="0057642A">
            <w:pPr>
              <w:spacing w:before="40" w:after="40"/>
              <w:jc w:val="center"/>
              <w:rPr>
                <w:rFonts w:ascii="Garamond" w:hAnsi="Garamond"/>
                <w:color w:val="000080"/>
                <w:sz w:val="23"/>
              </w:rPr>
            </w:pPr>
          </w:p>
        </w:tc>
        <w:tc>
          <w:tcPr>
            <w:tcW w:w="1811" w:type="dxa"/>
            <w:shd w:val="pct15" w:color="auto" w:fill="auto"/>
          </w:tcPr>
          <w:p w14:paraId="27601F7E" w14:textId="77777777" w:rsidR="0057642A" w:rsidRPr="0057642A" w:rsidRDefault="0057642A" w:rsidP="0057642A">
            <w:pPr>
              <w:spacing w:before="40" w:after="40"/>
              <w:jc w:val="center"/>
              <w:rPr>
                <w:rFonts w:ascii="Garamond" w:hAnsi="Garamond"/>
                <w:color w:val="000080"/>
                <w:sz w:val="23"/>
              </w:rPr>
            </w:pPr>
          </w:p>
        </w:tc>
        <w:tc>
          <w:tcPr>
            <w:tcW w:w="1811" w:type="dxa"/>
            <w:shd w:val="pct15" w:color="auto" w:fill="auto"/>
          </w:tcPr>
          <w:p w14:paraId="2DA4F9D2" w14:textId="77777777" w:rsidR="0057642A" w:rsidRPr="0057642A" w:rsidRDefault="0057642A" w:rsidP="0057642A">
            <w:pPr>
              <w:spacing w:before="40" w:after="40"/>
              <w:jc w:val="center"/>
              <w:rPr>
                <w:rFonts w:ascii="Garamond" w:hAnsi="Garamond"/>
                <w:color w:val="000080"/>
                <w:sz w:val="23"/>
              </w:rPr>
            </w:pPr>
          </w:p>
        </w:tc>
        <w:tc>
          <w:tcPr>
            <w:tcW w:w="2024" w:type="dxa"/>
            <w:shd w:val="pct15" w:color="auto" w:fill="auto"/>
            <w:vAlign w:val="bottom"/>
          </w:tcPr>
          <w:p w14:paraId="2D10A6FC" w14:textId="77777777" w:rsidR="0057642A" w:rsidRPr="0057642A" w:rsidRDefault="0057642A" w:rsidP="0057642A">
            <w:pPr>
              <w:spacing w:before="40" w:after="40"/>
              <w:jc w:val="center"/>
              <w:rPr>
                <w:rFonts w:ascii="Garamond" w:hAnsi="Garamond"/>
                <w:color w:val="000080"/>
                <w:sz w:val="23"/>
              </w:rPr>
            </w:pPr>
          </w:p>
        </w:tc>
      </w:tr>
      <w:tr w:rsidR="0057642A" w:rsidRPr="0057642A" w14:paraId="268BBDE2" w14:textId="77777777" w:rsidTr="0095099A">
        <w:tc>
          <w:tcPr>
            <w:tcW w:w="2272" w:type="dxa"/>
            <w:shd w:val="clear" w:color="auto" w:fill="auto"/>
            <w:vAlign w:val="bottom"/>
          </w:tcPr>
          <w:p w14:paraId="05A3CFB2" w14:textId="77777777" w:rsidR="0057642A" w:rsidRPr="0057642A" w:rsidRDefault="0057642A" w:rsidP="0057642A">
            <w:pPr>
              <w:spacing w:before="40" w:after="40"/>
              <w:jc w:val="center"/>
              <w:rPr>
                <w:rFonts w:ascii="Garamond" w:hAnsi="Garamond"/>
                <w:color w:val="000080"/>
                <w:sz w:val="23"/>
              </w:rPr>
            </w:pPr>
            <w:bookmarkStart w:id="82" w:name="IcurrOther" w:colFirst="1" w:colLast="1"/>
            <w:bookmarkStart w:id="83" w:name="ItargetOther" w:colFirst="2" w:colLast="2"/>
            <w:bookmarkStart w:id="84" w:name="IcurrOtherOcc" w:colFirst="3" w:colLast="3"/>
            <w:bookmarkStart w:id="85" w:name="IavgOtherOcc" w:colFirst="4" w:colLast="4"/>
            <w:bookmarkEnd w:id="78"/>
            <w:bookmarkEnd w:id="79"/>
            <w:bookmarkEnd w:id="80"/>
            <w:bookmarkEnd w:id="81"/>
            <w:r w:rsidRPr="0057642A">
              <w:rPr>
                <w:rFonts w:ascii="Garamond" w:hAnsi="Garamond"/>
                <w:color w:val="000080"/>
                <w:sz w:val="23"/>
              </w:rPr>
              <w:t>Other (Specify in answer)</w:t>
            </w:r>
          </w:p>
        </w:tc>
        <w:tc>
          <w:tcPr>
            <w:tcW w:w="1636" w:type="dxa"/>
            <w:tcBorders>
              <w:bottom w:val="single" w:sz="4" w:space="0" w:color="auto"/>
            </w:tcBorders>
            <w:shd w:val="pct15" w:color="auto" w:fill="auto"/>
            <w:vAlign w:val="bottom"/>
          </w:tcPr>
          <w:p w14:paraId="78638041" w14:textId="77777777" w:rsidR="0057642A" w:rsidRPr="0057642A" w:rsidRDefault="0057642A" w:rsidP="0057642A">
            <w:pPr>
              <w:spacing w:before="40" w:after="40"/>
              <w:jc w:val="center"/>
              <w:rPr>
                <w:rFonts w:ascii="Garamond" w:hAnsi="Garamond"/>
                <w:color w:val="000080"/>
                <w:sz w:val="23"/>
              </w:rPr>
            </w:pPr>
          </w:p>
        </w:tc>
        <w:tc>
          <w:tcPr>
            <w:tcW w:w="1811" w:type="dxa"/>
            <w:tcBorders>
              <w:bottom w:val="single" w:sz="4" w:space="0" w:color="auto"/>
            </w:tcBorders>
            <w:shd w:val="pct15" w:color="auto" w:fill="auto"/>
          </w:tcPr>
          <w:p w14:paraId="1C3C3E58" w14:textId="77777777" w:rsidR="0057642A" w:rsidRPr="0057642A" w:rsidRDefault="0057642A" w:rsidP="0057642A">
            <w:pPr>
              <w:spacing w:before="40" w:after="40"/>
              <w:jc w:val="center"/>
              <w:rPr>
                <w:rFonts w:ascii="Garamond" w:hAnsi="Garamond"/>
                <w:color w:val="000080"/>
                <w:sz w:val="23"/>
              </w:rPr>
            </w:pPr>
          </w:p>
        </w:tc>
        <w:tc>
          <w:tcPr>
            <w:tcW w:w="1811" w:type="dxa"/>
            <w:shd w:val="pct15" w:color="auto" w:fill="auto"/>
          </w:tcPr>
          <w:p w14:paraId="4E306BD7" w14:textId="77777777" w:rsidR="0057642A" w:rsidRPr="0057642A" w:rsidRDefault="0057642A" w:rsidP="0057642A">
            <w:pPr>
              <w:spacing w:before="40" w:after="40"/>
              <w:jc w:val="center"/>
              <w:rPr>
                <w:rFonts w:ascii="Garamond" w:hAnsi="Garamond"/>
                <w:color w:val="000080"/>
                <w:sz w:val="23"/>
              </w:rPr>
            </w:pPr>
          </w:p>
        </w:tc>
        <w:tc>
          <w:tcPr>
            <w:tcW w:w="2024" w:type="dxa"/>
            <w:shd w:val="pct15" w:color="auto" w:fill="auto"/>
            <w:vAlign w:val="bottom"/>
          </w:tcPr>
          <w:p w14:paraId="32A607F3" w14:textId="77777777" w:rsidR="0057642A" w:rsidRPr="0057642A" w:rsidRDefault="0057642A" w:rsidP="0057642A">
            <w:pPr>
              <w:spacing w:before="40" w:after="40"/>
              <w:jc w:val="center"/>
              <w:rPr>
                <w:rFonts w:ascii="Garamond" w:hAnsi="Garamond"/>
                <w:color w:val="000080"/>
                <w:sz w:val="23"/>
              </w:rPr>
            </w:pPr>
          </w:p>
        </w:tc>
      </w:tr>
      <w:bookmarkEnd w:id="82"/>
      <w:bookmarkEnd w:id="83"/>
      <w:bookmarkEnd w:id="84"/>
      <w:bookmarkEnd w:id="85"/>
      <w:tr w:rsidR="0057642A" w:rsidRPr="0057642A" w14:paraId="75B6DE85" w14:textId="77777777" w:rsidTr="0095099A">
        <w:tc>
          <w:tcPr>
            <w:tcW w:w="2272" w:type="dxa"/>
            <w:shd w:val="clear" w:color="auto" w:fill="auto"/>
            <w:vAlign w:val="bottom"/>
          </w:tcPr>
          <w:p w14:paraId="5A006150"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Total</w:t>
            </w:r>
          </w:p>
        </w:tc>
        <w:tc>
          <w:tcPr>
            <w:tcW w:w="1636" w:type="dxa"/>
            <w:tcBorders>
              <w:tl2br w:val="nil"/>
              <w:tr2bl w:val="nil"/>
            </w:tcBorders>
            <w:shd w:val="pct15" w:color="auto" w:fill="auto"/>
            <w:vAlign w:val="bottom"/>
          </w:tcPr>
          <w:p w14:paraId="5BA22E93"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100</w:t>
            </w:r>
          </w:p>
        </w:tc>
        <w:tc>
          <w:tcPr>
            <w:tcW w:w="1811" w:type="dxa"/>
            <w:tcBorders>
              <w:tl2br w:val="nil"/>
              <w:tr2bl w:val="nil"/>
            </w:tcBorders>
            <w:shd w:val="pct15" w:color="auto" w:fill="auto"/>
          </w:tcPr>
          <w:p w14:paraId="77E1A88C"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100</w:t>
            </w:r>
          </w:p>
        </w:tc>
        <w:tc>
          <w:tcPr>
            <w:tcW w:w="1811" w:type="dxa"/>
            <w:shd w:val="pct15" w:color="auto" w:fill="auto"/>
          </w:tcPr>
          <w:p w14:paraId="270BF953" w14:textId="77777777" w:rsidR="0057642A" w:rsidRPr="0057642A" w:rsidRDefault="0057642A" w:rsidP="0057642A">
            <w:pPr>
              <w:spacing w:before="40" w:after="40"/>
              <w:jc w:val="center"/>
              <w:rPr>
                <w:rFonts w:ascii="Garamond" w:hAnsi="Garamond"/>
                <w:color w:val="000080"/>
                <w:sz w:val="23"/>
              </w:rPr>
            </w:pPr>
          </w:p>
        </w:tc>
        <w:tc>
          <w:tcPr>
            <w:tcW w:w="2024" w:type="dxa"/>
            <w:shd w:val="pct15" w:color="auto" w:fill="auto"/>
            <w:vAlign w:val="bottom"/>
          </w:tcPr>
          <w:p w14:paraId="11689F60" w14:textId="77777777" w:rsidR="0057642A" w:rsidRPr="0057642A" w:rsidRDefault="0057642A" w:rsidP="0057642A">
            <w:pPr>
              <w:spacing w:before="40" w:after="40"/>
              <w:jc w:val="center"/>
              <w:rPr>
                <w:rFonts w:ascii="Garamond" w:hAnsi="Garamond"/>
                <w:color w:val="000080"/>
                <w:sz w:val="23"/>
              </w:rPr>
            </w:pPr>
          </w:p>
        </w:tc>
      </w:tr>
    </w:tbl>
    <w:p w14:paraId="03837A73" w14:textId="77777777" w:rsidR="0057642A" w:rsidRPr="0057642A" w:rsidRDefault="0057642A" w:rsidP="0057642A">
      <w:pPr>
        <w:keepNext/>
        <w:spacing w:before="40" w:after="40"/>
        <w:ind w:left="720"/>
        <w:jc w:val="both"/>
        <w:outlineLvl w:val="0"/>
        <w:rPr>
          <w:rFonts w:ascii="Garamond" w:hAnsi="Garamond"/>
          <w:b/>
          <w:color w:val="000080"/>
          <w:sz w:val="28"/>
          <w:u w:val="single"/>
        </w:rPr>
      </w:pPr>
      <w:r w:rsidRPr="0057642A">
        <w:rPr>
          <w:rFonts w:ascii="Garamond" w:hAnsi="Garamond"/>
          <w:b/>
          <w:color w:val="000080"/>
          <w:sz w:val="28"/>
          <w:u w:val="single"/>
        </w:rPr>
        <w:br w:type="page"/>
      </w:r>
      <w:r w:rsidRPr="0057642A">
        <w:rPr>
          <w:rFonts w:ascii="Garamond" w:hAnsi="Garamond"/>
          <w:b/>
          <w:color w:val="000080"/>
          <w:sz w:val="28"/>
          <w:u w:val="single"/>
        </w:rPr>
        <w:lastRenderedPageBreak/>
        <w:t>Firm Affiliation</w:t>
      </w:r>
    </w:p>
    <w:p w14:paraId="65FD3111" w14:textId="77777777" w:rsidR="0057642A" w:rsidRPr="0057642A" w:rsidRDefault="0057642A" w:rsidP="0057642A">
      <w:pPr>
        <w:spacing w:before="40" w:after="40"/>
        <w:jc w:val="both"/>
        <w:rPr>
          <w:rFonts w:ascii="Garamond" w:hAnsi="Garamond"/>
          <w:color w:val="000080"/>
          <w:sz w:val="23"/>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2700"/>
        <w:gridCol w:w="90"/>
        <w:gridCol w:w="2430"/>
        <w:gridCol w:w="270"/>
        <w:gridCol w:w="1620"/>
        <w:gridCol w:w="2880"/>
      </w:tblGrid>
      <w:tr w:rsidR="0057642A" w:rsidRPr="0057642A" w14:paraId="12420410" w14:textId="77777777" w:rsidTr="0095099A">
        <w:trPr>
          <w:trHeight w:val="340"/>
        </w:trPr>
        <w:tc>
          <w:tcPr>
            <w:tcW w:w="630" w:type="dxa"/>
            <w:tcBorders>
              <w:right w:val="nil"/>
            </w:tcBorders>
            <w:shd w:val="pct20" w:color="000000" w:fill="FFFFFF"/>
            <w:vAlign w:val="bottom"/>
          </w:tcPr>
          <w:p w14:paraId="3D504838"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86" w:name="IIisIndependent" w:colFirst="2" w:colLast="2"/>
            <w:r w:rsidRPr="0057642A">
              <w:rPr>
                <w:rFonts w:ascii="Garamond" w:hAnsi="Garamond"/>
                <w:b/>
                <w:color w:val="000080"/>
                <w:sz w:val="23"/>
              </w:rPr>
              <w:t>1.</w:t>
            </w:r>
          </w:p>
        </w:tc>
        <w:tc>
          <w:tcPr>
            <w:tcW w:w="2790" w:type="dxa"/>
            <w:gridSpan w:val="2"/>
            <w:tcBorders>
              <w:left w:val="nil"/>
              <w:bottom w:val="nil"/>
              <w:right w:val="single" w:sz="8" w:space="0" w:color="000080"/>
            </w:tcBorders>
            <w:shd w:val="pct20" w:color="000000" w:fill="FFFFFF"/>
            <w:vAlign w:val="bottom"/>
          </w:tcPr>
          <w:p w14:paraId="4BEF6D86" w14:textId="77777777" w:rsidR="0057642A" w:rsidRPr="0057642A" w:rsidRDefault="0057642A" w:rsidP="0057642A">
            <w:pPr>
              <w:tabs>
                <w:tab w:val="left" w:pos="10080"/>
              </w:tabs>
              <w:spacing w:before="40" w:after="40"/>
              <w:jc w:val="both"/>
              <w:rPr>
                <w:rFonts w:ascii="Garamond" w:hAnsi="Garamond"/>
                <w:color w:val="000080"/>
                <w:sz w:val="23"/>
              </w:rPr>
            </w:pPr>
            <w:r w:rsidRPr="0057642A">
              <w:rPr>
                <w:rFonts w:ascii="Garamond" w:hAnsi="Garamond"/>
                <w:color w:val="000080"/>
                <w:sz w:val="23"/>
              </w:rPr>
              <w:t>Is the firm independent?</w:t>
            </w:r>
          </w:p>
        </w:tc>
        <w:tc>
          <w:tcPr>
            <w:tcW w:w="7200" w:type="dxa"/>
            <w:gridSpan w:val="4"/>
            <w:tcBorders>
              <w:left w:val="single" w:sz="8" w:space="0" w:color="000080"/>
              <w:bottom w:val="nil"/>
            </w:tcBorders>
            <w:shd w:val="pct20" w:color="000000" w:fill="FFFFFF"/>
            <w:vAlign w:val="bottom"/>
          </w:tcPr>
          <w:p w14:paraId="3B499E13" w14:textId="77777777" w:rsidR="0057642A" w:rsidRPr="0057642A" w:rsidRDefault="0057642A" w:rsidP="0057642A">
            <w:pPr>
              <w:tabs>
                <w:tab w:val="left" w:pos="10080"/>
              </w:tabs>
              <w:spacing w:before="40" w:after="40"/>
              <w:jc w:val="both"/>
              <w:rPr>
                <w:rFonts w:ascii="Garamond" w:hAnsi="Garamond"/>
                <w:color w:val="000080"/>
                <w:sz w:val="23"/>
              </w:rPr>
            </w:pPr>
          </w:p>
        </w:tc>
      </w:tr>
      <w:tr w:rsidR="0057642A" w:rsidRPr="0057642A" w14:paraId="4196C1F9" w14:textId="77777777" w:rsidTr="0095099A">
        <w:trPr>
          <w:trHeight w:val="340"/>
        </w:trPr>
        <w:tc>
          <w:tcPr>
            <w:tcW w:w="630" w:type="dxa"/>
            <w:tcBorders>
              <w:right w:val="nil"/>
            </w:tcBorders>
            <w:vAlign w:val="bottom"/>
          </w:tcPr>
          <w:p w14:paraId="09A2A665"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87" w:name="IIAct1940" w:colFirst="2" w:colLast="2"/>
            <w:bookmarkEnd w:id="86"/>
            <w:r w:rsidRPr="0057642A">
              <w:rPr>
                <w:rFonts w:ascii="Garamond" w:hAnsi="Garamond"/>
                <w:b/>
                <w:color w:val="000080"/>
                <w:sz w:val="23"/>
              </w:rPr>
              <w:t>2.</w:t>
            </w:r>
          </w:p>
        </w:tc>
        <w:tc>
          <w:tcPr>
            <w:tcW w:w="7110" w:type="dxa"/>
            <w:gridSpan w:val="5"/>
            <w:tcBorders>
              <w:left w:val="nil"/>
              <w:bottom w:val="nil"/>
              <w:right w:val="single" w:sz="8" w:space="0" w:color="000080"/>
            </w:tcBorders>
            <w:vAlign w:val="bottom"/>
          </w:tcPr>
          <w:p w14:paraId="3FD6163B" w14:textId="77777777" w:rsidR="0057642A" w:rsidRPr="0057642A" w:rsidRDefault="0057642A" w:rsidP="0057642A">
            <w:pPr>
              <w:tabs>
                <w:tab w:val="left" w:pos="10080"/>
              </w:tabs>
              <w:spacing w:before="40" w:after="40"/>
              <w:jc w:val="both"/>
              <w:rPr>
                <w:rFonts w:ascii="Garamond" w:hAnsi="Garamond"/>
                <w:color w:val="000080"/>
                <w:sz w:val="23"/>
              </w:rPr>
            </w:pPr>
            <w:r w:rsidRPr="0057642A">
              <w:rPr>
                <w:rFonts w:ascii="Garamond" w:hAnsi="Garamond"/>
                <w:color w:val="000080"/>
                <w:sz w:val="23"/>
              </w:rPr>
              <w:t>Is the firm registered under the Investment Advisors Act of 1940?</w:t>
            </w:r>
          </w:p>
        </w:tc>
        <w:tc>
          <w:tcPr>
            <w:tcW w:w="2880" w:type="dxa"/>
            <w:tcBorders>
              <w:left w:val="single" w:sz="8" w:space="0" w:color="000080"/>
              <w:bottom w:val="nil"/>
            </w:tcBorders>
            <w:vAlign w:val="bottom"/>
          </w:tcPr>
          <w:p w14:paraId="131FAF5A" w14:textId="77777777" w:rsidR="0057642A" w:rsidRPr="0057642A" w:rsidRDefault="0057642A" w:rsidP="0057642A">
            <w:pPr>
              <w:tabs>
                <w:tab w:val="left" w:pos="10080"/>
              </w:tabs>
              <w:spacing w:before="40" w:after="40"/>
              <w:jc w:val="both"/>
              <w:rPr>
                <w:rFonts w:ascii="Garamond" w:hAnsi="Garamond"/>
                <w:color w:val="000080"/>
                <w:sz w:val="23"/>
              </w:rPr>
            </w:pPr>
          </w:p>
        </w:tc>
      </w:tr>
      <w:tr w:rsidR="0057642A" w:rsidRPr="0057642A" w14:paraId="0662E3B8" w14:textId="77777777" w:rsidTr="0095099A">
        <w:trPr>
          <w:trHeight w:val="340"/>
        </w:trPr>
        <w:tc>
          <w:tcPr>
            <w:tcW w:w="630" w:type="dxa"/>
            <w:tcBorders>
              <w:right w:val="nil"/>
            </w:tcBorders>
            <w:shd w:val="pct20" w:color="000000" w:fill="FFFFFF"/>
            <w:vAlign w:val="bottom"/>
          </w:tcPr>
          <w:p w14:paraId="4F9C42BA"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88" w:name="IIMinorityOwned" w:colFirst="2" w:colLast="2"/>
            <w:bookmarkEnd w:id="87"/>
            <w:r w:rsidRPr="0057642A">
              <w:rPr>
                <w:rFonts w:ascii="Garamond" w:hAnsi="Garamond"/>
                <w:b/>
                <w:color w:val="000080"/>
                <w:sz w:val="23"/>
              </w:rPr>
              <w:t>3.</w:t>
            </w:r>
          </w:p>
        </w:tc>
        <w:tc>
          <w:tcPr>
            <w:tcW w:w="5220" w:type="dxa"/>
            <w:gridSpan w:val="3"/>
            <w:tcBorders>
              <w:left w:val="nil"/>
              <w:bottom w:val="nil"/>
              <w:right w:val="single" w:sz="8" w:space="0" w:color="000080"/>
            </w:tcBorders>
            <w:shd w:val="pct20" w:color="000000" w:fill="FFFFFF"/>
            <w:vAlign w:val="bottom"/>
          </w:tcPr>
          <w:p w14:paraId="38B8A82C" w14:textId="77777777" w:rsidR="0057642A" w:rsidRPr="0057642A" w:rsidRDefault="0057642A" w:rsidP="0057642A">
            <w:pPr>
              <w:tabs>
                <w:tab w:val="left" w:pos="10080"/>
              </w:tabs>
              <w:spacing w:before="40" w:after="40"/>
              <w:jc w:val="both"/>
              <w:rPr>
                <w:rFonts w:ascii="Garamond" w:hAnsi="Garamond"/>
                <w:color w:val="000080"/>
                <w:sz w:val="23"/>
              </w:rPr>
            </w:pPr>
            <w:r w:rsidRPr="0057642A">
              <w:rPr>
                <w:rFonts w:ascii="Garamond" w:hAnsi="Garamond"/>
                <w:color w:val="000080"/>
                <w:sz w:val="23"/>
              </w:rPr>
              <w:t>Is the firm minority owned?  If so, what percent?</w:t>
            </w:r>
          </w:p>
        </w:tc>
        <w:tc>
          <w:tcPr>
            <w:tcW w:w="4770" w:type="dxa"/>
            <w:gridSpan w:val="3"/>
            <w:tcBorders>
              <w:left w:val="single" w:sz="8" w:space="0" w:color="000080"/>
              <w:bottom w:val="nil"/>
            </w:tcBorders>
            <w:shd w:val="pct20" w:color="000000" w:fill="FFFFFF"/>
            <w:vAlign w:val="bottom"/>
          </w:tcPr>
          <w:p w14:paraId="1F186838" w14:textId="77777777" w:rsidR="0057642A" w:rsidRPr="0057642A" w:rsidRDefault="0057642A" w:rsidP="0057642A">
            <w:pPr>
              <w:tabs>
                <w:tab w:val="left" w:pos="10080"/>
              </w:tabs>
              <w:spacing w:before="40" w:after="40"/>
              <w:jc w:val="both"/>
              <w:rPr>
                <w:rFonts w:ascii="Garamond" w:hAnsi="Garamond"/>
                <w:color w:val="000080"/>
                <w:sz w:val="23"/>
              </w:rPr>
            </w:pPr>
          </w:p>
        </w:tc>
      </w:tr>
      <w:tr w:rsidR="0057642A" w:rsidRPr="0057642A" w14:paraId="0B064656" w14:textId="77777777" w:rsidTr="0095099A">
        <w:trPr>
          <w:trHeight w:val="340"/>
        </w:trPr>
        <w:tc>
          <w:tcPr>
            <w:tcW w:w="630" w:type="dxa"/>
            <w:tcBorders>
              <w:bottom w:val="nil"/>
              <w:right w:val="nil"/>
            </w:tcBorders>
            <w:vAlign w:val="bottom"/>
          </w:tcPr>
          <w:p w14:paraId="1AC6C63D"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89" w:name="IIWomenOwned" w:colFirst="2" w:colLast="2"/>
            <w:bookmarkEnd w:id="88"/>
            <w:r w:rsidRPr="0057642A">
              <w:rPr>
                <w:rFonts w:ascii="Garamond" w:hAnsi="Garamond"/>
                <w:b/>
                <w:color w:val="000080"/>
                <w:sz w:val="23"/>
              </w:rPr>
              <w:t>4.</w:t>
            </w:r>
          </w:p>
        </w:tc>
        <w:tc>
          <w:tcPr>
            <w:tcW w:w="5220" w:type="dxa"/>
            <w:gridSpan w:val="3"/>
            <w:tcBorders>
              <w:left w:val="nil"/>
              <w:bottom w:val="nil"/>
              <w:right w:val="single" w:sz="8" w:space="0" w:color="000080"/>
            </w:tcBorders>
            <w:vAlign w:val="bottom"/>
          </w:tcPr>
          <w:p w14:paraId="56AFD512" w14:textId="77777777" w:rsidR="0057642A" w:rsidRPr="0057642A" w:rsidRDefault="0057642A" w:rsidP="0057642A">
            <w:pPr>
              <w:tabs>
                <w:tab w:val="left" w:pos="10080"/>
              </w:tabs>
              <w:spacing w:before="40" w:after="40"/>
              <w:jc w:val="both"/>
              <w:rPr>
                <w:rFonts w:ascii="Garamond" w:hAnsi="Garamond"/>
                <w:color w:val="000080"/>
                <w:sz w:val="23"/>
              </w:rPr>
            </w:pPr>
            <w:r w:rsidRPr="0057642A">
              <w:rPr>
                <w:rFonts w:ascii="Garamond" w:hAnsi="Garamond"/>
                <w:color w:val="000080"/>
                <w:sz w:val="23"/>
              </w:rPr>
              <w:t>Is the firm women owned?  If so, what percent?</w:t>
            </w:r>
          </w:p>
        </w:tc>
        <w:tc>
          <w:tcPr>
            <w:tcW w:w="4770" w:type="dxa"/>
            <w:gridSpan w:val="3"/>
            <w:tcBorders>
              <w:left w:val="single" w:sz="8" w:space="0" w:color="000080"/>
              <w:bottom w:val="nil"/>
            </w:tcBorders>
            <w:vAlign w:val="bottom"/>
          </w:tcPr>
          <w:p w14:paraId="328DF53F" w14:textId="77777777" w:rsidR="0057642A" w:rsidRPr="0057642A" w:rsidRDefault="0057642A" w:rsidP="0057642A">
            <w:pPr>
              <w:tabs>
                <w:tab w:val="left" w:pos="10080"/>
              </w:tabs>
              <w:spacing w:before="40" w:after="40"/>
              <w:jc w:val="both"/>
              <w:rPr>
                <w:rFonts w:ascii="Garamond" w:hAnsi="Garamond"/>
                <w:color w:val="000080"/>
                <w:sz w:val="23"/>
              </w:rPr>
            </w:pPr>
          </w:p>
        </w:tc>
      </w:tr>
      <w:bookmarkEnd w:id="89"/>
      <w:tr w:rsidR="0057642A" w:rsidRPr="0057642A" w14:paraId="2D4D77A3" w14:textId="77777777" w:rsidTr="0095099A">
        <w:trPr>
          <w:cantSplit/>
          <w:trHeight w:val="340"/>
        </w:trPr>
        <w:tc>
          <w:tcPr>
            <w:tcW w:w="630" w:type="dxa"/>
            <w:tcBorders>
              <w:right w:val="nil"/>
            </w:tcBorders>
            <w:shd w:val="pct20" w:color="000000" w:fill="FFFFFF"/>
            <w:vAlign w:val="bottom"/>
          </w:tcPr>
          <w:p w14:paraId="0AC4F98F"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5.</w:t>
            </w:r>
          </w:p>
        </w:tc>
        <w:tc>
          <w:tcPr>
            <w:tcW w:w="9990" w:type="dxa"/>
            <w:gridSpan w:val="6"/>
            <w:tcBorders>
              <w:left w:val="nil"/>
            </w:tcBorders>
            <w:shd w:val="pct20" w:color="000000" w:fill="FFFFFF"/>
            <w:vAlign w:val="bottom"/>
          </w:tcPr>
          <w:p w14:paraId="41A68BC9" w14:textId="77777777" w:rsidR="0057642A" w:rsidRPr="0057642A" w:rsidRDefault="0057642A" w:rsidP="0057642A">
            <w:pPr>
              <w:tabs>
                <w:tab w:val="left" w:pos="10080"/>
              </w:tabs>
              <w:spacing w:before="40" w:after="40"/>
              <w:jc w:val="both"/>
              <w:rPr>
                <w:rFonts w:ascii="Garamond" w:hAnsi="Garamond"/>
                <w:color w:val="000080"/>
                <w:sz w:val="23"/>
              </w:rPr>
            </w:pPr>
            <w:r w:rsidRPr="0057642A">
              <w:rPr>
                <w:rFonts w:ascii="Garamond" w:hAnsi="Garamond"/>
                <w:color w:val="000080"/>
                <w:sz w:val="23"/>
              </w:rPr>
              <w:t>Is the firm a subsidiary of, or related in any way to:</w:t>
            </w:r>
          </w:p>
        </w:tc>
      </w:tr>
      <w:tr w:rsidR="0057642A" w:rsidRPr="0057642A" w14:paraId="4EC3824A" w14:textId="77777777" w:rsidTr="0095099A">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2"/>
          <w:wBefore w:w="630" w:type="dxa"/>
          <w:wAfter w:w="4500" w:type="dxa"/>
          <w:cantSplit/>
          <w:trHeight w:val="340"/>
        </w:trPr>
        <w:tc>
          <w:tcPr>
            <w:tcW w:w="2700" w:type="dxa"/>
            <w:vAlign w:val="bottom"/>
          </w:tcPr>
          <w:p w14:paraId="0FF364FC" w14:textId="77777777" w:rsidR="0057642A" w:rsidRPr="0057642A" w:rsidRDefault="0057642A" w:rsidP="0057642A">
            <w:pPr>
              <w:tabs>
                <w:tab w:val="left" w:pos="10080"/>
              </w:tabs>
              <w:spacing w:before="40" w:after="40"/>
              <w:jc w:val="right"/>
              <w:rPr>
                <w:rFonts w:ascii="Garamond" w:hAnsi="Garamond"/>
                <w:color w:val="000080"/>
                <w:sz w:val="23"/>
              </w:rPr>
            </w:pPr>
            <w:bookmarkStart w:id="90" w:name="IIRelatedToBrokerage" w:colFirst="1" w:colLast="1"/>
            <w:r w:rsidRPr="0057642A">
              <w:rPr>
                <w:rFonts w:ascii="Garamond" w:hAnsi="Garamond"/>
                <w:color w:val="000080"/>
                <w:sz w:val="23"/>
              </w:rPr>
              <w:t>A brokerage firm</w:t>
            </w:r>
          </w:p>
        </w:tc>
        <w:tc>
          <w:tcPr>
            <w:tcW w:w="2790" w:type="dxa"/>
            <w:gridSpan w:val="3"/>
            <w:vAlign w:val="bottom"/>
          </w:tcPr>
          <w:p w14:paraId="0775D6F1" w14:textId="77777777" w:rsidR="0057642A" w:rsidRPr="0057642A" w:rsidRDefault="0057642A" w:rsidP="0057642A">
            <w:pPr>
              <w:tabs>
                <w:tab w:val="left" w:pos="10080"/>
              </w:tabs>
              <w:spacing w:before="40" w:after="40"/>
              <w:jc w:val="both"/>
              <w:rPr>
                <w:rFonts w:ascii="Garamond" w:hAnsi="Garamond"/>
                <w:color w:val="000080"/>
                <w:sz w:val="23"/>
              </w:rPr>
            </w:pPr>
          </w:p>
        </w:tc>
      </w:tr>
      <w:tr w:rsidR="0057642A" w:rsidRPr="0057642A" w14:paraId="2DD43C45" w14:textId="77777777" w:rsidTr="0095099A">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2"/>
          <w:wBefore w:w="630" w:type="dxa"/>
          <w:wAfter w:w="4500" w:type="dxa"/>
          <w:cantSplit/>
          <w:trHeight w:val="340"/>
        </w:trPr>
        <w:tc>
          <w:tcPr>
            <w:tcW w:w="2700" w:type="dxa"/>
            <w:shd w:val="pct20" w:color="000000" w:fill="FFFFFF"/>
            <w:vAlign w:val="bottom"/>
          </w:tcPr>
          <w:p w14:paraId="3D6A2733" w14:textId="77777777" w:rsidR="0057642A" w:rsidRPr="0057642A" w:rsidRDefault="0057642A" w:rsidP="0057642A">
            <w:pPr>
              <w:tabs>
                <w:tab w:val="left" w:pos="10080"/>
              </w:tabs>
              <w:spacing w:before="40" w:after="40"/>
              <w:jc w:val="right"/>
              <w:rPr>
                <w:rFonts w:ascii="Garamond" w:hAnsi="Garamond"/>
                <w:color w:val="000080"/>
                <w:sz w:val="23"/>
              </w:rPr>
            </w:pPr>
            <w:bookmarkStart w:id="91" w:name="IIRelatedToInsurance" w:colFirst="1" w:colLast="1"/>
            <w:bookmarkEnd w:id="90"/>
            <w:r w:rsidRPr="0057642A">
              <w:rPr>
                <w:rFonts w:ascii="Garamond" w:hAnsi="Garamond"/>
                <w:color w:val="000080"/>
                <w:sz w:val="23"/>
              </w:rPr>
              <w:t>Insurance company</w:t>
            </w:r>
          </w:p>
        </w:tc>
        <w:tc>
          <w:tcPr>
            <w:tcW w:w="2790" w:type="dxa"/>
            <w:gridSpan w:val="3"/>
            <w:shd w:val="pct20" w:color="000000" w:fill="FFFFFF"/>
            <w:vAlign w:val="bottom"/>
          </w:tcPr>
          <w:p w14:paraId="2C6EB2F5" w14:textId="77777777" w:rsidR="0057642A" w:rsidRPr="0057642A" w:rsidRDefault="0057642A" w:rsidP="0057642A">
            <w:pPr>
              <w:tabs>
                <w:tab w:val="left" w:pos="10080"/>
              </w:tabs>
              <w:spacing w:before="40" w:after="40"/>
              <w:jc w:val="both"/>
              <w:rPr>
                <w:rFonts w:ascii="Garamond" w:hAnsi="Garamond"/>
                <w:color w:val="000080"/>
                <w:sz w:val="23"/>
              </w:rPr>
            </w:pPr>
          </w:p>
        </w:tc>
      </w:tr>
      <w:tr w:rsidR="0057642A" w:rsidRPr="0057642A" w14:paraId="67FD15AB" w14:textId="77777777" w:rsidTr="0095099A">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2"/>
          <w:wBefore w:w="630" w:type="dxa"/>
          <w:wAfter w:w="4500" w:type="dxa"/>
          <w:cantSplit/>
          <w:trHeight w:val="340"/>
        </w:trPr>
        <w:tc>
          <w:tcPr>
            <w:tcW w:w="2700" w:type="dxa"/>
            <w:vAlign w:val="bottom"/>
          </w:tcPr>
          <w:p w14:paraId="4218DFAF" w14:textId="77777777" w:rsidR="0057642A" w:rsidRPr="0057642A" w:rsidRDefault="0057642A" w:rsidP="0057642A">
            <w:pPr>
              <w:tabs>
                <w:tab w:val="left" w:pos="10080"/>
              </w:tabs>
              <w:spacing w:before="40" w:after="40"/>
              <w:jc w:val="right"/>
              <w:rPr>
                <w:rFonts w:ascii="Garamond" w:hAnsi="Garamond"/>
                <w:color w:val="000080"/>
                <w:sz w:val="23"/>
              </w:rPr>
            </w:pPr>
            <w:bookmarkStart w:id="92" w:name="IIRelatedToBank" w:colFirst="1" w:colLast="1"/>
            <w:bookmarkEnd w:id="91"/>
            <w:r w:rsidRPr="0057642A">
              <w:rPr>
                <w:rFonts w:ascii="Garamond" w:hAnsi="Garamond"/>
                <w:color w:val="000080"/>
                <w:sz w:val="23"/>
              </w:rPr>
              <w:t>A bank</w:t>
            </w:r>
          </w:p>
        </w:tc>
        <w:tc>
          <w:tcPr>
            <w:tcW w:w="2790" w:type="dxa"/>
            <w:gridSpan w:val="3"/>
            <w:vAlign w:val="bottom"/>
          </w:tcPr>
          <w:p w14:paraId="4F4A1464" w14:textId="77777777" w:rsidR="0057642A" w:rsidRPr="0057642A" w:rsidRDefault="0057642A" w:rsidP="0057642A">
            <w:pPr>
              <w:tabs>
                <w:tab w:val="left" w:pos="10080"/>
              </w:tabs>
              <w:spacing w:before="40" w:after="40"/>
              <w:jc w:val="both"/>
              <w:rPr>
                <w:rFonts w:ascii="Garamond" w:hAnsi="Garamond"/>
                <w:color w:val="000080"/>
                <w:sz w:val="23"/>
              </w:rPr>
            </w:pPr>
          </w:p>
        </w:tc>
      </w:tr>
      <w:tr w:rsidR="0057642A" w:rsidRPr="0057642A" w14:paraId="6A1E8A59" w14:textId="77777777" w:rsidTr="0095099A">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2"/>
          <w:wBefore w:w="630" w:type="dxa"/>
          <w:wAfter w:w="4500" w:type="dxa"/>
          <w:cantSplit/>
          <w:trHeight w:val="340"/>
        </w:trPr>
        <w:tc>
          <w:tcPr>
            <w:tcW w:w="2700" w:type="dxa"/>
            <w:shd w:val="pct20" w:color="000000" w:fill="FFFFFF"/>
            <w:vAlign w:val="bottom"/>
          </w:tcPr>
          <w:p w14:paraId="73353D0D" w14:textId="77777777" w:rsidR="0057642A" w:rsidRPr="0057642A" w:rsidRDefault="0057642A" w:rsidP="0057642A">
            <w:pPr>
              <w:tabs>
                <w:tab w:val="left" w:pos="10080"/>
              </w:tabs>
              <w:spacing w:before="40" w:after="40"/>
              <w:jc w:val="right"/>
              <w:rPr>
                <w:rFonts w:ascii="Garamond" w:hAnsi="Garamond"/>
                <w:color w:val="000080"/>
                <w:sz w:val="23"/>
              </w:rPr>
            </w:pPr>
            <w:bookmarkStart w:id="93" w:name="IIRelatedToOther" w:colFirst="1" w:colLast="1"/>
            <w:bookmarkEnd w:id="92"/>
            <w:r w:rsidRPr="0057642A">
              <w:rPr>
                <w:rFonts w:ascii="Garamond" w:hAnsi="Garamond"/>
                <w:color w:val="000080"/>
                <w:sz w:val="23"/>
              </w:rPr>
              <w:t>Other</w:t>
            </w:r>
          </w:p>
        </w:tc>
        <w:tc>
          <w:tcPr>
            <w:tcW w:w="2790" w:type="dxa"/>
            <w:gridSpan w:val="3"/>
            <w:shd w:val="pct20" w:color="000000" w:fill="FFFFFF"/>
            <w:vAlign w:val="bottom"/>
          </w:tcPr>
          <w:p w14:paraId="5C740632" w14:textId="77777777" w:rsidR="0057642A" w:rsidRPr="0057642A" w:rsidRDefault="0057642A" w:rsidP="0057642A">
            <w:pPr>
              <w:tabs>
                <w:tab w:val="left" w:pos="10080"/>
              </w:tabs>
              <w:spacing w:before="40" w:after="40"/>
              <w:jc w:val="both"/>
              <w:rPr>
                <w:rFonts w:ascii="Garamond" w:hAnsi="Garamond"/>
                <w:color w:val="000080"/>
                <w:sz w:val="23"/>
              </w:rPr>
            </w:pPr>
          </w:p>
        </w:tc>
      </w:tr>
      <w:bookmarkEnd w:id="93"/>
    </w:tbl>
    <w:p w14:paraId="30AE5E89" w14:textId="77777777" w:rsidR="0057642A" w:rsidRPr="0057642A" w:rsidRDefault="0057642A" w:rsidP="0057642A">
      <w:pPr>
        <w:rPr>
          <w:rFonts w:ascii="Garamond" w:hAnsi="Garamond"/>
          <w:color w:val="000080"/>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4950"/>
        <w:gridCol w:w="5040"/>
      </w:tblGrid>
      <w:tr w:rsidR="0057642A" w:rsidRPr="0057642A" w14:paraId="42DFE894" w14:textId="77777777" w:rsidTr="0095099A">
        <w:trPr>
          <w:trHeight w:val="340"/>
        </w:trPr>
        <w:tc>
          <w:tcPr>
            <w:tcW w:w="630" w:type="dxa"/>
            <w:tcBorders>
              <w:right w:val="nil"/>
            </w:tcBorders>
            <w:vAlign w:val="bottom"/>
          </w:tcPr>
          <w:p w14:paraId="2C6D7E52"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94" w:name="IIParent" w:colFirst="2" w:colLast="2"/>
            <w:r w:rsidRPr="0057642A">
              <w:rPr>
                <w:rFonts w:ascii="Garamond" w:hAnsi="Garamond"/>
                <w:b/>
                <w:color w:val="000080"/>
                <w:sz w:val="23"/>
              </w:rPr>
              <w:t>6.</w:t>
            </w:r>
          </w:p>
        </w:tc>
        <w:tc>
          <w:tcPr>
            <w:tcW w:w="4950" w:type="dxa"/>
            <w:tcBorders>
              <w:left w:val="nil"/>
              <w:right w:val="single" w:sz="8" w:space="0" w:color="000080"/>
            </w:tcBorders>
            <w:vAlign w:val="bottom"/>
          </w:tcPr>
          <w:p w14:paraId="7F93CD60" w14:textId="77777777" w:rsidR="0057642A" w:rsidRPr="0057642A" w:rsidRDefault="0057642A" w:rsidP="0057642A">
            <w:pPr>
              <w:tabs>
                <w:tab w:val="left" w:pos="10080"/>
              </w:tabs>
              <w:spacing w:before="40" w:after="40"/>
              <w:jc w:val="both"/>
              <w:rPr>
                <w:rFonts w:ascii="Garamond" w:hAnsi="Garamond"/>
                <w:color w:val="000080"/>
                <w:sz w:val="23"/>
              </w:rPr>
            </w:pPr>
            <w:r w:rsidRPr="0057642A">
              <w:rPr>
                <w:rFonts w:ascii="Garamond" w:hAnsi="Garamond"/>
                <w:color w:val="000080"/>
                <w:sz w:val="23"/>
              </w:rPr>
              <w:t>What is the name of the parent company?</w:t>
            </w:r>
          </w:p>
        </w:tc>
        <w:tc>
          <w:tcPr>
            <w:tcW w:w="5040" w:type="dxa"/>
            <w:tcBorders>
              <w:left w:val="single" w:sz="8" w:space="0" w:color="000080"/>
            </w:tcBorders>
            <w:vAlign w:val="bottom"/>
          </w:tcPr>
          <w:p w14:paraId="643AE7EA" w14:textId="77777777" w:rsidR="0057642A" w:rsidRPr="0057642A" w:rsidRDefault="0057642A" w:rsidP="0057642A">
            <w:pPr>
              <w:tabs>
                <w:tab w:val="left" w:pos="10080"/>
              </w:tabs>
              <w:spacing w:before="40" w:after="40"/>
              <w:jc w:val="both"/>
              <w:rPr>
                <w:rFonts w:ascii="Garamond" w:hAnsi="Garamond"/>
                <w:color w:val="000080"/>
                <w:sz w:val="23"/>
              </w:rPr>
            </w:pPr>
          </w:p>
        </w:tc>
      </w:tr>
      <w:bookmarkEnd w:id="94"/>
      <w:tr w:rsidR="0057642A" w:rsidRPr="0057642A" w14:paraId="29FF4388" w14:textId="77777777" w:rsidTr="0095099A">
        <w:tc>
          <w:tcPr>
            <w:tcW w:w="630" w:type="dxa"/>
            <w:tcBorders>
              <w:right w:val="nil"/>
            </w:tcBorders>
            <w:shd w:val="pct20" w:color="000000" w:fill="FFFFFF"/>
            <w:vAlign w:val="bottom"/>
          </w:tcPr>
          <w:p w14:paraId="22EA572D"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7.</w:t>
            </w:r>
          </w:p>
        </w:tc>
        <w:tc>
          <w:tcPr>
            <w:tcW w:w="9990" w:type="dxa"/>
            <w:gridSpan w:val="2"/>
            <w:tcBorders>
              <w:left w:val="nil"/>
            </w:tcBorders>
            <w:shd w:val="pct20" w:color="000000" w:fill="FFFFFF"/>
            <w:vAlign w:val="bottom"/>
          </w:tcPr>
          <w:p w14:paraId="131F11EC" w14:textId="77777777" w:rsidR="0057642A" w:rsidRPr="0057642A" w:rsidRDefault="0057642A" w:rsidP="0057642A">
            <w:pPr>
              <w:tabs>
                <w:tab w:val="left" w:pos="10080"/>
              </w:tabs>
              <w:spacing w:before="40" w:after="40"/>
              <w:jc w:val="both"/>
              <w:rPr>
                <w:rFonts w:ascii="Garamond" w:hAnsi="Garamond"/>
                <w:color w:val="000080"/>
                <w:sz w:val="23"/>
              </w:rPr>
            </w:pPr>
            <w:r w:rsidRPr="0057642A">
              <w:rPr>
                <w:rFonts w:ascii="Garamond" w:hAnsi="Garamond"/>
                <w:color w:val="000080"/>
                <w:sz w:val="23"/>
              </w:rPr>
              <w:t>Please provide details of the ownership structure of the firm.</w:t>
            </w:r>
          </w:p>
        </w:tc>
      </w:tr>
      <w:tr w:rsidR="0057642A" w:rsidRPr="0057642A" w14:paraId="496FE10D" w14:textId="77777777" w:rsidTr="0095099A">
        <w:tc>
          <w:tcPr>
            <w:tcW w:w="630" w:type="dxa"/>
            <w:tcBorders>
              <w:bottom w:val="nil"/>
              <w:right w:val="nil"/>
            </w:tcBorders>
            <w:vAlign w:val="bottom"/>
          </w:tcPr>
          <w:p w14:paraId="40CE861B"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95" w:name="IIOwnershipStructure" w:colFirst="1" w:colLast="1"/>
          </w:p>
        </w:tc>
        <w:tc>
          <w:tcPr>
            <w:tcW w:w="9990" w:type="dxa"/>
            <w:gridSpan w:val="2"/>
            <w:tcBorders>
              <w:left w:val="nil"/>
              <w:bottom w:val="nil"/>
            </w:tcBorders>
            <w:vAlign w:val="bottom"/>
          </w:tcPr>
          <w:p w14:paraId="4DFBA182" w14:textId="77777777" w:rsidR="0057642A" w:rsidRPr="0057642A" w:rsidRDefault="0057642A" w:rsidP="0057642A">
            <w:pPr>
              <w:tabs>
                <w:tab w:val="left" w:pos="10080"/>
              </w:tabs>
              <w:spacing w:before="40" w:after="40"/>
              <w:jc w:val="both"/>
              <w:rPr>
                <w:rFonts w:ascii="Garamond" w:hAnsi="Garamond"/>
                <w:color w:val="000080"/>
                <w:sz w:val="23"/>
              </w:rPr>
            </w:pPr>
          </w:p>
        </w:tc>
      </w:tr>
      <w:bookmarkEnd w:id="95"/>
      <w:tr w:rsidR="0057642A" w:rsidRPr="0057642A" w14:paraId="251B467D" w14:textId="77777777" w:rsidTr="0095099A">
        <w:tc>
          <w:tcPr>
            <w:tcW w:w="630" w:type="dxa"/>
            <w:tcBorders>
              <w:right w:val="nil"/>
            </w:tcBorders>
            <w:shd w:val="pct20" w:color="auto" w:fill="auto"/>
            <w:vAlign w:val="bottom"/>
          </w:tcPr>
          <w:p w14:paraId="64198DFB"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8.</w:t>
            </w:r>
          </w:p>
        </w:tc>
        <w:tc>
          <w:tcPr>
            <w:tcW w:w="9990" w:type="dxa"/>
            <w:gridSpan w:val="2"/>
            <w:tcBorders>
              <w:left w:val="nil"/>
            </w:tcBorders>
            <w:shd w:val="pct20" w:color="auto" w:fill="auto"/>
            <w:vAlign w:val="bottom"/>
          </w:tcPr>
          <w:p w14:paraId="4368C35B" w14:textId="77777777" w:rsidR="0057642A" w:rsidRPr="0057642A" w:rsidRDefault="0057642A" w:rsidP="0057642A">
            <w:pPr>
              <w:tabs>
                <w:tab w:val="left" w:pos="10080"/>
              </w:tabs>
              <w:spacing w:before="40" w:after="40"/>
              <w:jc w:val="both"/>
              <w:rPr>
                <w:rFonts w:ascii="Garamond" w:hAnsi="Garamond"/>
                <w:color w:val="000080"/>
                <w:sz w:val="23"/>
              </w:rPr>
            </w:pPr>
            <w:r w:rsidRPr="0057642A">
              <w:rPr>
                <w:rFonts w:ascii="Garamond" w:hAnsi="Garamond"/>
                <w:color w:val="000080"/>
                <w:sz w:val="23"/>
              </w:rPr>
              <w:t>If the firm is related in any fashion (financially or otherwise) to any other entity, explain.</w:t>
            </w:r>
          </w:p>
        </w:tc>
      </w:tr>
      <w:tr w:rsidR="0057642A" w:rsidRPr="0057642A" w14:paraId="09777ACD" w14:textId="77777777" w:rsidTr="0095099A">
        <w:tc>
          <w:tcPr>
            <w:tcW w:w="630" w:type="dxa"/>
            <w:tcBorders>
              <w:bottom w:val="nil"/>
              <w:right w:val="nil"/>
            </w:tcBorders>
            <w:vAlign w:val="bottom"/>
          </w:tcPr>
          <w:p w14:paraId="226BE761"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96" w:name="IIRelatedAnyOtherEntity" w:colFirst="1" w:colLast="1"/>
          </w:p>
        </w:tc>
        <w:tc>
          <w:tcPr>
            <w:tcW w:w="9990" w:type="dxa"/>
            <w:gridSpan w:val="2"/>
            <w:tcBorders>
              <w:left w:val="nil"/>
              <w:bottom w:val="nil"/>
            </w:tcBorders>
            <w:vAlign w:val="bottom"/>
          </w:tcPr>
          <w:p w14:paraId="20983009" w14:textId="77777777" w:rsidR="0057642A" w:rsidRPr="0057642A" w:rsidRDefault="0057642A" w:rsidP="0057642A">
            <w:pPr>
              <w:tabs>
                <w:tab w:val="left" w:pos="10080"/>
              </w:tabs>
              <w:spacing w:before="40" w:after="40"/>
              <w:jc w:val="both"/>
              <w:rPr>
                <w:rFonts w:ascii="Garamond" w:hAnsi="Garamond"/>
                <w:color w:val="000080"/>
                <w:sz w:val="23"/>
              </w:rPr>
            </w:pPr>
          </w:p>
        </w:tc>
      </w:tr>
      <w:bookmarkEnd w:id="96"/>
    </w:tbl>
    <w:p w14:paraId="47AEC06C" w14:textId="77777777" w:rsidR="0057642A" w:rsidRPr="0057642A" w:rsidRDefault="0057642A" w:rsidP="0057642A">
      <w:pPr>
        <w:tabs>
          <w:tab w:val="left" w:pos="10080"/>
        </w:tabs>
        <w:jc w:val="both"/>
        <w:rPr>
          <w:rFonts w:ascii="Garamond" w:hAnsi="Garamond"/>
          <w:color w:val="000080"/>
          <w:sz w:val="18"/>
        </w:rPr>
      </w:pPr>
    </w:p>
    <w:p w14:paraId="1618C0AF" w14:textId="77777777" w:rsidR="0057642A" w:rsidRPr="0057642A" w:rsidRDefault="0057642A" w:rsidP="0057642A">
      <w:pPr>
        <w:tabs>
          <w:tab w:val="left" w:pos="10080"/>
        </w:tabs>
        <w:jc w:val="both"/>
        <w:rPr>
          <w:rFonts w:ascii="Garamond" w:hAnsi="Garamond"/>
          <w:color w:val="000080"/>
          <w:sz w:val="18"/>
        </w:rPr>
      </w:pPr>
    </w:p>
    <w:p w14:paraId="4EA4BE0F" w14:textId="77777777" w:rsidR="0057642A" w:rsidRPr="0057642A" w:rsidRDefault="0057642A" w:rsidP="0057642A">
      <w:pPr>
        <w:keepNext/>
        <w:tabs>
          <w:tab w:val="left" w:pos="10080"/>
        </w:tabs>
        <w:spacing w:before="40" w:after="40"/>
        <w:ind w:left="720"/>
        <w:jc w:val="both"/>
        <w:outlineLvl w:val="0"/>
        <w:rPr>
          <w:rFonts w:ascii="Garamond" w:hAnsi="Garamond"/>
          <w:b/>
          <w:color w:val="000080"/>
          <w:sz w:val="28"/>
          <w:u w:val="single"/>
        </w:rPr>
      </w:pPr>
      <w:r w:rsidRPr="0057642A">
        <w:rPr>
          <w:rFonts w:ascii="Garamond" w:hAnsi="Garamond"/>
          <w:b/>
          <w:color w:val="000080"/>
          <w:sz w:val="28"/>
          <w:u w:val="single"/>
        </w:rPr>
        <w:br w:type="page"/>
      </w:r>
      <w:r w:rsidRPr="0057642A">
        <w:rPr>
          <w:rFonts w:ascii="Garamond" w:hAnsi="Garamond"/>
          <w:b/>
          <w:color w:val="000080"/>
          <w:sz w:val="28"/>
          <w:u w:val="single"/>
        </w:rPr>
        <w:lastRenderedPageBreak/>
        <w:t>General Background Information</w:t>
      </w:r>
    </w:p>
    <w:p w14:paraId="211C200A" w14:textId="77777777" w:rsidR="0057642A" w:rsidRPr="0057642A" w:rsidRDefault="0057642A" w:rsidP="0057642A">
      <w:pPr>
        <w:tabs>
          <w:tab w:val="left" w:pos="10080"/>
        </w:tabs>
        <w:spacing w:before="40" w:after="40"/>
        <w:jc w:val="both"/>
        <w:rPr>
          <w:rFonts w:ascii="Garamond" w:hAnsi="Garamond"/>
          <w:color w:val="000080"/>
          <w:sz w:val="23"/>
        </w:rPr>
      </w:pPr>
    </w:p>
    <w:tbl>
      <w:tblPr>
        <w:tblW w:w="0" w:type="auto"/>
        <w:tblInd w:w="-72" w:type="dxa"/>
        <w:tblLayout w:type="fixed"/>
        <w:tblLook w:val="0000" w:firstRow="0" w:lastRow="0" w:firstColumn="0" w:lastColumn="0" w:noHBand="0" w:noVBand="0"/>
      </w:tblPr>
      <w:tblGrid>
        <w:gridCol w:w="630"/>
        <w:gridCol w:w="3780"/>
        <w:gridCol w:w="2250"/>
        <w:gridCol w:w="1800"/>
      </w:tblGrid>
      <w:tr w:rsidR="0057642A" w:rsidRPr="0057642A" w14:paraId="5724CA12" w14:textId="77777777" w:rsidTr="0095099A">
        <w:tc>
          <w:tcPr>
            <w:tcW w:w="630" w:type="dxa"/>
            <w:tcBorders>
              <w:right w:val="single" w:sz="8" w:space="0" w:color="000080"/>
            </w:tcBorders>
            <w:shd w:val="clear" w:color="000000" w:fill="FFFFFF"/>
          </w:tcPr>
          <w:p w14:paraId="4F05EA43"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1.</w:t>
            </w:r>
          </w:p>
        </w:tc>
        <w:tc>
          <w:tcPr>
            <w:tcW w:w="7830" w:type="dxa"/>
            <w:gridSpan w:val="3"/>
            <w:tcBorders>
              <w:left w:val="single" w:sz="8" w:space="0" w:color="000080"/>
            </w:tcBorders>
            <w:shd w:val="pct20" w:color="000000" w:fill="FFFFFF"/>
          </w:tcPr>
          <w:p w14:paraId="30F8E2E2" w14:textId="77777777" w:rsidR="0057642A" w:rsidRPr="0057642A" w:rsidRDefault="0057642A" w:rsidP="0057642A">
            <w:pPr>
              <w:tabs>
                <w:tab w:val="left" w:pos="10080"/>
              </w:tabs>
              <w:spacing w:before="40" w:after="40"/>
              <w:jc w:val="both"/>
              <w:rPr>
                <w:rFonts w:ascii="Garamond" w:hAnsi="Garamond"/>
                <w:color w:val="000080"/>
                <w:sz w:val="23"/>
              </w:rPr>
            </w:pPr>
            <w:r w:rsidRPr="0057642A">
              <w:rPr>
                <w:rFonts w:ascii="Garamond" w:hAnsi="Garamond"/>
                <w:color w:val="000080"/>
                <w:sz w:val="23"/>
              </w:rPr>
              <w:t>Please indicate the types of accounts that your firm currently manages:</w:t>
            </w:r>
          </w:p>
        </w:tc>
      </w:tr>
      <w:tr w:rsidR="0057642A" w:rsidRPr="0057642A" w14:paraId="493FB804" w14:textId="77777777" w:rsidTr="0095099A">
        <w:trPr>
          <w:gridBefore w:val="1"/>
          <w:gridAfter w:val="1"/>
          <w:wBefore w:w="630" w:type="dxa"/>
          <w:wAfter w:w="1800" w:type="dxa"/>
          <w:cantSplit/>
        </w:trPr>
        <w:tc>
          <w:tcPr>
            <w:tcW w:w="3780" w:type="dxa"/>
            <w:tcBorders>
              <w:right w:val="single" w:sz="8" w:space="0" w:color="000080"/>
            </w:tcBorders>
            <w:vAlign w:val="bottom"/>
          </w:tcPr>
          <w:p w14:paraId="396909CD" w14:textId="77777777" w:rsidR="0057642A" w:rsidRPr="0057642A" w:rsidRDefault="0057642A" w:rsidP="0057642A">
            <w:pPr>
              <w:spacing w:before="40" w:after="40"/>
              <w:jc w:val="right"/>
              <w:rPr>
                <w:rFonts w:ascii="Garamond" w:hAnsi="Garamond"/>
                <w:color w:val="000080"/>
                <w:sz w:val="22"/>
              </w:rPr>
            </w:pPr>
            <w:bookmarkStart w:id="97" w:name="IIIManageDomEq" w:colFirst="2" w:colLast="2"/>
            <w:bookmarkStart w:id="98" w:name="IIIManageSociallyConscious" w:colFirst="5" w:colLast="5"/>
            <w:r w:rsidRPr="0057642A">
              <w:rPr>
                <w:rFonts w:ascii="Garamond" w:hAnsi="Garamond"/>
                <w:color w:val="000080"/>
                <w:sz w:val="22"/>
              </w:rPr>
              <w:t>Open-End Commingled Trust</w:t>
            </w:r>
          </w:p>
        </w:tc>
        <w:tc>
          <w:tcPr>
            <w:tcW w:w="2250" w:type="dxa"/>
            <w:tcBorders>
              <w:left w:val="single" w:sz="8" w:space="0" w:color="000080"/>
            </w:tcBorders>
            <w:vAlign w:val="bottom"/>
          </w:tcPr>
          <w:p w14:paraId="0DA9E195" w14:textId="77777777" w:rsidR="0057642A" w:rsidRPr="0057642A" w:rsidRDefault="0057642A" w:rsidP="0057642A">
            <w:pPr>
              <w:spacing w:before="40" w:after="40"/>
              <w:rPr>
                <w:rFonts w:ascii="Garamond" w:hAnsi="Garamond"/>
                <w:color w:val="000080"/>
                <w:sz w:val="22"/>
              </w:rPr>
            </w:pPr>
          </w:p>
        </w:tc>
      </w:tr>
      <w:tr w:rsidR="0057642A" w:rsidRPr="0057642A" w14:paraId="3BB18890" w14:textId="77777777" w:rsidTr="0095099A">
        <w:trPr>
          <w:gridBefore w:val="1"/>
          <w:gridAfter w:val="1"/>
          <w:wBefore w:w="630" w:type="dxa"/>
          <w:wAfter w:w="1800" w:type="dxa"/>
          <w:cantSplit/>
        </w:trPr>
        <w:tc>
          <w:tcPr>
            <w:tcW w:w="3780" w:type="dxa"/>
            <w:tcBorders>
              <w:right w:val="single" w:sz="8" w:space="0" w:color="000080"/>
            </w:tcBorders>
            <w:shd w:val="pct20" w:color="000000" w:fill="FFFFFF"/>
            <w:vAlign w:val="bottom"/>
          </w:tcPr>
          <w:p w14:paraId="2C8355B5" w14:textId="77777777" w:rsidR="0057642A" w:rsidRPr="0057642A" w:rsidRDefault="0057642A" w:rsidP="0057642A">
            <w:pPr>
              <w:spacing w:before="40" w:after="40"/>
              <w:jc w:val="right"/>
              <w:rPr>
                <w:rFonts w:ascii="Garamond" w:hAnsi="Garamond"/>
                <w:color w:val="000080"/>
                <w:sz w:val="22"/>
              </w:rPr>
            </w:pPr>
            <w:bookmarkStart w:id="99" w:name="IIIManageFI" w:colFirst="2" w:colLast="2"/>
            <w:bookmarkStart w:id="100" w:name="IIIManageHF" w:colFirst="5" w:colLast="5"/>
            <w:bookmarkEnd w:id="97"/>
            <w:bookmarkEnd w:id="98"/>
            <w:r w:rsidRPr="0057642A">
              <w:rPr>
                <w:rFonts w:ascii="Garamond" w:hAnsi="Garamond"/>
                <w:color w:val="000080"/>
                <w:sz w:val="22"/>
              </w:rPr>
              <w:t>Closed-End Commingled Trust</w:t>
            </w:r>
          </w:p>
        </w:tc>
        <w:tc>
          <w:tcPr>
            <w:tcW w:w="2250" w:type="dxa"/>
            <w:tcBorders>
              <w:left w:val="single" w:sz="8" w:space="0" w:color="000080"/>
            </w:tcBorders>
            <w:shd w:val="pct20" w:color="000000" w:fill="FFFFFF"/>
            <w:vAlign w:val="bottom"/>
          </w:tcPr>
          <w:p w14:paraId="457BDBF1" w14:textId="77777777" w:rsidR="0057642A" w:rsidRPr="0057642A" w:rsidRDefault="0057642A" w:rsidP="0057642A">
            <w:pPr>
              <w:spacing w:before="40" w:after="40"/>
              <w:rPr>
                <w:rFonts w:ascii="Garamond" w:hAnsi="Garamond"/>
                <w:color w:val="000080"/>
                <w:sz w:val="22"/>
              </w:rPr>
            </w:pPr>
          </w:p>
        </w:tc>
      </w:tr>
      <w:tr w:rsidR="0057642A" w:rsidRPr="0057642A" w14:paraId="05B41170" w14:textId="77777777" w:rsidTr="0095099A">
        <w:trPr>
          <w:gridBefore w:val="1"/>
          <w:gridAfter w:val="1"/>
          <w:wBefore w:w="630" w:type="dxa"/>
          <w:wAfter w:w="1800" w:type="dxa"/>
          <w:cantSplit/>
        </w:trPr>
        <w:tc>
          <w:tcPr>
            <w:tcW w:w="3780" w:type="dxa"/>
            <w:tcBorders>
              <w:right w:val="single" w:sz="8" w:space="0" w:color="000080"/>
            </w:tcBorders>
            <w:vAlign w:val="bottom"/>
          </w:tcPr>
          <w:p w14:paraId="24D0D840" w14:textId="77777777" w:rsidR="0057642A" w:rsidRPr="0057642A" w:rsidRDefault="0057642A" w:rsidP="0057642A">
            <w:pPr>
              <w:spacing w:before="40" w:after="40"/>
              <w:jc w:val="right"/>
              <w:rPr>
                <w:rFonts w:ascii="Garamond" w:hAnsi="Garamond"/>
                <w:color w:val="000080"/>
                <w:sz w:val="22"/>
              </w:rPr>
            </w:pPr>
            <w:bookmarkStart w:id="101" w:name="IIIManageBalanced" w:colFirst="2" w:colLast="2"/>
            <w:bookmarkStart w:id="102" w:name="IIIManageInstMF" w:colFirst="5" w:colLast="5"/>
            <w:bookmarkEnd w:id="99"/>
            <w:bookmarkEnd w:id="100"/>
            <w:r w:rsidRPr="0057642A">
              <w:rPr>
                <w:rFonts w:ascii="Garamond" w:hAnsi="Garamond"/>
                <w:color w:val="000080"/>
                <w:sz w:val="22"/>
              </w:rPr>
              <w:t>Single Client Account</w:t>
            </w:r>
          </w:p>
        </w:tc>
        <w:tc>
          <w:tcPr>
            <w:tcW w:w="2250" w:type="dxa"/>
            <w:tcBorders>
              <w:left w:val="single" w:sz="8" w:space="0" w:color="000080"/>
            </w:tcBorders>
            <w:vAlign w:val="bottom"/>
          </w:tcPr>
          <w:p w14:paraId="7B04E437" w14:textId="77777777" w:rsidR="0057642A" w:rsidRPr="0057642A" w:rsidRDefault="0057642A" w:rsidP="0057642A">
            <w:pPr>
              <w:spacing w:before="40" w:after="40"/>
              <w:rPr>
                <w:rFonts w:ascii="Garamond" w:hAnsi="Garamond"/>
                <w:color w:val="000080"/>
                <w:sz w:val="22"/>
              </w:rPr>
            </w:pPr>
          </w:p>
        </w:tc>
      </w:tr>
      <w:tr w:rsidR="0057642A" w:rsidRPr="0057642A" w14:paraId="1EEE9662" w14:textId="77777777" w:rsidTr="0095099A">
        <w:trPr>
          <w:gridBefore w:val="1"/>
          <w:gridAfter w:val="1"/>
          <w:wBefore w:w="630" w:type="dxa"/>
          <w:wAfter w:w="1800" w:type="dxa"/>
          <w:cantSplit/>
        </w:trPr>
        <w:tc>
          <w:tcPr>
            <w:tcW w:w="3780" w:type="dxa"/>
            <w:tcBorders>
              <w:right w:val="single" w:sz="8" w:space="0" w:color="000080"/>
            </w:tcBorders>
            <w:shd w:val="pct20" w:color="000000" w:fill="FFFFFF"/>
            <w:vAlign w:val="bottom"/>
          </w:tcPr>
          <w:p w14:paraId="680DA81D" w14:textId="77777777" w:rsidR="0057642A" w:rsidRPr="0057642A" w:rsidRDefault="0057642A" w:rsidP="0057642A">
            <w:pPr>
              <w:spacing w:before="40" w:after="40"/>
              <w:jc w:val="right"/>
              <w:rPr>
                <w:rFonts w:ascii="Garamond" w:hAnsi="Garamond"/>
                <w:color w:val="000080"/>
                <w:sz w:val="22"/>
              </w:rPr>
            </w:pPr>
            <w:bookmarkStart w:id="103" w:name="IIIManageInternational" w:colFirst="2" w:colLast="2"/>
            <w:bookmarkStart w:id="104" w:name="IIIManageRetailMF" w:colFirst="5" w:colLast="5"/>
            <w:bookmarkEnd w:id="101"/>
            <w:bookmarkEnd w:id="102"/>
            <w:r w:rsidRPr="0057642A">
              <w:rPr>
                <w:rFonts w:ascii="Garamond" w:hAnsi="Garamond"/>
                <w:color w:val="000080"/>
                <w:sz w:val="22"/>
              </w:rPr>
              <w:t>Private REIT</w:t>
            </w:r>
          </w:p>
        </w:tc>
        <w:tc>
          <w:tcPr>
            <w:tcW w:w="2250" w:type="dxa"/>
            <w:tcBorders>
              <w:left w:val="single" w:sz="8" w:space="0" w:color="000080"/>
            </w:tcBorders>
            <w:shd w:val="pct20" w:color="000000" w:fill="FFFFFF"/>
            <w:vAlign w:val="bottom"/>
          </w:tcPr>
          <w:p w14:paraId="6EF743BD" w14:textId="77777777" w:rsidR="0057642A" w:rsidRPr="0057642A" w:rsidRDefault="0057642A" w:rsidP="0057642A">
            <w:pPr>
              <w:spacing w:before="40" w:after="40"/>
              <w:rPr>
                <w:rFonts w:ascii="Garamond" w:hAnsi="Garamond"/>
                <w:color w:val="000080"/>
                <w:sz w:val="22"/>
              </w:rPr>
            </w:pPr>
          </w:p>
        </w:tc>
      </w:tr>
      <w:bookmarkEnd w:id="103"/>
      <w:bookmarkEnd w:id="104"/>
    </w:tbl>
    <w:p w14:paraId="420BF6A8" w14:textId="77777777" w:rsidR="0057642A" w:rsidRPr="0057642A" w:rsidRDefault="0057642A" w:rsidP="0057642A">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1800"/>
        <w:gridCol w:w="2610"/>
        <w:gridCol w:w="1080"/>
        <w:gridCol w:w="810"/>
        <w:gridCol w:w="1215"/>
        <w:gridCol w:w="2475"/>
      </w:tblGrid>
      <w:tr w:rsidR="0057642A" w:rsidRPr="0057642A" w14:paraId="11967B64" w14:textId="77777777" w:rsidTr="0095099A">
        <w:tc>
          <w:tcPr>
            <w:tcW w:w="630" w:type="dxa"/>
            <w:tcBorders>
              <w:right w:val="single" w:sz="8" w:space="0" w:color="000080"/>
            </w:tcBorders>
            <w:shd w:val="clear" w:color="000000" w:fill="FFFFFF"/>
            <w:vAlign w:val="bottom"/>
          </w:tcPr>
          <w:p w14:paraId="600268B1"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2.</w:t>
            </w:r>
          </w:p>
        </w:tc>
        <w:tc>
          <w:tcPr>
            <w:tcW w:w="9990" w:type="dxa"/>
            <w:gridSpan w:val="6"/>
            <w:tcBorders>
              <w:left w:val="single" w:sz="8" w:space="0" w:color="000080"/>
              <w:bottom w:val="nil"/>
            </w:tcBorders>
            <w:shd w:val="clear" w:color="000000" w:fill="FFFFFF"/>
            <w:vAlign w:val="bottom"/>
          </w:tcPr>
          <w:p w14:paraId="57772A16" w14:textId="77777777" w:rsidR="0057642A" w:rsidRPr="0057642A" w:rsidRDefault="0057642A" w:rsidP="0057642A">
            <w:pPr>
              <w:tabs>
                <w:tab w:val="left" w:pos="10080"/>
              </w:tabs>
              <w:spacing w:before="40" w:after="40"/>
              <w:ind w:right="162"/>
              <w:jc w:val="both"/>
              <w:rPr>
                <w:rFonts w:ascii="Garamond" w:hAnsi="Garamond"/>
                <w:color w:val="000080"/>
                <w:sz w:val="23"/>
              </w:rPr>
            </w:pPr>
            <w:r w:rsidRPr="0057642A">
              <w:rPr>
                <w:rFonts w:ascii="Garamond" w:hAnsi="Garamond"/>
                <w:color w:val="000080"/>
                <w:sz w:val="23"/>
              </w:rPr>
              <w:t>Please provide the location and function of each of the firm’s offices.</w:t>
            </w:r>
            <w:bookmarkStart w:id="105" w:name="IIILocationFunctionOffices"/>
            <w:bookmarkEnd w:id="105"/>
          </w:p>
        </w:tc>
      </w:tr>
      <w:tr w:rsidR="0057642A" w:rsidRPr="0057642A" w14:paraId="1C986FAF" w14:textId="77777777" w:rsidTr="0095099A">
        <w:tc>
          <w:tcPr>
            <w:tcW w:w="630" w:type="dxa"/>
            <w:tcBorders>
              <w:right w:val="single" w:sz="8" w:space="0" w:color="000080"/>
            </w:tcBorders>
            <w:vAlign w:val="bottom"/>
          </w:tcPr>
          <w:p w14:paraId="5508664C"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p>
        </w:tc>
        <w:tc>
          <w:tcPr>
            <w:tcW w:w="9990" w:type="dxa"/>
            <w:gridSpan w:val="6"/>
            <w:tcBorders>
              <w:left w:val="single" w:sz="8" w:space="0" w:color="000080"/>
            </w:tcBorders>
            <w:shd w:val="pct20" w:color="auto" w:fill="auto"/>
            <w:vAlign w:val="bottom"/>
          </w:tcPr>
          <w:p w14:paraId="3E494993" w14:textId="77777777" w:rsidR="0057642A" w:rsidRPr="0057642A" w:rsidRDefault="0057642A" w:rsidP="0057642A">
            <w:pPr>
              <w:tabs>
                <w:tab w:val="left" w:pos="10080"/>
              </w:tabs>
              <w:spacing w:before="40" w:after="40"/>
              <w:ind w:right="162"/>
              <w:jc w:val="both"/>
              <w:rPr>
                <w:rFonts w:ascii="Garamond" w:hAnsi="Garamond"/>
                <w:color w:val="000080"/>
                <w:sz w:val="23"/>
              </w:rPr>
            </w:pPr>
          </w:p>
        </w:tc>
      </w:tr>
      <w:tr w:rsidR="0057642A" w:rsidRPr="0057642A" w14:paraId="43CCB9CF" w14:textId="77777777" w:rsidTr="0095099A">
        <w:tc>
          <w:tcPr>
            <w:tcW w:w="630" w:type="dxa"/>
            <w:tcBorders>
              <w:bottom w:val="nil"/>
              <w:right w:val="single" w:sz="8" w:space="0" w:color="000080"/>
            </w:tcBorders>
            <w:vAlign w:val="bottom"/>
          </w:tcPr>
          <w:p w14:paraId="1F0159E7"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106" w:name="IIIBriefHistory" w:colFirst="2" w:colLast="2"/>
            <w:r w:rsidRPr="0057642A">
              <w:rPr>
                <w:rFonts w:ascii="Garamond" w:hAnsi="Garamond"/>
                <w:b/>
                <w:color w:val="000080"/>
                <w:sz w:val="23"/>
              </w:rPr>
              <w:t>3.</w:t>
            </w:r>
          </w:p>
        </w:tc>
        <w:tc>
          <w:tcPr>
            <w:tcW w:w="4410" w:type="dxa"/>
            <w:gridSpan w:val="2"/>
            <w:tcBorders>
              <w:left w:val="single" w:sz="8" w:space="0" w:color="000080"/>
            </w:tcBorders>
            <w:vAlign w:val="bottom"/>
          </w:tcPr>
          <w:p w14:paraId="11E2B7C8" w14:textId="77777777" w:rsidR="0057642A" w:rsidRPr="0057642A" w:rsidRDefault="0057642A" w:rsidP="0057642A">
            <w:pPr>
              <w:tabs>
                <w:tab w:val="left" w:pos="10080"/>
              </w:tabs>
              <w:spacing w:before="40" w:after="40"/>
              <w:ind w:right="162"/>
              <w:jc w:val="both"/>
              <w:rPr>
                <w:rFonts w:ascii="Garamond" w:hAnsi="Garamond"/>
                <w:color w:val="000080"/>
                <w:sz w:val="23"/>
              </w:rPr>
            </w:pPr>
            <w:r w:rsidRPr="0057642A">
              <w:rPr>
                <w:rFonts w:ascii="Garamond" w:hAnsi="Garamond"/>
                <w:color w:val="000080"/>
                <w:sz w:val="23"/>
              </w:rPr>
              <w:t>Please give a brief history of the firm.</w:t>
            </w:r>
          </w:p>
        </w:tc>
        <w:tc>
          <w:tcPr>
            <w:tcW w:w="5580" w:type="dxa"/>
            <w:gridSpan w:val="4"/>
            <w:tcBorders>
              <w:left w:val="single" w:sz="8" w:space="0" w:color="000080"/>
            </w:tcBorders>
            <w:vAlign w:val="bottom"/>
          </w:tcPr>
          <w:p w14:paraId="41B1245C" w14:textId="77777777" w:rsidR="0057642A" w:rsidRPr="0057642A" w:rsidRDefault="0057642A" w:rsidP="0057642A">
            <w:pPr>
              <w:tabs>
                <w:tab w:val="left" w:pos="10080"/>
              </w:tabs>
              <w:spacing w:before="40" w:after="40"/>
              <w:ind w:right="162"/>
              <w:jc w:val="both"/>
              <w:rPr>
                <w:rFonts w:ascii="Garamond" w:hAnsi="Garamond"/>
                <w:color w:val="000080"/>
                <w:sz w:val="23"/>
              </w:rPr>
            </w:pPr>
          </w:p>
        </w:tc>
      </w:tr>
      <w:tr w:rsidR="0057642A" w:rsidRPr="0057642A" w14:paraId="0B6E7BF2" w14:textId="77777777" w:rsidTr="0095099A">
        <w:tc>
          <w:tcPr>
            <w:tcW w:w="630" w:type="dxa"/>
            <w:tcBorders>
              <w:right w:val="single" w:sz="8" w:space="0" w:color="000080"/>
            </w:tcBorders>
            <w:shd w:val="clear" w:color="auto" w:fill="auto"/>
            <w:vAlign w:val="bottom"/>
          </w:tcPr>
          <w:p w14:paraId="2001129E"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107" w:name="IIIFounded" w:colFirst="2" w:colLast="2"/>
            <w:bookmarkEnd w:id="106"/>
            <w:r w:rsidRPr="0057642A">
              <w:rPr>
                <w:rFonts w:ascii="Garamond" w:hAnsi="Garamond"/>
                <w:b/>
                <w:color w:val="000080"/>
                <w:sz w:val="23"/>
              </w:rPr>
              <w:t>4.</w:t>
            </w:r>
          </w:p>
        </w:tc>
        <w:tc>
          <w:tcPr>
            <w:tcW w:w="4410" w:type="dxa"/>
            <w:gridSpan w:val="2"/>
            <w:tcBorders>
              <w:left w:val="single" w:sz="8" w:space="0" w:color="000080"/>
              <w:right w:val="single" w:sz="8" w:space="0" w:color="000080"/>
            </w:tcBorders>
            <w:shd w:val="pct20" w:color="000000" w:fill="FFFFFF"/>
            <w:vAlign w:val="bottom"/>
          </w:tcPr>
          <w:p w14:paraId="6433F7C3" w14:textId="77777777" w:rsidR="0057642A" w:rsidRPr="0057642A" w:rsidRDefault="0057642A" w:rsidP="0057642A">
            <w:pPr>
              <w:spacing w:before="40" w:after="40"/>
              <w:ind w:right="162"/>
              <w:rPr>
                <w:rFonts w:ascii="Garamond" w:hAnsi="Garamond"/>
                <w:color w:val="000080"/>
                <w:sz w:val="23"/>
              </w:rPr>
            </w:pPr>
            <w:r w:rsidRPr="0057642A">
              <w:rPr>
                <w:rFonts w:ascii="Garamond" w:hAnsi="Garamond"/>
                <w:color w:val="000080"/>
                <w:sz w:val="23"/>
              </w:rPr>
              <w:t>When was the firm founded?</w:t>
            </w:r>
          </w:p>
        </w:tc>
        <w:tc>
          <w:tcPr>
            <w:tcW w:w="5580" w:type="dxa"/>
            <w:gridSpan w:val="4"/>
            <w:tcBorders>
              <w:left w:val="single" w:sz="8" w:space="0" w:color="000080"/>
            </w:tcBorders>
            <w:shd w:val="pct20" w:color="000000" w:fill="FFFFFF"/>
            <w:vAlign w:val="bottom"/>
          </w:tcPr>
          <w:p w14:paraId="38B4CECE" w14:textId="77777777" w:rsidR="0057642A" w:rsidRPr="0057642A" w:rsidRDefault="0057642A" w:rsidP="0057642A">
            <w:pPr>
              <w:tabs>
                <w:tab w:val="left" w:pos="10080"/>
              </w:tabs>
              <w:spacing w:before="40" w:after="40"/>
              <w:ind w:right="162"/>
              <w:jc w:val="both"/>
              <w:rPr>
                <w:rFonts w:ascii="Garamond" w:hAnsi="Garamond"/>
                <w:color w:val="000080"/>
                <w:sz w:val="23"/>
              </w:rPr>
            </w:pPr>
          </w:p>
        </w:tc>
      </w:tr>
      <w:tr w:rsidR="0057642A" w:rsidRPr="0057642A" w14:paraId="5C0C12B0" w14:textId="77777777" w:rsidTr="0095099A">
        <w:tc>
          <w:tcPr>
            <w:tcW w:w="630" w:type="dxa"/>
            <w:tcBorders>
              <w:bottom w:val="nil"/>
              <w:right w:val="single" w:sz="8" w:space="0" w:color="000080"/>
            </w:tcBorders>
            <w:shd w:val="clear" w:color="auto" w:fill="auto"/>
          </w:tcPr>
          <w:p w14:paraId="2895B4DA"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108" w:name="IIIBeginManagingRealEstate" w:colFirst="2" w:colLast="2"/>
            <w:r w:rsidRPr="0057642A">
              <w:rPr>
                <w:rFonts w:ascii="Garamond" w:hAnsi="Garamond"/>
                <w:b/>
                <w:color w:val="000080"/>
                <w:sz w:val="23"/>
              </w:rPr>
              <w:t>5.</w:t>
            </w:r>
          </w:p>
        </w:tc>
        <w:tc>
          <w:tcPr>
            <w:tcW w:w="6300" w:type="dxa"/>
            <w:gridSpan w:val="4"/>
            <w:tcBorders>
              <w:left w:val="single" w:sz="8" w:space="0" w:color="000080"/>
              <w:bottom w:val="nil"/>
              <w:right w:val="single" w:sz="8" w:space="0" w:color="000080"/>
            </w:tcBorders>
            <w:vAlign w:val="bottom"/>
          </w:tcPr>
          <w:p w14:paraId="1247E30B" w14:textId="77777777" w:rsidR="0057642A" w:rsidRPr="0057642A" w:rsidRDefault="0057642A" w:rsidP="0057642A">
            <w:pPr>
              <w:spacing w:before="40" w:after="40"/>
              <w:ind w:right="162"/>
              <w:rPr>
                <w:rFonts w:ascii="Garamond" w:hAnsi="Garamond"/>
                <w:color w:val="000080"/>
                <w:sz w:val="23"/>
              </w:rPr>
            </w:pPr>
            <w:r w:rsidRPr="0057642A">
              <w:rPr>
                <w:rFonts w:ascii="Garamond" w:hAnsi="Garamond"/>
                <w:color w:val="000080"/>
                <w:sz w:val="23"/>
              </w:rPr>
              <w:t>When did the firm begin managing real estate assets for institutional clients?</w:t>
            </w:r>
          </w:p>
        </w:tc>
        <w:tc>
          <w:tcPr>
            <w:tcW w:w="3690" w:type="dxa"/>
            <w:gridSpan w:val="2"/>
            <w:tcBorders>
              <w:left w:val="single" w:sz="8" w:space="0" w:color="000080"/>
              <w:bottom w:val="nil"/>
            </w:tcBorders>
            <w:vAlign w:val="bottom"/>
          </w:tcPr>
          <w:p w14:paraId="6ADDDA49" w14:textId="77777777" w:rsidR="0057642A" w:rsidRPr="0057642A" w:rsidRDefault="0057642A" w:rsidP="0057642A">
            <w:pPr>
              <w:tabs>
                <w:tab w:val="left" w:pos="10080"/>
              </w:tabs>
              <w:spacing w:before="40" w:after="40"/>
              <w:ind w:right="162"/>
              <w:jc w:val="both"/>
              <w:rPr>
                <w:rFonts w:ascii="Garamond" w:hAnsi="Garamond"/>
                <w:color w:val="000080"/>
                <w:sz w:val="23"/>
              </w:rPr>
            </w:pPr>
          </w:p>
        </w:tc>
      </w:tr>
      <w:tr w:rsidR="0057642A" w:rsidRPr="0057642A" w14:paraId="2CAD5DF9" w14:textId="77777777" w:rsidTr="0095099A">
        <w:tc>
          <w:tcPr>
            <w:tcW w:w="630" w:type="dxa"/>
            <w:tcBorders>
              <w:bottom w:val="nil"/>
              <w:right w:val="single" w:sz="8" w:space="0" w:color="000080"/>
            </w:tcBorders>
            <w:shd w:val="clear" w:color="auto" w:fill="auto"/>
            <w:vAlign w:val="bottom"/>
          </w:tcPr>
          <w:p w14:paraId="5635C0A1"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109" w:name="IIIRegistered" w:colFirst="2" w:colLast="2"/>
            <w:bookmarkEnd w:id="107"/>
            <w:bookmarkEnd w:id="108"/>
            <w:r w:rsidRPr="0057642A">
              <w:rPr>
                <w:rFonts w:ascii="Garamond" w:hAnsi="Garamond"/>
                <w:b/>
                <w:color w:val="000080"/>
                <w:sz w:val="23"/>
              </w:rPr>
              <w:t>6.</w:t>
            </w:r>
          </w:p>
        </w:tc>
        <w:tc>
          <w:tcPr>
            <w:tcW w:w="6300" w:type="dxa"/>
            <w:gridSpan w:val="4"/>
            <w:tcBorders>
              <w:left w:val="single" w:sz="8" w:space="0" w:color="000080"/>
              <w:bottom w:val="nil"/>
              <w:right w:val="single" w:sz="8" w:space="0" w:color="000080"/>
            </w:tcBorders>
            <w:shd w:val="pct20" w:color="auto" w:fill="auto"/>
            <w:vAlign w:val="bottom"/>
          </w:tcPr>
          <w:p w14:paraId="672BC065" w14:textId="77777777" w:rsidR="0057642A" w:rsidRPr="0057642A" w:rsidRDefault="0057642A" w:rsidP="0057642A">
            <w:pPr>
              <w:spacing w:before="40" w:after="40"/>
              <w:ind w:right="162"/>
              <w:rPr>
                <w:rFonts w:ascii="Garamond" w:hAnsi="Garamond"/>
                <w:color w:val="000080"/>
                <w:sz w:val="23"/>
              </w:rPr>
            </w:pPr>
            <w:r w:rsidRPr="0057642A">
              <w:rPr>
                <w:rFonts w:ascii="Garamond" w:hAnsi="Garamond"/>
                <w:color w:val="000080"/>
                <w:sz w:val="23"/>
              </w:rPr>
              <w:t>When was it registered as an investment advisor?</w:t>
            </w:r>
          </w:p>
        </w:tc>
        <w:tc>
          <w:tcPr>
            <w:tcW w:w="3690" w:type="dxa"/>
            <w:gridSpan w:val="2"/>
            <w:tcBorders>
              <w:left w:val="single" w:sz="8" w:space="0" w:color="000080"/>
              <w:bottom w:val="nil"/>
            </w:tcBorders>
            <w:shd w:val="pct20" w:color="auto" w:fill="auto"/>
            <w:vAlign w:val="bottom"/>
          </w:tcPr>
          <w:p w14:paraId="1480CFB7" w14:textId="77777777" w:rsidR="0057642A" w:rsidRPr="0057642A" w:rsidRDefault="0057642A" w:rsidP="0057642A">
            <w:pPr>
              <w:tabs>
                <w:tab w:val="left" w:pos="10080"/>
              </w:tabs>
              <w:spacing w:before="40" w:after="40"/>
              <w:ind w:right="162"/>
              <w:jc w:val="both"/>
              <w:rPr>
                <w:rFonts w:ascii="Garamond" w:hAnsi="Garamond"/>
                <w:color w:val="000080"/>
                <w:sz w:val="23"/>
              </w:rPr>
            </w:pPr>
          </w:p>
        </w:tc>
      </w:tr>
      <w:tr w:rsidR="0057642A" w:rsidRPr="0057642A" w14:paraId="5F205031" w14:textId="77777777" w:rsidTr="0095099A">
        <w:tc>
          <w:tcPr>
            <w:tcW w:w="630" w:type="dxa"/>
            <w:tcBorders>
              <w:right w:val="single" w:sz="8" w:space="0" w:color="000080"/>
            </w:tcBorders>
            <w:shd w:val="clear" w:color="000000" w:fill="FFFFFF"/>
            <w:vAlign w:val="bottom"/>
          </w:tcPr>
          <w:p w14:paraId="11FADFAB"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110" w:name="IIIBeganManagingTaxExempt" w:colFirst="2" w:colLast="2"/>
            <w:bookmarkEnd w:id="109"/>
            <w:r w:rsidRPr="0057642A">
              <w:rPr>
                <w:rFonts w:ascii="Garamond" w:hAnsi="Garamond"/>
                <w:b/>
                <w:color w:val="000080"/>
                <w:sz w:val="23"/>
              </w:rPr>
              <w:t>7.</w:t>
            </w:r>
          </w:p>
        </w:tc>
        <w:tc>
          <w:tcPr>
            <w:tcW w:w="9990" w:type="dxa"/>
            <w:gridSpan w:val="6"/>
            <w:tcBorders>
              <w:left w:val="single" w:sz="8" w:space="0" w:color="000080"/>
              <w:bottom w:val="nil"/>
            </w:tcBorders>
            <w:shd w:val="clear" w:color="000000" w:fill="FFFFFF"/>
            <w:vAlign w:val="bottom"/>
          </w:tcPr>
          <w:p w14:paraId="60635E2A" w14:textId="77777777" w:rsidR="0057642A" w:rsidRPr="0057642A" w:rsidRDefault="0057642A" w:rsidP="0057642A">
            <w:pPr>
              <w:tabs>
                <w:tab w:val="left" w:pos="10080"/>
              </w:tabs>
              <w:spacing w:before="40" w:after="40"/>
              <w:ind w:right="162"/>
              <w:jc w:val="both"/>
              <w:rPr>
                <w:rFonts w:ascii="Garamond" w:hAnsi="Garamond"/>
                <w:color w:val="000080"/>
                <w:sz w:val="23"/>
              </w:rPr>
            </w:pPr>
            <w:r w:rsidRPr="0057642A">
              <w:rPr>
                <w:rFonts w:ascii="Garamond" w:hAnsi="Garamond"/>
                <w:color w:val="000080"/>
                <w:sz w:val="23"/>
              </w:rPr>
              <w:t>When did the firm begin to manage tax exempt accounts?</w:t>
            </w:r>
          </w:p>
        </w:tc>
      </w:tr>
      <w:tr w:rsidR="0057642A" w:rsidRPr="0057642A" w14:paraId="5E5A88F3" w14:textId="77777777" w:rsidTr="0095099A">
        <w:trPr>
          <w:cantSplit/>
        </w:trPr>
        <w:tc>
          <w:tcPr>
            <w:tcW w:w="630" w:type="dxa"/>
            <w:tcBorders>
              <w:right w:val="single" w:sz="8" w:space="0" w:color="000080"/>
            </w:tcBorders>
            <w:vAlign w:val="bottom"/>
          </w:tcPr>
          <w:p w14:paraId="75B146F5"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p>
        </w:tc>
        <w:tc>
          <w:tcPr>
            <w:tcW w:w="9990" w:type="dxa"/>
            <w:gridSpan w:val="6"/>
            <w:tcBorders>
              <w:left w:val="single" w:sz="8" w:space="0" w:color="000080"/>
              <w:bottom w:val="nil"/>
            </w:tcBorders>
            <w:shd w:val="pct20" w:color="auto" w:fill="auto"/>
            <w:vAlign w:val="bottom"/>
          </w:tcPr>
          <w:p w14:paraId="2CFC1912" w14:textId="77777777" w:rsidR="0057642A" w:rsidRPr="0057642A" w:rsidRDefault="0057642A" w:rsidP="0057642A">
            <w:pPr>
              <w:tabs>
                <w:tab w:val="left" w:pos="10080"/>
              </w:tabs>
              <w:spacing w:before="40" w:after="40"/>
              <w:ind w:right="162"/>
              <w:jc w:val="both"/>
              <w:rPr>
                <w:rFonts w:ascii="Garamond" w:hAnsi="Garamond"/>
                <w:color w:val="000080"/>
                <w:sz w:val="22"/>
              </w:rPr>
            </w:pPr>
          </w:p>
        </w:tc>
      </w:tr>
      <w:tr w:rsidR="0057642A" w:rsidRPr="0057642A" w14:paraId="57CB0864" w14:textId="77777777" w:rsidTr="0095099A">
        <w:trPr>
          <w:cantSplit/>
        </w:trPr>
        <w:tc>
          <w:tcPr>
            <w:tcW w:w="630" w:type="dxa"/>
            <w:tcBorders>
              <w:right w:val="single" w:sz="8" w:space="0" w:color="000080"/>
            </w:tcBorders>
            <w:vAlign w:val="bottom"/>
          </w:tcPr>
          <w:p w14:paraId="5244C212"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111" w:name="IIIErrorOmissionInsurance" w:colFirst="2" w:colLast="2"/>
            <w:bookmarkEnd w:id="110"/>
            <w:r w:rsidRPr="0057642A">
              <w:rPr>
                <w:rFonts w:ascii="Garamond" w:hAnsi="Garamond"/>
                <w:b/>
                <w:color w:val="000080"/>
                <w:sz w:val="23"/>
              </w:rPr>
              <w:t>8.</w:t>
            </w:r>
          </w:p>
        </w:tc>
        <w:tc>
          <w:tcPr>
            <w:tcW w:w="9990" w:type="dxa"/>
            <w:gridSpan w:val="6"/>
            <w:tcBorders>
              <w:left w:val="single" w:sz="8" w:space="0" w:color="000080"/>
              <w:bottom w:val="nil"/>
            </w:tcBorders>
            <w:vAlign w:val="bottom"/>
          </w:tcPr>
          <w:p w14:paraId="32D606AE" w14:textId="77777777" w:rsidR="0057642A" w:rsidRPr="0057642A" w:rsidRDefault="0057642A" w:rsidP="0057642A">
            <w:pPr>
              <w:tabs>
                <w:tab w:val="left" w:pos="10080"/>
              </w:tabs>
              <w:spacing w:before="40" w:after="40"/>
              <w:ind w:right="162"/>
              <w:jc w:val="both"/>
              <w:rPr>
                <w:rFonts w:ascii="Garamond" w:hAnsi="Garamond"/>
                <w:color w:val="000080"/>
                <w:sz w:val="22"/>
              </w:rPr>
            </w:pPr>
            <w:r w:rsidRPr="0057642A">
              <w:rPr>
                <w:rFonts w:ascii="Garamond" w:hAnsi="Garamond"/>
                <w:color w:val="000080"/>
                <w:sz w:val="22"/>
              </w:rPr>
              <w:t>Describe the level of error and omission insurance coverage the firm carries.</w:t>
            </w:r>
          </w:p>
        </w:tc>
      </w:tr>
      <w:bookmarkEnd w:id="111"/>
      <w:tr w:rsidR="0057642A" w:rsidRPr="0057642A" w14:paraId="6CC3E85D" w14:textId="77777777" w:rsidTr="0095099A">
        <w:trPr>
          <w:cantSplit/>
        </w:trPr>
        <w:tc>
          <w:tcPr>
            <w:tcW w:w="630" w:type="dxa"/>
            <w:tcBorders>
              <w:right w:val="single" w:sz="8" w:space="0" w:color="000080"/>
            </w:tcBorders>
            <w:vAlign w:val="bottom"/>
          </w:tcPr>
          <w:p w14:paraId="230DD399"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p>
        </w:tc>
        <w:tc>
          <w:tcPr>
            <w:tcW w:w="9990" w:type="dxa"/>
            <w:gridSpan w:val="6"/>
            <w:tcBorders>
              <w:left w:val="single" w:sz="8" w:space="0" w:color="000080"/>
              <w:bottom w:val="nil"/>
            </w:tcBorders>
            <w:shd w:val="pct20" w:color="auto" w:fill="auto"/>
            <w:vAlign w:val="bottom"/>
          </w:tcPr>
          <w:p w14:paraId="647B644E" w14:textId="77777777" w:rsidR="0057642A" w:rsidRPr="0057642A" w:rsidRDefault="0057642A" w:rsidP="0057642A">
            <w:pPr>
              <w:tabs>
                <w:tab w:val="left" w:pos="10080"/>
              </w:tabs>
              <w:spacing w:before="40" w:after="40"/>
              <w:ind w:right="162"/>
              <w:jc w:val="both"/>
              <w:rPr>
                <w:rFonts w:ascii="Garamond" w:hAnsi="Garamond"/>
                <w:color w:val="000080"/>
                <w:sz w:val="22"/>
              </w:rPr>
            </w:pPr>
          </w:p>
        </w:tc>
      </w:tr>
      <w:tr w:rsidR="0057642A" w:rsidRPr="0057642A" w14:paraId="773B15CB" w14:textId="77777777" w:rsidTr="0095099A">
        <w:trPr>
          <w:cantSplit/>
        </w:trPr>
        <w:tc>
          <w:tcPr>
            <w:tcW w:w="630" w:type="dxa"/>
            <w:tcBorders>
              <w:right w:val="single" w:sz="8" w:space="0" w:color="000080"/>
            </w:tcBorders>
            <w:vAlign w:val="bottom"/>
          </w:tcPr>
          <w:p w14:paraId="32B6246F"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9.</w:t>
            </w:r>
          </w:p>
        </w:tc>
        <w:tc>
          <w:tcPr>
            <w:tcW w:w="9990" w:type="dxa"/>
            <w:gridSpan w:val="6"/>
            <w:tcBorders>
              <w:left w:val="single" w:sz="8" w:space="0" w:color="000080"/>
              <w:bottom w:val="nil"/>
            </w:tcBorders>
            <w:vAlign w:val="bottom"/>
          </w:tcPr>
          <w:p w14:paraId="10A0787D" w14:textId="77777777" w:rsidR="0057642A" w:rsidRPr="0057642A" w:rsidRDefault="0057642A" w:rsidP="0057642A">
            <w:pPr>
              <w:tabs>
                <w:tab w:val="left" w:pos="10080"/>
              </w:tabs>
              <w:spacing w:before="40" w:after="40"/>
              <w:ind w:right="162"/>
              <w:jc w:val="both"/>
              <w:rPr>
                <w:rFonts w:ascii="Garamond" w:hAnsi="Garamond"/>
                <w:color w:val="000080"/>
                <w:sz w:val="23"/>
              </w:rPr>
            </w:pPr>
            <w:r w:rsidRPr="0057642A">
              <w:rPr>
                <w:rFonts w:ascii="Garamond" w:hAnsi="Garamond"/>
                <w:color w:val="000080"/>
                <w:sz w:val="22"/>
              </w:rPr>
              <w:t>Are you now the subject of a SEC or other regulatory body sanction?  If so, explain.</w:t>
            </w:r>
          </w:p>
        </w:tc>
      </w:tr>
      <w:tr w:rsidR="0057642A" w:rsidRPr="0057642A" w14:paraId="2923EE42" w14:textId="77777777" w:rsidTr="0095099A">
        <w:trPr>
          <w:cantSplit/>
        </w:trPr>
        <w:tc>
          <w:tcPr>
            <w:tcW w:w="630" w:type="dxa"/>
            <w:tcBorders>
              <w:right w:val="single" w:sz="8" w:space="0" w:color="000080"/>
            </w:tcBorders>
            <w:vAlign w:val="bottom"/>
          </w:tcPr>
          <w:p w14:paraId="30C00A67"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112" w:name="IIISubjectSanctionNow" w:colFirst="1" w:colLast="1"/>
          </w:p>
        </w:tc>
        <w:tc>
          <w:tcPr>
            <w:tcW w:w="9990" w:type="dxa"/>
            <w:gridSpan w:val="6"/>
            <w:tcBorders>
              <w:left w:val="single" w:sz="8" w:space="0" w:color="000080"/>
              <w:bottom w:val="nil"/>
            </w:tcBorders>
            <w:shd w:val="pct20" w:color="000000" w:fill="FFFFFF"/>
            <w:vAlign w:val="bottom"/>
          </w:tcPr>
          <w:p w14:paraId="525BDC6C" w14:textId="77777777" w:rsidR="0057642A" w:rsidRPr="0057642A" w:rsidRDefault="0057642A" w:rsidP="0057642A">
            <w:pPr>
              <w:tabs>
                <w:tab w:val="left" w:pos="10080"/>
              </w:tabs>
              <w:spacing w:before="40" w:after="40"/>
              <w:ind w:right="162"/>
              <w:jc w:val="both"/>
              <w:rPr>
                <w:rFonts w:ascii="Garamond" w:hAnsi="Garamond"/>
                <w:color w:val="000080"/>
                <w:sz w:val="22"/>
              </w:rPr>
            </w:pPr>
          </w:p>
        </w:tc>
      </w:tr>
      <w:bookmarkEnd w:id="112"/>
      <w:tr w:rsidR="0057642A" w:rsidRPr="0057642A" w14:paraId="71E05A84"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top w:val="nil"/>
              <w:left w:val="nil"/>
              <w:bottom w:val="nil"/>
              <w:right w:val="single" w:sz="8" w:space="0" w:color="000080"/>
            </w:tcBorders>
            <w:vAlign w:val="bottom"/>
          </w:tcPr>
          <w:p w14:paraId="62781757"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10.</w:t>
            </w:r>
          </w:p>
        </w:tc>
        <w:tc>
          <w:tcPr>
            <w:tcW w:w="9990" w:type="dxa"/>
            <w:gridSpan w:val="6"/>
            <w:tcBorders>
              <w:top w:val="nil"/>
              <w:left w:val="single" w:sz="8" w:space="0" w:color="000080"/>
              <w:bottom w:val="nil"/>
              <w:right w:val="nil"/>
            </w:tcBorders>
            <w:vAlign w:val="bottom"/>
          </w:tcPr>
          <w:p w14:paraId="34245BBE" w14:textId="77777777" w:rsidR="0057642A" w:rsidRPr="0057642A" w:rsidRDefault="0057642A" w:rsidP="0057642A">
            <w:pPr>
              <w:tabs>
                <w:tab w:val="left" w:pos="10080"/>
              </w:tabs>
              <w:spacing w:before="40" w:after="40"/>
              <w:ind w:right="162"/>
              <w:jc w:val="both"/>
              <w:rPr>
                <w:rFonts w:ascii="Garamond" w:hAnsi="Garamond"/>
                <w:color w:val="000080"/>
                <w:sz w:val="23"/>
              </w:rPr>
            </w:pPr>
            <w:r w:rsidRPr="0057642A">
              <w:rPr>
                <w:rFonts w:ascii="Garamond" w:hAnsi="Garamond"/>
                <w:color w:val="000080"/>
                <w:sz w:val="22"/>
              </w:rPr>
              <w:t>Has the firm ever been subject to a SEC or other regulatory body sanction? If so, explain.</w:t>
            </w:r>
          </w:p>
        </w:tc>
      </w:tr>
      <w:tr w:rsidR="0057642A" w:rsidRPr="0057642A" w14:paraId="1DF4190C"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46FD79A1"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113" w:name="IIISubjectSanctionBefore" w:colFirst="1" w:colLast="1"/>
          </w:p>
        </w:tc>
        <w:tc>
          <w:tcPr>
            <w:tcW w:w="9990" w:type="dxa"/>
            <w:gridSpan w:val="6"/>
            <w:tcBorders>
              <w:top w:val="nil"/>
              <w:left w:val="single" w:sz="8" w:space="0" w:color="000080"/>
              <w:bottom w:val="nil"/>
              <w:right w:val="nil"/>
            </w:tcBorders>
            <w:shd w:val="pct20" w:color="000000" w:fill="FFFFFF"/>
            <w:vAlign w:val="bottom"/>
          </w:tcPr>
          <w:p w14:paraId="0530031D" w14:textId="77777777" w:rsidR="0057642A" w:rsidRPr="0057642A" w:rsidRDefault="0057642A" w:rsidP="0057642A">
            <w:pPr>
              <w:spacing w:before="40" w:after="40"/>
              <w:ind w:left="-108" w:right="162" w:firstLine="108"/>
              <w:rPr>
                <w:rFonts w:ascii="Garamond" w:hAnsi="Garamond"/>
                <w:color w:val="000080"/>
                <w:sz w:val="23"/>
              </w:rPr>
            </w:pPr>
          </w:p>
        </w:tc>
      </w:tr>
      <w:bookmarkEnd w:id="113"/>
      <w:tr w:rsidR="0057642A" w:rsidRPr="0057642A" w14:paraId="701F97B0"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3871ACF6"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11.</w:t>
            </w:r>
          </w:p>
        </w:tc>
        <w:tc>
          <w:tcPr>
            <w:tcW w:w="9990" w:type="dxa"/>
            <w:gridSpan w:val="6"/>
            <w:tcBorders>
              <w:top w:val="nil"/>
              <w:left w:val="single" w:sz="8" w:space="0" w:color="000080"/>
              <w:bottom w:val="nil"/>
              <w:right w:val="nil"/>
            </w:tcBorders>
            <w:vAlign w:val="bottom"/>
          </w:tcPr>
          <w:p w14:paraId="7C053DC5" w14:textId="77777777" w:rsidR="0057642A" w:rsidRPr="0057642A" w:rsidRDefault="0057642A" w:rsidP="0057642A">
            <w:pPr>
              <w:spacing w:before="40" w:after="40"/>
              <w:ind w:left="-108" w:right="162" w:firstLine="108"/>
              <w:rPr>
                <w:rFonts w:ascii="Garamond" w:hAnsi="Garamond"/>
                <w:color w:val="000080"/>
                <w:sz w:val="23"/>
              </w:rPr>
            </w:pPr>
            <w:r w:rsidRPr="0057642A">
              <w:rPr>
                <w:rFonts w:ascii="Garamond" w:hAnsi="Garamond"/>
                <w:color w:val="000080"/>
                <w:sz w:val="23"/>
              </w:rPr>
              <w:t>Discuss, in detail, any litigation brought against the firm in the last five years.</w:t>
            </w:r>
          </w:p>
        </w:tc>
      </w:tr>
      <w:tr w:rsidR="0057642A" w:rsidRPr="0057642A" w14:paraId="062D58C3"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070B3526" w14:textId="77777777" w:rsidR="0057642A" w:rsidRPr="0057642A" w:rsidRDefault="0057642A" w:rsidP="0057642A">
            <w:pPr>
              <w:spacing w:before="40" w:after="40"/>
              <w:ind w:left="-108" w:right="-108"/>
              <w:jc w:val="center"/>
              <w:rPr>
                <w:rFonts w:ascii="Garamond" w:hAnsi="Garamond"/>
                <w:b/>
                <w:color w:val="000080"/>
                <w:sz w:val="23"/>
              </w:rPr>
            </w:pPr>
            <w:bookmarkStart w:id="114" w:name="IIILitigation" w:colFirst="1" w:colLast="1"/>
          </w:p>
        </w:tc>
        <w:tc>
          <w:tcPr>
            <w:tcW w:w="9990" w:type="dxa"/>
            <w:gridSpan w:val="6"/>
            <w:tcBorders>
              <w:top w:val="nil"/>
              <w:left w:val="single" w:sz="8" w:space="0" w:color="000080"/>
              <w:bottom w:val="nil"/>
              <w:right w:val="nil"/>
            </w:tcBorders>
            <w:shd w:val="pct20" w:color="000000" w:fill="FFFFFF"/>
            <w:vAlign w:val="bottom"/>
          </w:tcPr>
          <w:p w14:paraId="5402B02C" w14:textId="77777777" w:rsidR="0057642A" w:rsidRPr="0057642A" w:rsidRDefault="0057642A" w:rsidP="0057642A">
            <w:pPr>
              <w:spacing w:before="40" w:after="40"/>
              <w:ind w:right="162"/>
              <w:jc w:val="both"/>
              <w:rPr>
                <w:rFonts w:ascii="Garamond" w:hAnsi="Garamond"/>
                <w:color w:val="000080"/>
                <w:sz w:val="23"/>
              </w:rPr>
            </w:pPr>
          </w:p>
        </w:tc>
      </w:tr>
      <w:bookmarkEnd w:id="114"/>
      <w:tr w:rsidR="0057642A" w:rsidRPr="0057642A" w14:paraId="5F54142F"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4B2DCFA"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12.</w:t>
            </w:r>
          </w:p>
        </w:tc>
        <w:tc>
          <w:tcPr>
            <w:tcW w:w="9990" w:type="dxa"/>
            <w:gridSpan w:val="6"/>
            <w:tcBorders>
              <w:top w:val="nil"/>
              <w:left w:val="single" w:sz="8" w:space="0" w:color="000080"/>
              <w:bottom w:val="nil"/>
              <w:right w:val="nil"/>
            </w:tcBorders>
            <w:vAlign w:val="bottom"/>
          </w:tcPr>
          <w:p w14:paraId="2CD415C6" w14:textId="77777777" w:rsidR="0057642A" w:rsidRPr="0057642A" w:rsidRDefault="0057642A" w:rsidP="0057642A">
            <w:pPr>
              <w:tabs>
                <w:tab w:val="left" w:pos="10080"/>
              </w:tabs>
              <w:spacing w:before="40" w:after="40"/>
              <w:jc w:val="both"/>
              <w:rPr>
                <w:rFonts w:ascii="Garamond" w:hAnsi="Garamond"/>
                <w:color w:val="000080"/>
                <w:sz w:val="23"/>
              </w:rPr>
            </w:pPr>
            <w:r w:rsidRPr="0057642A">
              <w:rPr>
                <w:rFonts w:ascii="Garamond" w:hAnsi="Garamond"/>
                <w:color w:val="000080"/>
                <w:sz w:val="23"/>
              </w:rPr>
              <w:t>Please provide details on the financial condition of the firm.</w:t>
            </w:r>
          </w:p>
        </w:tc>
      </w:tr>
      <w:tr w:rsidR="0057642A" w:rsidRPr="0057642A" w14:paraId="6F8D3329"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37974550"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115" w:name="IIIFinancialCondition" w:colFirst="1" w:colLast="1"/>
          </w:p>
        </w:tc>
        <w:tc>
          <w:tcPr>
            <w:tcW w:w="9990" w:type="dxa"/>
            <w:gridSpan w:val="6"/>
            <w:tcBorders>
              <w:top w:val="nil"/>
              <w:left w:val="single" w:sz="8" w:space="0" w:color="000080"/>
              <w:bottom w:val="nil"/>
              <w:right w:val="nil"/>
            </w:tcBorders>
            <w:shd w:val="pct20" w:color="auto" w:fill="auto"/>
            <w:vAlign w:val="bottom"/>
          </w:tcPr>
          <w:p w14:paraId="414AD9AA" w14:textId="77777777" w:rsidR="0057642A" w:rsidRPr="0057642A" w:rsidRDefault="0057642A" w:rsidP="0057642A">
            <w:pPr>
              <w:tabs>
                <w:tab w:val="left" w:pos="10080"/>
              </w:tabs>
              <w:spacing w:before="40" w:after="40"/>
              <w:jc w:val="both"/>
              <w:rPr>
                <w:rFonts w:ascii="Garamond" w:hAnsi="Garamond"/>
                <w:color w:val="000080"/>
                <w:sz w:val="23"/>
              </w:rPr>
            </w:pPr>
          </w:p>
        </w:tc>
      </w:tr>
      <w:bookmarkEnd w:id="115"/>
      <w:tr w:rsidR="0057642A" w:rsidRPr="0057642A" w14:paraId="3ECC9B0D"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6F09506"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13.</w:t>
            </w:r>
          </w:p>
        </w:tc>
        <w:tc>
          <w:tcPr>
            <w:tcW w:w="9990" w:type="dxa"/>
            <w:gridSpan w:val="6"/>
            <w:tcBorders>
              <w:top w:val="nil"/>
              <w:left w:val="single" w:sz="8" w:space="0" w:color="000080"/>
              <w:bottom w:val="nil"/>
              <w:right w:val="nil"/>
            </w:tcBorders>
            <w:vAlign w:val="bottom"/>
          </w:tcPr>
          <w:p w14:paraId="2691B4AA" w14:textId="77777777" w:rsidR="0057642A" w:rsidRPr="0057642A" w:rsidRDefault="0057642A" w:rsidP="0057642A">
            <w:pPr>
              <w:tabs>
                <w:tab w:val="left" w:pos="10080"/>
              </w:tabs>
              <w:spacing w:before="40" w:after="40"/>
              <w:jc w:val="both"/>
              <w:rPr>
                <w:rFonts w:ascii="Garamond" w:hAnsi="Garamond"/>
                <w:color w:val="000080"/>
                <w:sz w:val="23"/>
              </w:rPr>
            </w:pPr>
            <w:r w:rsidRPr="0057642A">
              <w:rPr>
                <w:rFonts w:ascii="Garamond" w:hAnsi="Garamond"/>
                <w:color w:val="000080"/>
                <w:sz w:val="23"/>
              </w:rPr>
              <w:t>What effect has the recent economic environment had on the firm?</w:t>
            </w:r>
          </w:p>
        </w:tc>
      </w:tr>
      <w:tr w:rsidR="0057642A" w:rsidRPr="0057642A" w14:paraId="1623FC56"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4A650B87"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116" w:name="IIICurrentEconomicEnvironment" w:colFirst="1" w:colLast="1"/>
          </w:p>
        </w:tc>
        <w:tc>
          <w:tcPr>
            <w:tcW w:w="9990" w:type="dxa"/>
            <w:gridSpan w:val="6"/>
            <w:tcBorders>
              <w:top w:val="nil"/>
              <w:left w:val="single" w:sz="8" w:space="0" w:color="000080"/>
              <w:bottom w:val="nil"/>
              <w:right w:val="nil"/>
            </w:tcBorders>
            <w:shd w:val="pct20" w:color="auto" w:fill="auto"/>
            <w:vAlign w:val="bottom"/>
          </w:tcPr>
          <w:p w14:paraId="217810AA" w14:textId="77777777" w:rsidR="0057642A" w:rsidRPr="0057642A" w:rsidRDefault="0057642A" w:rsidP="0057642A">
            <w:pPr>
              <w:tabs>
                <w:tab w:val="left" w:pos="10080"/>
              </w:tabs>
              <w:spacing w:before="40" w:after="40"/>
              <w:jc w:val="both"/>
              <w:rPr>
                <w:rFonts w:ascii="Garamond" w:hAnsi="Garamond"/>
                <w:color w:val="000080"/>
                <w:sz w:val="23"/>
              </w:rPr>
            </w:pPr>
          </w:p>
        </w:tc>
      </w:tr>
      <w:bookmarkEnd w:id="116"/>
      <w:tr w:rsidR="0057642A" w:rsidRPr="0057642A" w14:paraId="43984B6A"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7D943A04" w14:textId="77777777" w:rsidR="0057642A" w:rsidRPr="0057642A" w:rsidRDefault="0057642A" w:rsidP="0057642A">
            <w:pPr>
              <w:spacing w:before="40" w:after="40"/>
              <w:ind w:left="-108" w:right="-108"/>
              <w:jc w:val="center"/>
              <w:rPr>
                <w:rFonts w:ascii="Garamond" w:hAnsi="Garamond"/>
                <w:b/>
                <w:color w:val="000080"/>
                <w:sz w:val="23"/>
              </w:rPr>
            </w:pPr>
            <w:r w:rsidRPr="0057642A">
              <w:rPr>
                <w:rFonts w:ascii="Garamond" w:hAnsi="Garamond"/>
                <w:b/>
                <w:color w:val="000080"/>
                <w:sz w:val="23"/>
              </w:rPr>
              <w:t>14.</w:t>
            </w:r>
          </w:p>
        </w:tc>
        <w:tc>
          <w:tcPr>
            <w:tcW w:w="9990" w:type="dxa"/>
            <w:gridSpan w:val="6"/>
            <w:tcBorders>
              <w:top w:val="nil"/>
              <w:left w:val="single" w:sz="8" w:space="0" w:color="000080"/>
              <w:bottom w:val="nil"/>
              <w:right w:val="nil"/>
            </w:tcBorders>
            <w:vAlign w:val="bottom"/>
          </w:tcPr>
          <w:p w14:paraId="3A82B64C"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Provide a breakdown of assets by type of Investment Strategy. (for example, Mid Cap Growth, Core Fixed Income, Emerging Markets, etc.)</w:t>
            </w:r>
          </w:p>
        </w:tc>
      </w:tr>
      <w:tr w:rsidR="0057642A" w:rsidRPr="0057642A" w14:paraId="01EE33A0"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clear" w:color="000000" w:fill="FFFFFF"/>
            <w:vAlign w:val="bottom"/>
          </w:tcPr>
          <w:p w14:paraId="4491F820"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Investment Strategy</w:t>
            </w:r>
          </w:p>
        </w:tc>
        <w:tc>
          <w:tcPr>
            <w:tcW w:w="2025" w:type="dxa"/>
            <w:gridSpan w:val="2"/>
            <w:tcBorders>
              <w:top w:val="nil"/>
              <w:left w:val="single" w:sz="8" w:space="0" w:color="000080"/>
              <w:bottom w:val="nil"/>
              <w:right w:val="single" w:sz="8" w:space="0" w:color="000080"/>
            </w:tcBorders>
            <w:shd w:val="clear" w:color="000000" w:fill="FFFFFF"/>
            <w:vAlign w:val="bottom"/>
          </w:tcPr>
          <w:p w14:paraId="2EE8BC91"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 of Accounts</w:t>
            </w:r>
          </w:p>
        </w:tc>
        <w:tc>
          <w:tcPr>
            <w:tcW w:w="2475" w:type="dxa"/>
            <w:tcBorders>
              <w:top w:val="nil"/>
              <w:left w:val="single" w:sz="8" w:space="0" w:color="000080"/>
              <w:bottom w:val="nil"/>
              <w:right w:val="nil"/>
            </w:tcBorders>
            <w:shd w:val="clear" w:color="000000" w:fill="FFFFFF"/>
            <w:vAlign w:val="bottom"/>
          </w:tcPr>
          <w:p w14:paraId="3196D175"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 Value</w:t>
            </w:r>
          </w:p>
        </w:tc>
      </w:tr>
      <w:tr w:rsidR="0057642A" w:rsidRPr="0057642A" w14:paraId="5BCAAF4F"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pct20" w:color="000000" w:fill="FFFFFF"/>
            <w:vAlign w:val="bottom"/>
          </w:tcPr>
          <w:p w14:paraId="2A3F247E" w14:textId="77777777" w:rsidR="0057642A" w:rsidRPr="0057642A" w:rsidRDefault="0057642A" w:rsidP="0057642A">
            <w:pPr>
              <w:spacing w:before="40" w:after="40"/>
              <w:jc w:val="right"/>
              <w:rPr>
                <w:rFonts w:ascii="Garamond" w:hAnsi="Garamond"/>
                <w:b/>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5367C56C" w14:textId="77777777" w:rsidR="0057642A" w:rsidRPr="0057642A" w:rsidRDefault="0057642A" w:rsidP="0057642A">
            <w:pPr>
              <w:spacing w:before="40" w:after="40"/>
              <w:jc w:val="center"/>
              <w:rPr>
                <w:rFonts w:ascii="Garamond" w:hAnsi="Garamond"/>
                <w:color w:val="000080"/>
                <w:sz w:val="23"/>
              </w:rPr>
            </w:pPr>
          </w:p>
        </w:tc>
        <w:tc>
          <w:tcPr>
            <w:tcW w:w="2475" w:type="dxa"/>
            <w:tcBorders>
              <w:top w:val="nil"/>
              <w:left w:val="single" w:sz="8" w:space="0" w:color="000080"/>
              <w:bottom w:val="nil"/>
              <w:right w:val="nil"/>
            </w:tcBorders>
            <w:shd w:val="pct20" w:color="000000" w:fill="FFFFFF"/>
            <w:vAlign w:val="bottom"/>
          </w:tcPr>
          <w:p w14:paraId="4F0DB44C" w14:textId="77777777" w:rsidR="0057642A" w:rsidRPr="0057642A" w:rsidRDefault="0057642A" w:rsidP="0057642A">
            <w:pPr>
              <w:spacing w:before="40" w:after="40"/>
              <w:jc w:val="center"/>
              <w:rPr>
                <w:rFonts w:ascii="Garamond" w:hAnsi="Garamond"/>
                <w:color w:val="000080"/>
                <w:sz w:val="23"/>
              </w:rPr>
            </w:pPr>
          </w:p>
        </w:tc>
      </w:tr>
      <w:tr w:rsidR="0057642A" w:rsidRPr="0057642A" w14:paraId="11D305DA"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vAlign w:val="bottom"/>
          </w:tcPr>
          <w:p w14:paraId="09B45287" w14:textId="77777777" w:rsidR="0057642A" w:rsidRPr="0057642A" w:rsidRDefault="0057642A" w:rsidP="0057642A">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65CEBCF0" w14:textId="77777777" w:rsidR="0057642A" w:rsidRPr="0057642A" w:rsidRDefault="0057642A" w:rsidP="0057642A">
            <w:pPr>
              <w:spacing w:before="40" w:after="40"/>
              <w:jc w:val="center"/>
              <w:rPr>
                <w:rFonts w:ascii="Garamond" w:hAnsi="Garamond"/>
                <w:color w:val="000080"/>
                <w:sz w:val="23"/>
              </w:rPr>
            </w:pPr>
          </w:p>
        </w:tc>
        <w:tc>
          <w:tcPr>
            <w:tcW w:w="2475" w:type="dxa"/>
            <w:tcBorders>
              <w:top w:val="nil"/>
              <w:left w:val="single" w:sz="8" w:space="0" w:color="000080"/>
              <w:bottom w:val="nil"/>
              <w:right w:val="nil"/>
            </w:tcBorders>
            <w:vAlign w:val="bottom"/>
          </w:tcPr>
          <w:p w14:paraId="4733305C" w14:textId="77777777" w:rsidR="0057642A" w:rsidRPr="0057642A" w:rsidRDefault="0057642A" w:rsidP="0057642A">
            <w:pPr>
              <w:spacing w:before="40" w:after="40"/>
              <w:jc w:val="center"/>
              <w:rPr>
                <w:rFonts w:ascii="Garamond" w:hAnsi="Garamond"/>
                <w:color w:val="000080"/>
                <w:sz w:val="23"/>
              </w:rPr>
            </w:pPr>
          </w:p>
        </w:tc>
      </w:tr>
      <w:tr w:rsidR="0057642A" w:rsidRPr="0057642A" w14:paraId="49D06659"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pct20" w:color="000000" w:fill="FFFFFF"/>
            <w:vAlign w:val="bottom"/>
          </w:tcPr>
          <w:p w14:paraId="67943A29" w14:textId="77777777" w:rsidR="0057642A" w:rsidRPr="0057642A" w:rsidRDefault="0057642A" w:rsidP="0057642A">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3C88190D" w14:textId="77777777" w:rsidR="0057642A" w:rsidRPr="0057642A" w:rsidRDefault="0057642A" w:rsidP="0057642A">
            <w:pPr>
              <w:spacing w:before="40" w:after="40"/>
              <w:jc w:val="center"/>
              <w:rPr>
                <w:rFonts w:ascii="Garamond" w:hAnsi="Garamond"/>
                <w:color w:val="000080"/>
                <w:sz w:val="23"/>
              </w:rPr>
            </w:pPr>
          </w:p>
        </w:tc>
        <w:tc>
          <w:tcPr>
            <w:tcW w:w="2475" w:type="dxa"/>
            <w:tcBorders>
              <w:top w:val="nil"/>
              <w:left w:val="single" w:sz="8" w:space="0" w:color="000080"/>
              <w:bottom w:val="nil"/>
              <w:right w:val="nil"/>
            </w:tcBorders>
            <w:shd w:val="pct20" w:color="000000" w:fill="FFFFFF"/>
            <w:vAlign w:val="bottom"/>
          </w:tcPr>
          <w:p w14:paraId="4C35DF9D" w14:textId="77777777" w:rsidR="0057642A" w:rsidRPr="0057642A" w:rsidRDefault="0057642A" w:rsidP="0057642A">
            <w:pPr>
              <w:spacing w:before="40" w:after="40"/>
              <w:jc w:val="center"/>
              <w:rPr>
                <w:rFonts w:ascii="Garamond" w:hAnsi="Garamond"/>
                <w:color w:val="000080"/>
                <w:sz w:val="23"/>
              </w:rPr>
            </w:pPr>
          </w:p>
        </w:tc>
      </w:tr>
      <w:tr w:rsidR="0057642A" w:rsidRPr="0057642A" w14:paraId="0260BBC1"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vAlign w:val="bottom"/>
          </w:tcPr>
          <w:p w14:paraId="5AF335C7" w14:textId="77777777" w:rsidR="0057642A" w:rsidRPr="0057642A" w:rsidRDefault="0057642A" w:rsidP="0057642A">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3F62FE24" w14:textId="77777777" w:rsidR="0057642A" w:rsidRPr="0057642A" w:rsidRDefault="0057642A" w:rsidP="0057642A">
            <w:pPr>
              <w:spacing w:before="40" w:after="40"/>
              <w:jc w:val="center"/>
              <w:rPr>
                <w:rFonts w:ascii="Garamond" w:hAnsi="Garamond"/>
                <w:color w:val="000080"/>
                <w:sz w:val="23"/>
              </w:rPr>
            </w:pPr>
          </w:p>
        </w:tc>
        <w:tc>
          <w:tcPr>
            <w:tcW w:w="2475" w:type="dxa"/>
            <w:tcBorders>
              <w:top w:val="nil"/>
              <w:left w:val="single" w:sz="8" w:space="0" w:color="000080"/>
              <w:bottom w:val="nil"/>
              <w:right w:val="nil"/>
            </w:tcBorders>
            <w:vAlign w:val="bottom"/>
          </w:tcPr>
          <w:p w14:paraId="53BC85AA" w14:textId="77777777" w:rsidR="0057642A" w:rsidRPr="0057642A" w:rsidRDefault="0057642A" w:rsidP="0057642A">
            <w:pPr>
              <w:spacing w:before="40" w:after="40"/>
              <w:jc w:val="center"/>
              <w:rPr>
                <w:rFonts w:ascii="Garamond" w:hAnsi="Garamond"/>
                <w:color w:val="000080"/>
                <w:sz w:val="23"/>
              </w:rPr>
            </w:pPr>
          </w:p>
        </w:tc>
      </w:tr>
      <w:tr w:rsidR="0057642A" w:rsidRPr="0057642A" w14:paraId="2EAAABED"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pct20" w:color="000000" w:fill="FFFFFF"/>
            <w:vAlign w:val="bottom"/>
          </w:tcPr>
          <w:p w14:paraId="540F8B4B" w14:textId="77777777" w:rsidR="0057642A" w:rsidRPr="0057642A" w:rsidRDefault="0057642A" w:rsidP="0057642A">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735F8E38" w14:textId="77777777" w:rsidR="0057642A" w:rsidRPr="0057642A" w:rsidRDefault="0057642A" w:rsidP="0057642A">
            <w:pPr>
              <w:spacing w:before="40" w:after="40"/>
              <w:jc w:val="center"/>
              <w:rPr>
                <w:rFonts w:ascii="Garamond" w:hAnsi="Garamond"/>
                <w:color w:val="000080"/>
                <w:sz w:val="23"/>
              </w:rPr>
            </w:pPr>
          </w:p>
        </w:tc>
        <w:tc>
          <w:tcPr>
            <w:tcW w:w="2475" w:type="dxa"/>
            <w:tcBorders>
              <w:top w:val="nil"/>
              <w:left w:val="single" w:sz="8" w:space="0" w:color="000080"/>
              <w:bottom w:val="nil"/>
              <w:right w:val="nil"/>
            </w:tcBorders>
            <w:shd w:val="pct20" w:color="000000" w:fill="FFFFFF"/>
            <w:vAlign w:val="bottom"/>
          </w:tcPr>
          <w:p w14:paraId="33DFE03F" w14:textId="77777777" w:rsidR="0057642A" w:rsidRPr="0057642A" w:rsidRDefault="0057642A" w:rsidP="0057642A">
            <w:pPr>
              <w:spacing w:before="40" w:after="40"/>
              <w:jc w:val="center"/>
              <w:rPr>
                <w:rFonts w:ascii="Garamond" w:hAnsi="Garamond"/>
                <w:color w:val="000080"/>
                <w:sz w:val="23"/>
              </w:rPr>
            </w:pPr>
          </w:p>
        </w:tc>
      </w:tr>
      <w:tr w:rsidR="0057642A" w:rsidRPr="0057642A" w14:paraId="72A7FC73"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vAlign w:val="bottom"/>
          </w:tcPr>
          <w:p w14:paraId="6492712C" w14:textId="77777777" w:rsidR="0057642A" w:rsidRPr="0057642A" w:rsidRDefault="0057642A" w:rsidP="0057642A">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610C8929" w14:textId="77777777" w:rsidR="0057642A" w:rsidRPr="0057642A" w:rsidRDefault="0057642A" w:rsidP="0057642A">
            <w:pPr>
              <w:spacing w:before="40" w:after="40"/>
              <w:jc w:val="center"/>
              <w:rPr>
                <w:rFonts w:ascii="Garamond" w:hAnsi="Garamond"/>
                <w:color w:val="000080"/>
                <w:sz w:val="23"/>
              </w:rPr>
            </w:pPr>
          </w:p>
        </w:tc>
        <w:tc>
          <w:tcPr>
            <w:tcW w:w="2475" w:type="dxa"/>
            <w:tcBorders>
              <w:top w:val="nil"/>
              <w:left w:val="single" w:sz="8" w:space="0" w:color="000080"/>
              <w:bottom w:val="nil"/>
              <w:right w:val="nil"/>
            </w:tcBorders>
            <w:vAlign w:val="bottom"/>
          </w:tcPr>
          <w:p w14:paraId="38F6E47A" w14:textId="77777777" w:rsidR="0057642A" w:rsidRPr="0057642A" w:rsidRDefault="0057642A" w:rsidP="0057642A">
            <w:pPr>
              <w:spacing w:before="40" w:after="40"/>
              <w:jc w:val="center"/>
              <w:rPr>
                <w:rFonts w:ascii="Garamond" w:hAnsi="Garamond"/>
                <w:color w:val="000080"/>
                <w:sz w:val="23"/>
              </w:rPr>
            </w:pPr>
          </w:p>
        </w:tc>
      </w:tr>
      <w:tr w:rsidR="0057642A" w:rsidRPr="0057642A" w14:paraId="0A7243F4"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pct20" w:color="000000" w:fill="FFFFFF"/>
            <w:vAlign w:val="bottom"/>
          </w:tcPr>
          <w:p w14:paraId="318CC9B4" w14:textId="77777777" w:rsidR="0057642A" w:rsidRPr="0057642A" w:rsidRDefault="0057642A" w:rsidP="0057642A">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0122D709" w14:textId="77777777" w:rsidR="0057642A" w:rsidRPr="0057642A" w:rsidRDefault="0057642A" w:rsidP="0057642A">
            <w:pPr>
              <w:spacing w:before="40" w:after="40"/>
              <w:jc w:val="center"/>
              <w:rPr>
                <w:rFonts w:ascii="Garamond" w:hAnsi="Garamond"/>
                <w:color w:val="000080"/>
                <w:sz w:val="23"/>
              </w:rPr>
            </w:pPr>
          </w:p>
        </w:tc>
        <w:tc>
          <w:tcPr>
            <w:tcW w:w="2475" w:type="dxa"/>
            <w:tcBorders>
              <w:top w:val="nil"/>
              <w:left w:val="single" w:sz="8" w:space="0" w:color="000080"/>
              <w:bottom w:val="nil"/>
              <w:right w:val="nil"/>
            </w:tcBorders>
            <w:shd w:val="pct20" w:color="000000" w:fill="FFFFFF"/>
            <w:vAlign w:val="bottom"/>
          </w:tcPr>
          <w:p w14:paraId="30A0232D" w14:textId="77777777" w:rsidR="0057642A" w:rsidRPr="0057642A" w:rsidRDefault="0057642A" w:rsidP="0057642A">
            <w:pPr>
              <w:spacing w:before="40" w:after="40"/>
              <w:jc w:val="center"/>
              <w:rPr>
                <w:rFonts w:ascii="Garamond" w:hAnsi="Garamond"/>
                <w:color w:val="000080"/>
                <w:sz w:val="23"/>
              </w:rPr>
            </w:pPr>
          </w:p>
        </w:tc>
      </w:tr>
    </w:tbl>
    <w:p w14:paraId="5CA59502" w14:textId="77777777" w:rsidR="0057642A" w:rsidRPr="0057642A" w:rsidRDefault="0057642A" w:rsidP="0057642A">
      <w:pPr>
        <w:rPr>
          <w:rFonts w:ascii="Garamond" w:hAnsi="Garamond"/>
          <w:color w:val="000080"/>
        </w:rPr>
      </w:pPr>
    </w:p>
    <w:p w14:paraId="57525A1C" w14:textId="77777777" w:rsidR="0057642A" w:rsidRPr="0057642A" w:rsidRDefault="0057642A" w:rsidP="0057642A">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57642A" w:rsidRPr="0057642A" w14:paraId="429FA890" w14:textId="77777777" w:rsidTr="0095099A">
        <w:tc>
          <w:tcPr>
            <w:tcW w:w="630" w:type="dxa"/>
            <w:tcBorders>
              <w:right w:val="single" w:sz="8" w:space="0" w:color="000080"/>
            </w:tcBorders>
            <w:vAlign w:val="bottom"/>
          </w:tcPr>
          <w:p w14:paraId="0D57C761" w14:textId="77777777" w:rsidR="0057642A" w:rsidRPr="0057642A" w:rsidRDefault="0057642A" w:rsidP="0057642A">
            <w:pPr>
              <w:spacing w:before="40" w:after="40"/>
              <w:ind w:left="-108" w:right="-108"/>
              <w:jc w:val="center"/>
              <w:rPr>
                <w:rFonts w:ascii="Garamond" w:hAnsi="Garamond"/>
                <w:b/>
                <w:color w:val="000080"/>
                <w:sz w:val="23"/>
              </w:rPr>
            </w:pPr>
            <w:r w:rsidRPr="0057642A">
              <w:rPr>
                <w:rFonts w:ascii="Garamond" w:hAnsi="Garamond"/>
                <w:b/>
                <w:color w:val="000080"/>
                <w:sz w:val="23"/>
              </w:rPr>
              <w:t>15.</w:t>
            </w:r>
          </w:p>
        </w:tc>
        <w:tc>
          <w:tcPr>
            <w:tcW w:w="9990" w:type="dxa"/>
            <w:tcBorders>
              <w:left w:val="single" w:sz="8" w:space="0" w:color="000080"/>
            </w:tcBorders>
            <w:vAlign w:val="bottom"/>
          </w:tcPr>
          <w:p w14:paraId="7B889A98" w14:textId="77777777" w:rsidR="0057642A" w:rsidRPr="0057642A" w:rsidRDefault="0057642A" w:rsidP="0057642A">
            <w:pPr>
              <w:spacing w:before="40" w:after="40"/>
              <w:rPr>
                <w:rFonts w:ascii="Garamond" w:hAnsi="Garamond"/>
                <w:color w:val="000080"/>
                <w:sz w:val="23"/>
              </w:rPr>
            </w:pPr>
            <w:r w:rsidRPr="0057642A">
              <w:rPr>
                <w:rFonts w:ascii="Garamond" w:hAnsi="Garamond"/>
                <w:color w:val="000080"/>
                <w:sz w:val="23"/>
              </w:rPr>
              <w:t xml:space="preserve">Please provide a breakdown of the </w:t>
            </w:r>
            <w:r w:rsidRPr="0057642A">
              <w:rPr>
                <w:rFonts w:ascii="Garamond" w:hAnsi="Garamond"/>
                <w:i/>
                <w:color w:val="000080"/>
                <w:sz w:val="23"/>
                <w:u w:val="single"/>
              </w:rPr>
              <w:t>FIRM’S</w:t>
            </w:r>
            <w:r w:rsidRPr="0057642A">
              <w:rPr>
                <w:rFonts w:ascii="Garamond" w:hAnsi="Garamond"/>
                <w:color w:val="000080"/>
                <w:sz w:val="23"/>
              </w:rPr>
              <w:t xml:space="preserve"> accounts &amp; assets in the following table:</w:t>
            </w:r>
          </w:p>
        </w:tc>
      </w:tr>
    </w:tbl>
    <w:p w14:paraId="02127329" w14:textId="77777777" w:rsidR="0057642A" w:rsidRPr="0057642A" w:rsidRDefault="0057642A" w:rsidP="0057642A">
      <w:pPr>
        <w:rPr>
          <w:rFonts w:ascii="Garamond" w:hAnsi="Garamond"/>
          <w:color w:val="000080"/>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57642A" w:rsidRPr="0057642A" w14:paraId="39A14713" w14:textId="77777777" w:rsidTr="0095099A">
        <w:trPr>
          <w:trHeight w:val="340"/>
        </w:trPr>
        <w:tc>
          <w:tcPr>
            <w:tcW w:w="3060" w:type="dxa"/>
            <w:shd w:val="pct20" w:color="000000" w:fill="FFFFFF"/>
            <w:vAlign w:val="center"/>
          </w:tcPr>
          <w:p w14:paraId="18D88D04" w14:textId="77777777" w:rsidR="0057642A" w:rsidRPr="0057642A" w:rsidRDefault="0057642A" w:rsidP="0057642A">
            <w:pPr>
              <w:spacing w:before="40" w:after="40"/>
              <w:rPr>
                <w:rFonts w:ascii="Garamond" w:hAnsi="Garamond"/>
                <w:b/>
                <w:color w:val="000080"/>
                <w:sz w:val="23"/>
              </w:rPr>
            </w:pPr>
          </w:p>
        </w:tc>
        <w:tc>
          <w:tcPr>
            <w:tcW w:w="3330" w:type="dxa"/>
            <w:shd w:val="pct20" w:color="000000" w:fill="FFFFFF"/>
            <w:vAlign w:val="center"/>
          </w:tcPr>
          <w:p w14:paraId="46A690DF"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 of Accounts</w:t>
            </w:r>
          </w:p>
        </w:tc>
        <w:tc>
          <w:tcPr>
            <w:tcW w:w="3600" w:type="dxa"/>
            <w:shd w:val="pct20" w:color="000000" w:fill="FFFFFF"/>
            <w:vAlign w:val="center"/>
          </w:tcPr>
          <w:p w14:paraId="7F109140"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 Value</w:t>
            </w:r>
          </w:p>
        </w:tc>
      </w:tr>
      <w:tr w:rsidR="0057642A" w:rsidRPr="0057642A" w14:paraId="26A3AF77" w14:textId="77777777" w:rsidTr="0095099A">
        <w:trPr>
          <w:trHeight w:val="341"/>
        </w:trPr>
        <w:tc>
          <w:tcPr>
            <w:tcW w:w="3060" w:type="dxa"/>
            <w:vAlign w:val="center"/>
          </w:tcPr>
          <w:p w14:paraId="7B30836F"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Tax Exempt Assets:</w:t>
            </w:r>
          </w:p>
        </w:tc>
        <w:tc>
          <w:tcPr>
            <w:tcW w:w="3330" w:type="dxa"/>
            <w:vAlign w:val="center"/>
          </w:tcPr>
          <w:p w14:paraId="0F2F29DF"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1F65FCE5" w14:textId="77777777" w:rsidR="0057642A" w:rsidRPr="0057642A" w:rsidRDefault="0057642A" w:rsidP="0057642A">
            <w:pPr>
              <w:spacing w:before="40" w:after="40"/>
              <w:jc w:val="center"/>
              <w:rPr>
                <w:rFonts w:ascii="Garamond" w:hAnsi="Garamond"/>
                <w:color w:val="000080"/>
                <w:sz w:val="23"/>
              </w:rPr>
            </w:pPr>
          </w:p>
        </w:tc>
      </w:tr>
      <w:tr w:rsidR="0057642A" w:rsidRPr="0057642A" w14:paraId="122BFBF7" w14:textId="77777777" w:rsidTr="0095099A">
        <w:trPr>
          <w:trHeight w:val="341"/>
        </w:trPr>
        <w:tc>
          <w:tcPr>
            <w:tcW w:w="3060" w:type="dxa"/>
            <w:shd w:val="pct20" w:color="000000" w:fill="FFFFFF"/>
            <w:vAlign w:val="center"/>
          </w:tcPr>
          <w:p w14:paraId="708F2CA3" w14:textId="77777777" w:rsidR="0057642A" w:rsidRPr="0057642A" w:rsidRDefault="0057642A" w:rsidP="0057642A">
            <w:pPr>
              <w:spacing w:before="40" w:after="40"/>
              <w:jc w:val="right"/>
              <w:rPr>
                <w:rFonts w:ascii="Garamond" w:hAnsi="Garamond"/>
                <w:color w:val="000080"/>
                <w:sz w:val="23"/>
              </w:rPr>
            </w:pPr>
            <w:bookmarkStart w:id="117" w:name="IIINumErisa" w:colFirst="1" w:colLast="1"/>
            <w:bookmarkStart w:id="118" w:name="IIIValErisa" w:colFirst="2" w:colLast="2"/>
            <w:r w:rsidRPr="0057642A">
              <w:rPr>
                <w:rFonts w:ascii="Garamond" w:hAnsi="Garamond"/>
                <w:color w:val="000080"/>
                <w:sz w:val="23"/>
              </w:rPr>
              <w:t>ERISA</w:t>
            </w:r>
          </w:p>
        </w:tc>
        <w:tc>
          <w:tcPr>
            <w:tcW w:w="3330" w:type="dxa"/>
            <w:shd w:val="pct20" w:color="000000" w:fill="FFFFFF"/>
            <w:vAlign w:val="center"/>
          </w:tcPr>
          <w:p w14:paraId="3FB06333"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vAlign w:val="center"/>
          </w:tcPr>
          <w:p w14:paraId="6CDA6A46" w14:textId="77777777" w:rsidR="0057642A" w:rsidRPr="0057642A" w:rsidRDefault="0057642A" w:rsidP="0057642A">
            <w:pPr>
              <w:spacing w:before="40" w:after="40"/>
              <w:jc w:val="center"/>
              <w:rPr>
                <w:rFonts w:ascii="Garamond" w:hAnsi="Garamond"/>
                <w:color w:val="000080"/>
                <w:sz w:val="23"/>
              </w:rPr>
            </w:pPr>
          </w:p>
        </w:tc>
      </w:tr>
      <w:tr w:rsidR="0057642A" w:rsidRPr="0057642A" w14:paraId="61299747" w14:textId="77777777" w:rsidTr="0095099A">
        <w:trPr>
          <w:trHeight w:val="341"/>
        </w:trPr>
        <w:tc>
          <w:tcPr>
            <w:tcW w:w="3060" w:type="dxa"/>
            <w:vAlign w:val="center"/>
          </w:tcPr>
          <w:p w14:paraId="3C6DE203" w14:textId="77777777" w:rsidR="0057642A" w:rsidRPr="0057642A" w:rsidRDefault="0057642A" w:rsidP="0057642A">
            <w:pPr>
              <w:spacing w:before="40" w:after="40"/>
              <w:jc w:val="right"/>
              <w:rPr>
                <w:rFonts w:ascii="Garamond" w:hAnsi="Garamond"/>
                <w:color w:val="000080"/>
                <w:sz w:val="23"/>
              </w:rPr>
            </w:pPr>
            <w:bookmarkStart w:id="119" w:name="IIIValPublic" w:colFirst="2" w:colLast="2"/>
            <w:bookmarkStart w:id="120" w:name="IIINumPublic" w:colFirst="1" w:colLast="1"/>
            <w:bookmarkEnd w:id="117"/>
            <w:bookmarkEnd w:id="118"/>
            <w:r w:rsidRPr="0057642A">
              <w:rPr>
                <w:rFonts w:ascii="Garamond" w:hAnsi="Garamond"/>
                <w:color w:val="000080"/>
                <w:sz w:val="23"/>
              </w:rPr>
              <w:t>Public</w:t>
            </w:r>
          </w:p>
        </w:tc>
        <w:tc>
          <w:tcPr>
            <w:tcW w:w="3330" w:type="dxa"/>
            <w:vAlign w:val="center"/>
          </w:tcPr>
          <w:p w14:paraId="5E84582B"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1637439D" w14:textId="77777777" w:rsidR="0057642A" w:rsidRPr="0057642A" w:rsidRDefault="0057642A" w:rsidP="0057642A">
            <w:pPr>
              <w:spacing w:before="40" w:after="40"/>
              <w:jc w:val="center"/>
              <w:rPr>
                <w:rFonts w:ascii="Garamond" w:hAnsi="Garamond"/>
                <w:color w:val="000080"/>
                <w:sz w:val="23"/>
              </w:rPr>
            </w:pPr>
          </w:p>
        </w:tc>
      </w:tr>
      <w:tr w:rsidR="0057642A" w:rsidRPr="0057642A" w14:paraId="6510970F" w14:textId="77777777" w:rsidTr="0095099A">
        <w:trPr>
          <w:trHeight w:val="341"/>
        </w:trPr>
        <w:tc>
          <w:tcPr>
            <w:tcW w:w="3060" w:type="dxa"/>
            <w:shd w:val="pct20" w:color="000000" w:fill="FFFFFF"/>
            <w:vAlign w:val="center"/>
          </w:tcPr>
          <w:p w14:paraId="139D764E" w14:textId="77777777" w:rsidR="0057642A" w:rsidRPr="0057642A" w:rsidRDefault="0057642A" w:rsidP="0057642A">
            <w:pPr>
              <w:spacing w:before="40" w:after="40"/>
              <w:jc w:val="right"/>
              <w:rPr>
                <w:rFonts w:ascii="Garamond" w:hAnsi="Garamond"/>
                <w:color w:val="000080"/>
                <w:sz w:val="23"/>
              </w:rPr>
            </w:pPr>
            <w:bookmarkStart w:id="121" w:name="IIINumTH" w:colFirst="1" w:colLast="1"/>
            <w:bookmarkStart w:id="122" w:name="IIIValTH" w:colFirst="2" w:colLast="2"/>
            <w:bookmarkEnd w:id="119"/>
            <w:bookmarkEnd w:id="120"/>
            <w:r w:rsidRPr="0057642A">
              <w:rPr>
                <w:rFonts w:ascii="Garamond" w:hAnsi="Garamond"/>
                <w:color w:val="000080"/>
                <w:sz w:val="23"/>
              </w:rPr>
              <w:t>Taft-Hartley</w:t>
            </w:r>
          </w:p>
        </w:tc>
        <w:tc>
          <w:tcPr>
            <w:tcW w:w="3330" w:type="dxa"/>
            <w:shd w:val="pct20" w:color="000000" w:fill="FFFFFF"/>
            <w:vAlign w:val="center"/>
          </w:tcPr>
          <w:p w14:paraId="1AD05D50"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vAlign w:val="center"/>
          </w:tcPr>
          <w:p w14:paraId="46988AC6" w14:textId="77777777" w:rsidR="0057642A" w:rsidRPr="0057642A" w:rsidRDefault="0057642A" w:rsidP="0057642A">
            <w:pPr>
              <w:spacing w:before="40" w:after="40"/>
              <w:jc w:val="center"/>
              <w:rPr>
                <w:rFonts w:ascii="Garamond" w:hAnsi="Garamond"/>
                <w:color w:val="000080"/>
                <w:sz w:val="23"/>
              </w:rPr>
            </w:pPr>
          </w:p>
        </w:tc>
      </w:tr>
      <w:tr w:rsidR="0057642A" w:rsidRPr="0057642A" w14:paraId="6371EE51" w14:textId="77777777" w:rsidTr="0095099A">
        <w:trPr>
          <w:trHeight w:val="341"/>
        </w:trPr>
        <w:tc>
          <w:tcPr>
            <w:tcW w:w="3060" w:type="dxa"/>
            <w:vAlign w:val="center"/>
          </w:tcPr>
          <w:p w14:paraId="487FFF14" w14:textId="77777777" w:rsidR="0057642A" w:rsidRPr="0057642A" w:rsidRDefault="0057642A" w:rsidP="0057642A">
            <w:pPr>
              <w:spacing w:before="40" w:after="40"/>
              <w:jc w:val="right"/>
              <w:rPr>
                <w:rFonts w:ascii="Garamond" w:hAnsi="Garamond"/>
                <w:color w:val="000080"/>
                <w:sz w:val="23"/>
              </w:rPr>
            </w:pPr>
            <w:bookmarkStart w:id="123" w:name="IIIValEndowment" w:colFirst="2" w:colLast="2"/>
            <w:bookmarkStart w:id="124" w:name="IIINumEndowment" w:colFirst="1" w:colLast="1"/>
            <w:bookmarkEnd w:id="121"/>
            <w:bookmarkEnd w:id="122"/>
            <w:r w:rsidRPr="0057642A">
              <w:rPr>
                <w:rFonts w:ascii="Garamond" w:hAnsi="Garamond"/>
                <w:color w:val="000080"/>
                <w:sz w:val="23"/>
              </w:rPr>
              <w:t>Endowment</w:t>
            </w:r>
          </w:p>
        </w:tc>
        <w:tc>
          <w:tcPr>
            <w:tcW w:w="3330" w:type="dxa"/>
            <w:vAlign w:val="center"/>
          </w:tcPr>
          <w:p w14:paraId="716979EE"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76778D3A" w14:textId="77777777" w:rsidR="0057642A" w:rsidRPr="0057642A" w:rsidRDefault="0057642A" w:rsidP="0057642A">
            <w:pPr>
              <w:spacing w:before="40" w:after="40"/>
              <w:jc w:val="center"/>
              <w:rPr>
                <w:rFonts w:ascii="Garamond" w:hAnsi="Garamond"/>
                <w:color w:val="000080"/>
                <w:sz w:val="23"/>
              </w:rPr>
            </w:pPr>
          </w:p>
        </w:tc>
      </w:tr>
      <w:tr w:rsidR="0057642A" w:rsidRPr="0057642A" w14:paraId="0A907A0E" w14:textId="77777777" w:rsidTr="0095099A">
        <w:trPr>
          <w:trHeight w:val="341"/>
        </w:trPr>
        <w:tc>
          <w:tcPr>
            <w:tcW w:w="3060" w:type="dxa"/>
            <w:shd w:val="pct20" w:color="000000" w:fill="FFFFFF"/>
            <w:vAlign w:val="center"/>
          </w:tcPr>
          <w:p w14:paraId="24D08A32" w14:textId="77777777" w:rsidR="0057642A" w:rsidRPr="0057642A" w:rsidRDefault="0057642A" w:rsidP="0057642A">
            <w:pPr>
              <w:spacing w:before="40" w:after="40"/>
              <w:jc w:val="right"/>
              <w:rPr>
                <w:rFonts w:ascii="Garamond" w:hAnsi="Garamond"/>
                <w:color w:val="000080"/>
                <w:sz w:val="23"/>
              </w:rPr>
            </w:pPr>
            <w:bookmarkStart w:id="125" w:name="IIINumFoundation" w:colFirst="1" w:colLast="1"/>
            <w:bookmarkStart w:id="126" w:name="IIIValFoundation" w:colFirst="2" w:colLast="2"/>
            <w:bookmarkEnd w:id="123"/>
            <w:bookmarkEnd w:id="124"/>
            <w:r w:rsidRPr="0057642A">
              <w:rPr>
                <w:rFonts w:ascii="Garamond" w:hAnsi="Garamond"/>
                <w:color w:val="000080"/>
                <w:sz w:val="23"/>
              </w:rPr>
              <w:t>Foundation</w:t>
            </w:r>
          </w:p>
        </w:tc>
        <w:tc>
          <w:tcPr>
            <w:tcW w:w="3330" w:type="dxa"/>
            <w:shd w:val="pct20" w:color="000000" w:fill="FFFFFF"/>
            <w:vAlign w:val="center"/>
          </w:tcPr>
          <w:p w14:paraId="6F5261CC"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vAlign w:val="center"/>
          </w:tcPr>
          <w:p w14:paraId="467ED3CF" w14:textId="77777777" w:rsidR="0057642A" w:rsidRPr="0057642A" w:rsidRDefault="0057642A" w:rsidP="0057642A">
            <w:pPr>
              <w:spacing w:before="40" w:after="40"/>
              <w:jc w:val="center"/>
              <w:rPr>
                <w:rFonts w:ascii="Garamond" w:hAnsi="Garamond"/>
                <w:color w:val="000080"/>
                <w:sz w:val="23"/>
              </w:rPr>
            </w:pPr>
          </w:p>
        </w:tc>
      </w:tr>
      <w:tr w:rsidR="0057642A" w:rsidRPr="0057642A" w14:paraId="77F927D2" w14:textId="77777777" w:rsidTr="0095099A">
        <w:trPr>
          <w:trHeight w:val="341"/>
        </w:trPr>
        <w:tc>
          <w:tcPr>
            <w:tcW w:w="3060" w:type="dxa"/>
            <w:vAlign w:val="center"/>
          </w:tcPr>
          <w:p w14:paraId="63A713FF" w14:textId="77777777" w:rsidR="0057642A" w:rsidRPr="0057642A" w:rsidRDefault="0057642A" w:rsidP="0057642A">
            <w:pPr>
              <w:spacing w:before="40" w:after="40"/>
              <w:jc w:val="right"/>
              <w:rPr>
                <w:rFonts w:ascii="Garamond" w:hAnsi="Garamond"/>
                <w:color w:val="000080"/>
                <w:sz w:val="23"/>
              </w:rPr>
            </w:pPr>
            <w:bookmarkStart w:id="127" w:name="IIIValReligious" w:colFirst="2" w:colLast="2"/>
            <w:bookmarkStart w:id="128" w:name="IIINumReligious" w:colFirst="1" w:colLast="1"/>
            <w:bookmarkEnd w:id="125"/>
            <w:bookmarkEnd w:id="126"/>
            <w:r w:rsidRPr="0057642A">
              <w:rPr>
                <w:rFonts w:ascii="Garamond" w:hAnsi="Garamond"/>
                <w:color w:val="000080"/>
                <w:sz w:val="23"/>
              </w:rPr>
              <w:t>Religious Order</w:t>
            </w:r>
          </w:p>
        </w:tc>
        <w:tc>
          <w:tcPr>
            <w:tcW w:w="3330" w:type="dxa"/>
            <w:vAlign w:val="center"/>
          </w:tcPr>
          <w:p w14:paraId="1BB6FE39"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5643895A" w14:textId="77777777" w:rsidR="0057642A" w:rsidRPr="0057642A" w:rsidRDefault="0057642A" w:rsidP="0057642A">
            <w:pPr>
              <w:spacing w:before="40" w:after="40"/>
              <w:jc w:val="center"/>
              <w:rPr>
                <w:rFonts w:ascii="Garamond" w:hAnsi="Garamond"/>
                <w:color w:val="000080"/>
                <w:sz w:val="23"/>
              </w:rPr>
            </w:pPr>
          </w:p>
        </w:tc>
      </w:tr>
      <w:tr w:rsidR="0057642A" w:rsidRPr="0057642A" w14:paraId="75FEB4D7" w14:textId="77777777" w:rsidTr="0095099A">
        <w:trPr>
          <w:trHeight w:val="341"/>
        </w:trPr>
        <w:tc>
          <w:tcPr>
            <w:tcW w:w="3060" w:type="dxa"/>
            <w:shd w:val="pct20" w:color="auto" w:fill="auto"/>
            <w:vAlign w:val="center"/>
          </w:tcPr>
          <w:p w14:paraId="2C79933C" w14:textId="77777777" w:rsidR="0057642A" w:rsidRPr="0057642A" w:rsidRDefault="0057642A" w:rsidP="0057642A">
            <w:pPr>
              <w:spacing w:before="40" w:after="40"/>
              <w:jc w:val="right"/>
              <w:rPr>
                <w:rFonts w:ascii="Garamond" w:hAnsi="Garamond"/>
                <w:color w:val="000080"/>
                <w:sz w:val="23"/>
              </w:rPr>
            </w:pPr>
            <w:bookmarkStart w:id="129" w:name="IIINumOther" w:colFirst="1" w:colLast="1"/>
            <w:bookmarkStart w:id="130" w:name="IIIValOther" w:colFirst="2" w:colLast="2"/>
            <w:bookmarkEnd w:id="127"/>
            <w:bookmarkEnd w:id="128"/>
            <w:r w:rsidRPr="0057642A">
              <w:rPr>
                <w:rFonts w:ascii="Garamond" w:hAnsi="Garamond"/>
                <w:color w:val="000080"/>
                <w:sz w:val="23"/>
              </w:rPr>
              <w:t>Other</w:t>
            </w:r>
          </w:p>
        </w:tc>
        <w:tc>
          <w:tcPr>
            <w:tcW w:w="3330" w:type="dxa"/>
            <w:tcBorders>
              <w:bottom w:val="nil"/>
            </w:tcBorders>
            <w:shd w:val="pct20" w:color="auto" w:fill="auto"/>
            <w:vAlign w:val="center"/>
          </w:tcPr>
          <w:p w14:paraId="4F1226A9" w14:textId="77777777" w:rsidR="0057642A" w:rsidRPr="0057642A" w:rsidRDefault="0057642A" w:rsidP="0057642A">
            <w:pPr>
              <w:spacing w:before="40" w:after="40"/>
              <w:jc w:val="center"/>
              <w:rPr>
                <w:rFonts w:ascii="Garamond" w:hAnsi="Garamond"/>
                <w:color w:val="000080"/>
                <w:sz w:val="23"/>
              </w:rPr>
            </w:pPr>
          </w:p>
        </w:tc>
        <w:tc>
          <w:tcPr>
            <w:tcW w:w="3600" w:type="dxa"/>
            <w:shd w:val="pct20" w:color="auto" w:fill="auto"/>
            <w:vAlign w:val="center"/>
          </w:tcPr>
          <w:p w14:paraId="0661EE46" w14:textId="77777777" w:rsidR="0057642A" w:rsidRPr="0057642A" w:rsidRDefault="0057642A" w:rsidP="0057642A">
            <w:pPr>
              <w:spacing w:before="40" w:after="40"/>
              <w:jc w:val="center"/>
              <w:rPr>
                <w:rFonts w:ascii="Garamond" w:hAnsi="Garamond"/>
                <w:color w:val="000080"/>
                <w:sz w:val="23"/>
              </w:rPr>
            </w:pPr>
          </w:p>
        </w:tc>
      </w:tr>
      <w:tr w:rsidR="0057642A" w:rsidRPr="0057642A" w14:paraId="4C3E64BD" w14:textId="77777777" w:rsidTr="0095099A">
        <w:trPr>
          <w:trHeight w:val="341"/>
        </w:trPr>
        <w:tc>
          <w:tcPr>
            <w:tcW w:w="3060" w:type="dxa"/>
            <w:tcBorders>
              <w:right w:val="single" w:sz="8" w:space="0" w:color="FFFFFF"/>
            </w:tcBorders>
            <w:shd w:val="solid" w:color="000080" w:fill="auto"/>
            <w:vAlign w:val="center"/>
          </w:tcPr>
          <w:p w14:paraId="476C8BE6"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31" w:name="IIIValTaxEmempt" w:colFirst="2" w:colLast="2"/>
            <w:bookmarkStart w:id="132" w:name="IIINumTaxEmempt" w:colFirst="1" w:colLast="1"/>
            <w:bookmarkEnd w:id="129"/>
            <w:bookmarkEnd w:id="130"/>
            <w:r w:rsidRPr="0057642A">
              <w:rPr>
                <w:rFonts w:ascii="Garamond" w:hAnsi="Garamond"/>
                <w:b/>
                <w:sz w:val="23"/>
              </w:rPr>
              <w:t>Total Tax-Exempt</w:t>
            </w:r>
          </w:p>
        </w:tc>
        <w:tc>
          <w:tcPr>
            <w:tcW w:w="3330" w:type="dxa"/>
            <w:tcBorders>
              <w:left w:val="single" w:sz="8" w:space="0" w:color="FFFFFF"/>
              <w:right w:val="single" w:sz="8" w:space="0" w:color="FFFFFF"/>
            </w:tcBorders>
            <w:shd w:val="solid" w:color="000080" w:fill="auto"/>
            <w:vAlign w:val="center"/>
          </w:tcPr>
          <w:p w14:paraId="2A3FD0B2" w14:textId="77777777" w:rsidR="0057642A" w:rsidRPr="0057642A" w:rsidRDefault="0057642A" w:rsidP="0057642A">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6D3603D8" w14:textId="77777777" w:rsidR="0057642A" w:rsidRPr="0057642A" w:rsidRDefault="0057642A" w:rsidP="0057642A">
            <w:pPr>
              <w:spacing w:before="40" w:after="40"/>
              <w:jc w:val="center"/>
              <w:rPr>
                <w:rFonts w:ascii="Garamond" w:hAnsi="Garamond"/>
                <w:sz w:val="23"/>
              </w:rPr>
            </w:pPr>
          </w:p>
        </w:tc>
      </w:tr>
      <w:bookmarkEnd w:id="131"/>
      <w:bookmarkEnd w:id="132"/>
      <w:tr w:rsidR="0057642A" w:rsidRPr="0057642A" w14:paraId="5578C2EE" w14:textId="77777777" w:rsidTr="0095099A">
        <w:trPr>
          <w:trHeight w:val="341"/>
        </w:trPr>
        <w:tc>
          <w:tcPr>
            <w:tcW w:w="3060" w:type="dxa"/>
            <w:vAlign w:val="center"/>
          </w:tcPr>
          <w:p w14:paraId="10AB7676"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57642A">
              <w:rPr>
                <w:rFonts w:ascii="Garamond" w:hAnsi="Garamond"/>
                <w:b/>
                <w:color w:val="000080"/>
                <w:sz w:val="23"/>
              </w:rPr>
              <w:t>Taxable Assets:</w:t>
            </w:r>
          </w:p>
        </w:tc>
        <w:tc>
          <w:tcPr>
            <w:tcW w:w="3330" w:type="dxa"/>
            <w:vAlign w:val="center"/>
          </w:tcPr>
          <w:p w14:paraId="1CEC5181"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30FF8407" w14:textId="77777777" w:rsidR="0057642A" w:rsidRPr="0057642A" w:rsidRDefault="0057642A" w:rsidP="0057642A">
            <w:pPr>
              <w:spacing w:before="40" w:after="40"/>
              <w:jc w:val="center"/>
              <w:rPr>
                <w:rFonts w:ascii="Garamond" w:hAnsi="Garamond"/>
                <w:color w:val="000080"/>
                <w:sz w:val="23"/>
              </w:rPr>
            </w:pPr>
          </w:p>
        </w:tc>
      </w:tr>
      <w:tr w:rsidR="0057642A" w:rsidRPr="0057642A" w14:paraId="1A74B436" w14:textId="77777777" w:rsidTr="0095099A">
        <w:trPr>
          <w:trHeight w:val="340"/>
        </w:trPr>
        <w:tc>
          <w:tcPr>
            <w:tcW w:w="3060" w:type="dxa"/>
            <w:shd w:val="pct20" w:color="000000" w:fill="FFFFFF"/>
            <w:vAlign w:val="center"/>
          </w:tcPr>
          <w:p w14:paraId="14DAFBC1" w14:textId="77777777" w:rsidR="0057642A" w:rsidRPr="0057642A" w:rsidRDefault="0057642A" w:rsidP="0057642A">
            <w:pPr>
              <w:spacing w:before="40" w:after="40"/>
              <w:jc w:val="right"/>
              <w:rPr>
                <w:rFonts w:ascii="Garamond" w:hAnsi="Garamond"/>
                <w:color w:val="000080"/>
                <w:sz w:val="23"/>
              </w:rPr>
            </w:pPr>
            <w:bookmarkStart w:id="133" w:name="IIINumPTs" w:colFirst="1" w:colLast="1"/>
            <w:bookmarkStart w:id="134" w:name="IIIValPTs" w:colFirst="2" w:colLast="2"/>
            <w:r w:rsidRPr="0057642A">
              <w:rPr>
                <w:rFonts w:ascii="Garamond" w:hAnsi="Garamond"/>
                <w:color w:val="000080"/>
                <w:sz w:val="23"/>
              </w:rPr>
              <w:t>Personal Trusts</w:t>
            </w:r>
          </w:p>
        </w:tc>
        <w:tc>
          <w:tcPr>
            <w:tcW w:w="3330" w:type="dxa"/>
            <w:shd w:val="pct20" w:color="000000" w:fill="FFFFFF"/>
            <w:vAlign w:val="center"/>
          </w:tcPr>
          <w:p w14:paraId="2FF8E60B"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vAlign w:val="center"/>
          </w:tcPr>
          <w:p w14:paraId="7A9E000C" w14:textId="77777777" w:rsidR="0057642A" w:rsidRPr="0057642A" w:rsidRDefault="0057642A" w:rsidP="0057642A">
            <w:pPr>
              <w:spacing w:before="40" w:after="40"/>
              <w:jc w:val="center"/>
              <w:rPr>
                <w:rFonts w:ascii="Garamond" w:hAnsi="Garamond"/>
                <w:color w:val="000080"/>
                <w:sz w:val="23"/>
              </w:rPr>
            </w:pPr>
          </w:p>
        </w:tc>
      </w:tr>
      <w:tr w:rsidR="0057642A" w:rsidRPr="0057642A" w14:paraId="2E6475BE" w14:textId="77777777" w:rsidTr="0095099A">
        <w:trPr>
          <w:trHeight w:val="341"/>
        </w:trPr>
        <w:tc>
          <w:tcPr>
            <w:tcW w:w="3060" w:type="dxa"/>
            <w:vAlign w:val="center"/>
          </w:tcPr>
          <w:p w14:paraId="0A324C2B" w14:textId="77777777" w:rsidR="0057642A" w:rsidRPr="0057642A" w:rsidRDefault="0057642A" w:rsidP="0057642A">
            <w:pPr>
              <w:spacing w:before="40" w:after="40"/>
              <w:jc w:val="right"/>
              <w:rPr>
                <w:rFonts w:ascii="Garamond" w:hAnsi="Garamond"/>
                <w:color w:val="000080"/>
                <w:sz w:val="23"/>
              </w:rPr>
            </w:pPr>
            <w:bookmarkStart w:id="135" w:name="IIIValCommingled" w:colFirst="2" w:colLast="2"/>
            <w:bookmarkStart w:id="136" w:name="IIINumCommingled" w:colFirst="1" w:colLast="1"/>
            <w:bookmarkEnd w:id="133"/>
            <w:bookmarkEnd w:id="134"/>
            <w:r w:rsidRPr="0057642A">
              <w:rPr>
                <w:rFonts w:ascii="Garamond" w:hAnsi="Garamond"/>
                <w:color w:val="000080"/>
                <w:sz w:val="23"/>
              </w:rPr>
              <w:t>Commingled</w:t>
            </w:r>
          </w:p>
        </w:tc>
        <w:tc>
          <w:tcPr>
            <w:tcW w:w="3330" w:type="dxa"/>
            <w:tcBorders>
              <w:bottom w:val="nil"/>
            </w:tcBorders>
            <w:vAlign w:val="center"/>
          </w:tcPr>
          <w:p w14:paraId="46A0CB36"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21A0BC4C" w14:textId="77777777" w:rsidR="0057642A" w:rsidRPr="0057642A" w:rsidRDefault="0057642A" w:rsidP="0057642A">
            <w:pPr>
              <w:spacing w:before="40" w:after="40"/>
              <w:jc w:val="center"/>
              <w:rPr>
                <w:rFonts w:ascii="Garamond" w:hAnsi="Garamond"/>
                <w:color w:val="000080"/>
                <w:sz w:val="23"/>
              </w:rPr>
            </w:pPr>
          </w:p>
        </w:tc>
      </w:tr>
      <w:tr w:rsidR="0057642A" w:rsidRPr="0057642A" w14:paraId="5458889D" w14:textId="77777777" w:rsidTr="0095099A">
        <w:trPr>
          <w:trHeight w:val="341"/>
        </w:trPr>
        <w:tc>
          <w:tcPr>
            <w:tcW w:w="3060" w:type="dxa"/>
            <w:tcBorders>
              <w:right w:val="single" w:sz="8" w:space="0" w:color="FFFFFF"/>
            </w:tcBorders>
            <w:shd w:val="solid" w:color="000080" w:fill="auto"/>
            <w:vAlign w:val="center"/>
          </w:tcPr>
          <w:p w14:paraId="5F05D476"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37" w:name="IIINumTaxable" w:colFirst="1" w:colLast="1"/>
            <w:bookmarkStart w:id="138" w:name="IIIValTaxable" w:colFirst="2" w:colLast="2"/>
            <w:bookmarkEnd w:id="135"/>
            <w:bookmarkEnd w:id="136"/>
            <w:r w:rsidRPr="0057642A">
              <w:rPr>
                <w:rFonts w:ascii="Garamond" w:hAnsi="Garamond"/>
                <w:b/>
                <w:sz w:val="23"/>
              </w:rPr>
              <w:t>Total Taxable</w:t>
            </w:r>
          </w:p>
        </w:tc>
        <w:tc>
          <w:tcPr>
            <w:tcW w:w="3330" w:type="dxa"/>
            <w:tcBorders>
              <w:left w:val="single" w:sz="8" w:space="0" w:color="FFFFFF"/>
              <w:right w:val="single" w:sz="8" w:space="0" w:color="FFFFFF"/>
            </w:tcBorders>
            <w:shd w:val="solid" w:color="000080" w:fill="auto"/>
            <w:vAlign w:val="center"/>
          </w:tcPr>
          <w:p w14:paraId="7DB495EB" w14:textId="77777777" w:rsidR="0057642A" w:rsidRPr="0057642A" w:rsidRDefault="0057642A" w:rsidP="0057642A">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13E85D86" w14:textId="77777777" w:rsidR="0057642A" w:rsidRPr="0057642A" w:rsidRDefault="0057642A" w:rsidP="0057642A">
            <w:pPr>
              <w:spacing w:before="40" w:after="40"/>
              <w:jc w:val="center"/>
              <w:rPr>
                <w:rFonts w:ascii="Garamond" w:hAnsi="Garamond"/>
                <w:sz w:val="23"/>
              </w:rPr>
            </w:pPr>
          </w:p>
        </w:tc>
      </w:tr>
      <w:bookmarkEnd w:id="137"/>
      <w:bookmarkEnd w:id="138"/>
      <w:tr w:rsidR="0057642A" w:rsidRPr="0057642A" w14:paraId="246A0071" w14:textId="77777777" w:rsidTr="0095099A">
        <w:trPr>
          <w:trHeight w:val="341"/>
        </w:trPr>
        <w:tc>
          <w:tcPr>
            <w:tcW w:w="3060" w:type="dxa"/>
            <w:shd w:val="pct20" w:color="000000" w:fill="FFFFFF"/>
            <w:vAlign w:val="center"/>
          </w:tcPr>
          <w:p w14:paraId="637DCBF2"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57642A">
              <w:rPr>
                <w:rFonts w:ascii="Garamond" w:hAnsi="Garamond"/>
                <w:b/>
                <w:color w:val="000080"/>
                <w:sz w:val="23"/>
              </w:rPr>
              <w:t>Mutual Funds:</w:t>
            </w:r>
          </w:p>
        </w:tc>
        <w:tc>
          <w:tcPr>
            <w:tcW w:w="3330" w:type="dxa"/>
            <w:shd w:val="pct20" w:color="000000" w:fill="FFFFFF"/>
            <w:vAlign w:val="center"/>
          </w:tcPr>
          <w:p w14:paraId="6C05E5BE"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vAlign w:val="center"/>
          </w:tcPr>
          <w:p w14:paraId="394B9A44" w14:textId="77777777" w:rsidR="0057642A" w:rsidRPr="0057642A" w:rsidRDefault="0057642A" w:rsidP="0057642A">
            <w:pPr>
              <w:spacing w:before="40" w:after="40"/>
              <w:jc w:val="center"/>
              <w:rPr>
                <w:rFonts w:ascii="Garamond" w:hAnsi="Garamond"/>
                <w:color w:val="000080"/>
                <w:sz w:val="23"/>
              </w:rPr>
            </w:pPr>
          </w:p>
        </w:tc>
      </w:tr>
      <w:tr w:rsidR="0057642A" w:rsidRPr="0057642A" w14:paraId="3703285E" w14:textId="77777777" w:rsidTr="0095099A">
        <w:trPr>
          <w:trHeight w:val="341"/>
        </w:trPr>
        <w:tc>
          <w:tcPr>
            <w:tcW w:w="3060" w:type="dxa"/>
          </w:tcPr>
          <w:p w14:paraId="119FAB72" w14:textId="77777777" w:rsidR="0057642A" w:rsidRPr="0057642A" w:rsidRDefault="0057642A" w:rsidP="0057642A">
            <w:pPr>
              <w:spacing w:before="40" w:after="40"/>
              <w:jc w:val="right"/>
              <w:rPr>
                <w:rFonts w:ascii="Garamond" w:hAnsi="Garamond"/>
                <w:color w:val="000080"/>
                <w:sz w:val="23"/>
              </w:rPr>
            </w:pPr>
            <w:bookmarkStart w:id="139" w:name="IIIValEquity" w:colFirst="2" w:colLast="2"/>
            <w:bookmarkStart w:id="140" w:name="IIINumEquity" w:colFirst="1" w:colLast="1"/>
            <w:r w:rsidRPr="0057642A">
              <w:rPr>
                <w:rFonts w:ascii="Garamond" w:hAnsi="Garamond"/>
                <w:color w:val="000080"/>
                <w:sz w:val="23"/>
              </w:rPr>
              <w:t>Equity</w:t>
            </w:r>
          </w:p>
        </w:tc>
        <w:tc>
          <w:tcPr>
            <w:tcW w:w="3330" w:type="dxa"/>
          </w:tcPr>
          <w:p w14:paraId="3580F753" w14:textId="77777777" w:rsidR="0057642A" w:rsidRPr="0057642A" w:rsidRDefault="0057642A" w:rsidP="0057642A">
            <w:pPr>
              <w:spacing w:before="40" w:after="40"/>
              <w:jc w:val="center"/>
              <w:rPr>
                <w:rFonts w:ascii="Garamond" w:hAnsi="Garamond"/>
                <w:color w:val="000080"/>
                <w:sz w:val="23"/>
              </w:rPr>
            </w:pPr>
          </w:p>
        </w:tc>
        <w:tc>
          <w:tcPr>
            <w:tcW w:w="3600" w:type="dxa"/>
          </w:tcPr>
          <w:p w14:paraId="2F9D0CDC" w14:textId="77777777" w:rsidR="0057642A" w:rsidRPr="0057642A" w:rsidRDefault="0057642A" w:rsidP="0057642A">
            <w:pPr>
              <w:spacing w:before="40" w:after="40"/>
              <w:jc w:val="center"/>
              <w:rPr>
                <w:rFonts w:ascii="Garamond" w:hAnsi="Garamond"/>
                <w:color w:val="000080"/>
                <w:sz w:val="23"/>
              </w:rPr>
            </w:pPr>
          </w:p>
        </w:tc>
      </w:tr>
      <w:tr w:rsidR="0057642A" w:rsidRPr="0057642A" w14:paraId="55F98D54" w14:textId="77777777" w:rsidTr="0095099A">
        <w:trPr>
          <w:trHeight w:val="341"/>
        </w:trPr>
        <w:tc>
          <w:tcPr>
            <w:tcW w:w="3060" w:type="dxa"/>
            <w:shd w:val="pct20" w:color="000000" w:fill="FFFFFF"/>
          </w:tcPr>
          <w:p w14:paraId="0F306CD4" w14:textId="77777777" w:rsidR="0057642A" w:rsidRPr="0057642A" w:rsidRDefault="0057642A" w:rsidP="0057642A">
            <w:pPr>
              <w:spacing w:before="40" w:after="40"/>
              <w:jc w:val="right"/>
              <w:rPr>
                <w:rFonts w:ascii="Garamond" w:hAnsi="Garamond"/>
                <w:color w:val="000080"/>
                <w:sz w:val="23"/>
              </w:rPr>
            </w:pPr>
            <w:bookmarkStart w:id="141" w:name="IIINumFI" w:colFirst="1" w:colLast="1"/>
            <w:bookmarkStart w:id="142" w:name="IIIValFI" w:colFirst="2" w:colLast="2"/>
            <w:bookmarkEnd w:id="139"/>
            <w:bookmarkEnd w:id="140"/>
            <w:r w:rsidRPr="0057642A">
              <w:rPr>
                <w:rFonts w:ascii="Garamond" w:hAnsi="Garamond"/>
                <w:color w:val="000080"/>
                <w:sz w:val="23"/>
              </w:rPr>
              <w:t>Fixed Income</w:t>
            </w:r>
          </w:p>
        </w:tc>
        <w:tc>
          <w:tcPr>
            <w:tcW w:w="3330" w:type="dxa"/>
            <w:shd w:val="pct20" w:color="000000" w:fill="FFFFFF"/>
          </w:tcPr>
          <w:p w14:paraId="4FCBA9DA"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tcPr>
          <w:p w14:paraId="533FE9CF" w14:textId="77777777" w:rsidR="0057642A" w:rsidRPr="0057642A" w:rsidRDefault="0057642A" w:rsidP="0057642A">
            <w:pPr>
              <w:spacing w:before="40" w:after="40"/>
              <w:jc w:val="center"/>
              <w:rPr>
                <w:rFonts w:ascii="Garamond" w:hAnsi="Garamond"/>
                <w:color w:val="000080"/>
                <w:sz w:val="23"/>
              </w:rPr>
            </w:pPr>
          </w:p>
        </w:tc>
      </w:tr>
      <w:tr w:rsidR="0057642A" w:rsidRPr="0057642A" w14:paraId="6151729E" w14:textId="77777777" w:rsidTr="0095099A">
        <w:trPr>
          <w:trHeight w:val="341"/>
        </w:trPr>
        <w:tc>
          <w:tcPr>
            <w:tcW w:w="3060" w:type="dxa"/>
          </w:tcPr>
          <w:p w14:paraId="61AFB544" w14:textId="77777777" w:rsidR="0057642A" w:rsidRPr="0057642A" w:rsidRDefault="0057642A" w:rsidP="0057642A">
            <w:pPr>
              <w:spacing w:before="40" w:after="40"/>
              <w:jc w:val="right"/>
              <w:rPr>
                <w:rFonts w:ascii="Garamond" w:hAnsi="Garamond"/>
                <w:color w:val="000080"/>
                <w:sz w:val="23"/>
              </w:rPr>
            </w:pPr>
            <w:bookmarkStart w:id="143" w:name="IIIValMM" w:colFirst="2" w:colLast="2"/>
            <w:bookmarkStart w:id="144" w:name="IIINumMM" w:colFirst="1" w:colLast="1"/>
            <w:bookmarkEnd w:id="141"/>
            <w:bookmarkEnd w:id="142"/>
            <w:r w:rsidRPr="0057642A">
              <w:rPr>
                <w:rFonts w:ascii="Garamond" w:hAnsi="Garamond"/>
                <w:color w:val="000080"/>
                <w:sz w:val="23"/>
              </w:rPr>
              <w:t>Money Market</w:t>
            </w:r>
          </w:p>
        </w:tc>
        <w:tc>
          <w:tcPr>
            <w:tcW w:w="3330" w:type="dxa"/>
            <w:tcBorders>
              <w:bottom w:val="nil"/>
            </w:tcBorders>
          </w:tcPr>
          <w:p w14:paraId="2CC9E52B" w14:textId="77777777" w:rsidR="0057642A" w:rsidRPr="0057642A" w:rsidRDefault="0057642A" w:rsidP="0057642A">
            <w:pPr>
              <w:spacing w:before="40" w:after="40"/>
              <w:jc w:val="center"/>
              <w:rPr>
                <w:rFonts w:ascii="Garamond" w:hAnsi="Garamond"/>
                <w:color w:val="000080"/>
                <w:sz w:val="23"/>
              </w:rPr>
            </w:pPr>
          </w:p>
        </w:tc>
        <w:tc>
          <w:tcPr>
            <w:tcW w:w="3600" w:type="dxa"/>
          </w:tcPr>
          <w:p w14:paraId="586978F0" w14:textId="77777777" w:rsidR="0057642A" w:rsidRPr="0057642A" w:rsidRDefault="0057642A" w:rsidP="0057642A">
            <w:pPr>
              <w:spacing w:before="40" w:after="40"/>
              <w:jc w:val="center"/>
              <w:rPr>
                <w:rFonts w:ascii="Garamond" w:hAnsi="Garamond"/>
                <w:color w:val="000080"/>
                <w:sz w:val="23"/>
              </w:rPr>
            </w:pPr>
          </w:p>
        </w:tc>
      </w:tr>
      <w:tr w:rsidR="0057642A" w:rsidRPr="0057642A" w14:paraId="71D88DA4" w14:textId="77777777" w:rsidTr="0095099A">
        <w:trPr>
          <w:trHeight w:val="341"/>
        </w:trPr>
        <w:tc>
          <w:tcPr>
            <w:tcW w:w="3060" w:type="dxa"/>
            <w:tcBorders>
              <w:right w:val="single" w:sz="8" w:space="0" w:color="FFFFFF"/>
            </w:tcBorders>
            <w:shd w:val="solid" w:color="000080" w:fill="000080"/>
            <w:vAlign w:val="center"/>
          </w:tcPr>
          <w:p w14:paraId="0CA6F2AA"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45" w:name="IIINumMF" w:colFirst="1" w:colLast="1"/>
            <w:bookmarkStart w:id="146" w:name="IIIValMF" w:colFirst="2" w:colLast="2"/>
            <w:bookmarkEnd w:id="143"/>
            <w:bookmarkEnd w:id="144"/>
            <w:r w:rsidRPr="0057642A">
              <w:rPr>
                <w:rFonts w:ascii="Garamond" w:hAnsi="Garamond"/>
                <w:b/>
                <w:sz w:val="23"/>
              </w:rPr>
              <w:t>Total Mutual Funds</w:t>
            </w:r>
          </w:p>
        </w:tc>
        <w:tc>
          <w:tcPr>
            <w:tcW w:w="3330" w:type="dxa"/>
            <w:tcBorders>
              <w:left w:val="single" w:sz="8" w:space="0" w:color="FFFFFF"/>
              <w:right w:val="single" w:sz="8" w:space="0" w:color="FFFFFF"/>
            </w:tcBorders>
            <w:shd w:val="solid" w:color="000080" w:fill="000080"/>
            <w:vAlign w:val="center"/>
          </w:tcPr>
          <w:p w14:paraId="7BB8205F" w14:textId="77777777" w:rsidR="0057642A" w:rsidRPr="0057642A" w:rsidRDefault="0057642A" w:rsidP="0057642A">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61BEDAB0" w14:textId="77777777" w:rsidR="0057642A" w:rsidRPr="0057642A" w:rsidRDefault="0057642A" w:rsidP="0057642A">
            <w:pPr>
              <w:spacing w:before="40" w:after="40"/>
              <w:jc w:val="center"/>
              <w:rPr>
                <w:rFonts w:ascii="Garamond" w:hAnsi="Garamond"/>
                <w:sz w:val="23"/>
              </w:rPr>
            </w:pPr>
          </w:p>
        </w:tc>
      </w:tr>
      <w:bookmarkEnd w:id="145"/>
      <w:bookmarkEnd w:id="146"/>
      <w:tr w:rsidR="0057642A" w:rsidRPr="0057642A" w14:paraId="3A4A73BB" w14:textId="77777777" w:rsidTr="0095099A">
        <w:trPr>
          <w:trHeight w:val="341"/>
        </w:trPr>
        <w:tc>
          <w:tcPr>
            <w:tcW w:w="3060" w:type="dxa"/>
            <w:vAlign w:val="center"/>
          </w:tcPr>
          <w:p w14:paraId="1BBEC883" w14:textId="77777777" w:rsidR="0057642A" w:rsidRPr="0057642A" w:rsidRDefault="0057642A" w:rsidP="0057642A">
            <w:pPr>
              <w:spacing w:before="40" w:after="40"/>
              <w:rPr>
                <w:rFonts w:ascii="Garamond" w:hAnsi="Garamond"/>
                <w:color w:val="000080"/>
                <w:sz w:val="23"/>
              </w:rPr>
            </w:pPr>
          </w:p>
        </w:tc>
        <w:tc>
          <w:tcPr>
            <w:tcW w:w="3330" w:type="dxa"/>
            <w:tcBorders>
              <w:bottom w:val="nil"/>
            </w:tcBorders>
            <w:vAlign w:val="center"/>
          </w:tcPr>
          <w:p w14:paraId="011F0DDB" w14:textId="77777777" w:rsidR="0057642A" w:rsidRPr="0057642A" w:rsidRDefault="0057642A" w:rsidP="0057642A">
            <w:pPr>
              <w:spacing w:before="40" w:after="40"/>
              <w:jc w:val="center"/>
              <w:rPr>
                <w:rFonts w:ascii="Garamond" w:hAnsi="Garamond"/>
                <w:color w:val="000080"/>
                <w:sz w:val="23"/>
              </w:rPr>
            </w:pPr>
          </w:p>
        </w:tc>
        <w:tc>
          <w:tcPr>
            <w:tcW w:w="3600" w:type="dxa"/>
          </w:tcPr>
          <w:p w14:paraId="1F6329E2" w14:textId="77777777" w:rsidR="0057642A" w:rsidRPr="0057642A" w:rsidRDefault="0057642A" w:rsidP="0057642A">
            <w:pPr>
              <w:spacing w:before="40" w:after="40"/>
              <w:jc w:val="center"/>
              <w:rPr>
                <w:rFonts w:ascii="Garamond" w:hAnsi="Garamond"/>
                <w:color w:val="000080"/>
                <w:sz w:val="23"/>
              </w:rPr>
            </w:pPr>
          </w:p>
        </w:tc>
      </w:tr>
      <w:tr w:rsidR="0057642A" w:rsidRPr="0057642A" w14:paraId="309393AF" w14:textId="77777777" w:rsidTr="0095099A">
        <w:trPr>
          <w:trHeight w:val="341"/>
        </w:trPr>
        <w:tc>
          <w:tcPr>
            <w:tcW w:w="3060" w:type="dxa"/>
            <w:tcBorders>
              <w:right w:val="single" w:sz="8" w:space="0" w:color="FFFFFF"/>
            </w:tcBorders>
            <w:shd w:val="solid" w:color="000080" w:fill="000080"/>
            <w:vAlign w:val="center"/>
          </w:tcPr>
          <w:p w14:paraId="5546ADDA"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47" w:name="IIITotal" w:colFirst="2" w:colLast="2"/>
            <w:bookmarkStart w:id="148" w:name="IIINumTotal" w:colFirst="1" w:colLast="1"/>
            <w:bookmarkStart w:id="149" w:name="IIIValTotal" w:colFirst="2" w:colLast="2"/>
            <w:r w:rsidRPr="0057642A">
              <w:rPr>
                <w:rFonts w:ascii="Garamond" w:hAnsi="Garamond"/>
                <w:b/>
                <w:sz w:val="23"/>
              </w:rPr>
              <w:t>Overall Total</w:t>
            </w:r>
          </w:p>
        </w:tc>
        <w:tc>
          <w:tcPr>
            <w:tcW w:w="3330" w:type="dxa"/>
            <w:tcBorders>
              <w:left w:val="single" w:sz="8" w:space="0" w:color="FFFFFF"/>
              <w:right w:val="single" w:sz="8" w:space="0" w:color="FFFFFF"/>
            </w:tcBorders>
            <w:shd w:val="solid" w:color="000080" w:fill="000080"/>
            <w:vAlign w:val="center"/>
          </w:tcPr>
          <w:p w14:paraId="13886F59" w14:textId="77777777" w:rsidR="0057642A" w:rsidRPr="0057642A" w:rsidRDefault="0057642A" w:rsidP="0057642A">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74245310" w14:textId="77777777" w:rsidR="0057642A" w:rsidRPr="0057642A" w:rsidRDefault="0057642A" w:rsidP="0057642A">
            <w:pPr>
              <w:spacing w:before="40" w:after="40"/>
              <w:jc w:val="center"/>
              <w:rPr>
                <w:rFonts w:ascii="Garamond" w:hAnsi="Garamond"/>
                <w:sz w:val="23"/>
              </w:rPr>
            </w:pPr>
          </w:p>
        </w:tc>
      </w:tr>
      <w:bookmarkEnd w:id="147"/>
      <w:bookmarkEnd w:id="148"/>
      <w:bookmarkEnd w:id="149"/>
    </w:tbl>
    <w:p w14:paraId="2895789E" w14:textId="77777777" w:rsidR="0057642A" w:rsidRPr="0057642A" w:rsidRDefault="0057642A" w:rsidP="0057642A">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57642A" w:rsidRPr="0057642A" w14:paraId="76F1EACD" w14:textId="77777777" w:rsidTr="0095099A">
        <w:tc>
          <w:tcPr>
            <w:tcW w:w="630" w:type="dxa"/>
            <w:tcBorders>
              <w:right w:val="single" w:sz="8" w:space="0" w:color="000080"/>
            </w:tcBorders>
            <w:vAlign w:val="bottom"/>
          </w:tcPr>
          <w:p w14:paraId="0941094A" w14:textId="77777777" w:rsidR="0057642A" w:rsidRPr="0057642A" w:rsidRDefault="0057642A" w:rsidP="0057642A">
            <w:pPr>
              <w:spacing w:before="40" w:after="40"/>
              <w:ind w:left="-108" w:right="-108"/>
              <w:jc w:val="center"/>
              <w:rPr>
                <w:rFonts w:ascii="Garamond" w:hAnsi="Garamond"/>
                <w:b/>
                <w:color w:val="000080"/>
                <w:sz w:val="23"/>
              </w:rPr>
            </w:pPr>
            <w:r w:rsidRPr="0057642A">
              <w:rPr>
                <w:rFonts w:ascii="Garamond" w:hAnsi="Garamond"/>
                <w:b/>
                <w:color w:val="000080"/>
                <w:sz w:val="23"/>
              </w:rPr>
              <w:t>16.</w:t>
            </w:r>
          </w:p>
        </w:tc>
        <w:tc>
          <w:tcPr>
            <w:tcW w:w="9990" w:type="dxa"/>
            <w:tcBorders>
              <w:left w:val="single" w:sz="8" w:space="0" w:color="000080"/>
            </w:tcBorders>
            <w:vAlign w:val="bottom"/>
          </w:tcPr>
          <w:p w14:paraId="1F0DFEBA" w14:textId="77777777" w:rsidR="0057642A" w:rsidRPr="0057642A" w:rsidRDefault="0057642A" w:rsidP="0057642A">
            <w:pPr>
              <w:spacing w:before="40" w:after="40"/>
              <w:rPr>
                <w:rFonts w:ascii="Garamond" w:hAnsi="Garamond"/>
                <w:color w:val="000080"/>
                <w:sz w:val="23"/>
              </w:rPr>
            </w:pPr>
            <w:r w:rsidRPr="0057642A">
              <w:rPr>
                <w:rFonts w:ascii="Garamond" w:hAnsi="Garamond"/>
                <w:color w:val="000080"/>
                <w:sz w:val="23"/>
              </w:rPr>
              <w:t xml:space="preserve">Provide a breakdown of the </w:t>
            </w:r>
            <w:r w:rsidRPr="0057642A">
              <w:rPr>
                <w:rFonts w:ascii="Garamond" w:hAnsi="Garamond"/>
                <w:i/>
                <w:color w:val="000080"/>
                <w:sz w:val="23"/>
                <w:u w:val="single"/>
              </w:rPr>
              <w:t>PRODUCT’S</w:t>
            </w:r>
            <w:r w:rsidRPr="0057642A">
              <w:rPr>
                <w:rFonts w:ascii="Garamond" w:hAnsi="Garamond"/>
                <w:color w:val="000080"/>
                <w:sz w:val="23"/>
              </w:rPr>
              <w:t xml:space="preserve"> accounts &amp; assets in the following table:</w:t>
            </w:r>
          </w:p>
        </w:tc>
      </w:tr>
    </w:tbl>
    <w:p w14:paraId="39C9B462" w14:textId="77777777" w:rsidR="0057642A" w:rsidRPr="0057642A" w:rsidRDefault="0057642A" w:rsidP="0057642A">
      <w:pPr>
        <w:spacing w:before="40" w:after="40"/>
        <w:jc w:val="both"/>
        <w:rPr>
          <w:rFonts w:ascii="Garamond" w:hAnsi="Garamond"/>
          <w:color w:val="000080"/>
          <w:sz w:val="23"/>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57642A" w:rsidRPr="0057642A" w14:paraId="32C6F625" w14:textId="77777777" w:rsidTr="0095099A">
        <w:trPr>
          <w:trHeight w:val="340"/>
        </w:trPr>
        <w:tc>
          <w:tcPr>
            <w:tcW w:w="3060" w:type="dxa"/>
            <w:shd w:val="pct20" w:color="000000" w:fill="FFFFFF"/>
            <w:vAlign w:val="center"/>
          </w:tcPr>
          <w:p w14:paraId="0A19DB76" w14:textId="77777777" w:rsidR="0057642A" w:rsidRPr="0057642A" w:rsidRDefault="0057642A" w:rsidP="0057642A">
            <w:pPr>
              <w:spacing w:before="40" w:after="40"/>
              <w:rPr>
                <w:rFonts w:ascii="Garamond" w:hAnsi="Garamond"/>
                <w:b/>
                <w:color w:val="000080"/>
                <w:sz w:val="23"/>
              </w:rPr>
            </w:pPr>
          </w:p>
        </w:tc>
        <w:tc>
          <w:tcPr>
            <w:tcW w:w="3330" w:type="dxa"/>
            <w:shd w:val="pct20" w:color="000000" w:fill="FFFFFF"/>
            <w:vAlign w:val="center"/>
          </w:tcPr>
          <w:p w14:paraId="1D04F8C3"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 of Accounts</w:t>
            </w:r>
          </w:p>
        </w:tc>
        <w:tc>
          <w:tcPr>
            <w:tcW w:w="3600" w:type="dxa"/>
            <w:shd w:val="pct20" w:color="000000" w:fill="FFFFFF"/>
            <w:vAlign w:val="center"/>
          </w:tcPr>
          <w:p w14:paraId="62C821D6"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 Value</w:t>
            </w:r>
          </w:p>
        </w:tc>
      </w:tr>
      <w:tr w:rsidR="0057642A" w:rsidRPr="0057642A" w14:paraId="21246935" w14:textId="77777777" w:rsidTr="0095099A">
        <w:trPr>
          <w:trHeight w:val="341"/>
        </w:trPr>
        <w:tc>
          <w:tcPr>
            <w:tcW w:w="3060" w:type="dxa"/>
            <w:vAlign w:val="center"/>
          </w:tcPr>
          <w:p w14:paraId="15DDB665"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Tax Exempt Assets:</w:t>
            </w:r>
          </w:p>
        </w:tc>
        <w:tc>
          <w:tcPr>
            <w:tcW w:w="3330" w:type="dxa"/>
            <w:vAlign w:val="center"/>
          </w:tcPr>
          <w:p w14:paraId="75AB0912"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3D87E336" w14:textId="77777777" w:rsidR="0057642A" w:rsidRPr="0057642A" w:rsidRDefault="0057642A" w:rsidP="0057642A">
            <w:pPr>
              <w:spacing w:before="40" w:after="40"/>
              <w:jc w:val="center"/>
              <w:rPr>
                <w:rFonts w:ascii="Garamond" w:hAnsi="Garamond"/>
                <w:color w:val="000080"/>
                <w:sz w:val="23"/>
              </w:rPr>
            </w:pPr>
          </w:p>
        </w:tc>
      </w:tr>
      <w:tr w:rsidR="0057642A" w:rsidRPr="0057642A" w14:paraId="587D12E8" w14:textId="77777777" w:rsidTr="0095099A">
        <w:trPr>
          <w:trHeight w:val="341"/>
        </w:trPr>
        <w:tc>
          <w:tcPr>
            <w:tcW w:w="3060" w:type="dxa"/>
            <w:shd w:val="pct20" w:color="000000" w:fill="FFFFFF"/>
            <w:vAlign w:val="center"/>
          </w:tcPr>
          <w:p w14:paraId="0CE4E0E3" w14:textId="77777777" w:rsidR="0057642A" w:rsidRPr="0057642A" w:rsidRDefault="0057642A" w:rsidP="0057642A">
            <w:pPr>
              <w:spacing w:before="40" w:after="40"/>
              <w:jc w:val="right"/>
              <w:rPr>
                <w:rFonts w:ascii="Garamond" w:hAnsi="Garamond"/>
                <w:color w:val="000080"/>
                <w:sz w:val="23"/>
              </w:rPr>
            </w:pPr>
            <w:bookmarkStart w:id="150" w:name="IIINumErisaProd" w:colFirst="1" w:colLast="1"/>
            <w:bookmarkStart w:id="151" w:name="IIIValErisaProd" w:colFirst="2" w:colLast="2"/>
            <w:r w:rsidRPr="0057642A">
              <w:rPr>
                <w:rFonts w:ascii="Garamond" w:hAnsi="Garamond"/>
                <w:color w:val="000080"/>
                <w:sz w:val="23"/>
              </w:rPr>
              <w:t>ERISA</w:t>
            </w:r>
          </w:p>
        </w:tc>
        <w:tc>
          <w:tcPr>
            <w:tcW w:w="3330" w:type="dxa"/>
            <w:shd w:val="pct20" w:color="000000" w:fill="FFFFFF"/>
            <w:vAlign w:val="center"/>
          </w:tcPr>
          <w:p w14:paraId="439414A5"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vAlign w:val="center"/>
          </w:tcPr>
          <w:p w14:paraId="22E8CFEA" w14:textId="77777777" w:rsidR="0057642A" w:rsidRPr="0057642A" w:rsidRDefault="0057642A" w:rsidP="0057642A">
            <w:pPr>
              <w:spacing w:before="40" w:after="40"/>
              <w:jc w:val="center"/>
              <w:rPr>
                <w:rFonts w:ascii="Garamond" w:hAnsi="Garamond"/>
                <w:color w:val="000080"/>
                <w:sz w:val="23"/>
              </w:rPr>
            </w:pPr>
          </w:p>
        </w:tc>
      </w:tr>
      <w:tr w:rsidR="0057642A" w:rsidRPr="0057642A" w14:paraId="6D6127FB" w14:textId="77777777" w:rsidTr="0095099A">
        <w:trPr>
          <w:trHeight w:val="341"/>
        </w:trPr>
        <w:tc>
          <w:tcPr>
            <w:tcW w:w="3060" w:type="dxa"/>
            <w:vAlign w:val="center"/>
          </w:tcPr>
          <w:p w14:paraId="514B3262" w14:textId="77777777" w:rsidR="0057642A" w:rsidRPr="0057642A" w:rsidRDefault="0057642A" w:rsidP="0057642A">
            <w:pPr>
              <w:spacing w:before="40" w:after="40"/>
              <w:jc w:val="right"/>
              <w:rPr>
                <w:rFonts w:ascii="Garamond" w:hAnsi="Garamond"/>
                <w:color w:val="000080"/>
                <w:sz w:val="23"/>
              </w:rPr>
            </w:pPr>
            <w:bookmarkStart w:id="152" w:name="IIINumPublicProd" w:colFirst="1" w:colLast="1"/>
            <w:bookmarkStart w:id="153" w:name="IIIValPublicProd" w:colFirst="2" w:colLast="2"/>
            <w:bookmarkEnd w:id="150"/>
            <w:bookmarkEnd w:id="151"/>
            <w:r w:rsidRPr="0057642A">
              <w:rPr>
                <w:rFonts w:ascii="Garamond" w:hAnsi="Garamond"/>
                <w:color w:val="000080"/>
                <w:sz w:val="23"/>
              </w:rPr>
              <w:t>Public</w:t>
            </w:r>
          </w:p>
        </w:tc>
        <w:tc>
          <w:tcPr>
            <w:tcW w:w="3330" w:type="dxa"/>
            <w:vAlign w:val="center"/>
          </w:tcPr>
          <w:p w14:paraId="4CD8CD37"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34459B3C" w14:textId="77777777" w:rsidR="0057642A" w:rsidRPr="0057642A" w:rsidRDefault="0057642A" w:rsidP="0057642A">
            <w:pPr>
              <w:spacing w:before="40" w:after="40"/>
              <w:jc w:val="center"/>
              <w:rPr>
                <w:rFonts w:ascii="Garamond" w:hAnsi="Garamond"/>
                <w:color w:val="000080"/>
                <w:sz w:val="23"/>
              </w:rPr>
            </w:pPr>
          </w:p>
        </w:tc>
      </w:tr>
      <w:tr w:rsidR="0057642A" w:rsidRPr="0057642A" w14:paraId="685F9369" w14:textId="77777777" w:rsidTr="0095099A">
        <w:trPr>
          <w:trHeight w:val="341"/>
        </w:trPr>
        <w:tc>
          <w:tcPr>
            <w:tcW w:w="3060" w:type="dxa"/>
            <w:shd w:val="pct20" w:color="000000" w:fill="FFFFFF"/>
            <w:vAlign w:val="center"/>
          </w:tcPr>
          <w:p w14:paraId="4347CA8F" w14:textId="77777777" w:rsidR="0057642A" w:rsidRPr="0057642A" w:rsidRDefault="0057642A" w:rsidP="0057642A">
            <w:pPr>
              <w:spacing w:before="40" w:after="40"/>
              <w:jc w:val="right"/>
              <w:rPr>
                <w:rFonts w:ascii="Garamond" w:hAnsi="Garamond"/>
                <w:color w:val="000080"/>
                <w:sz w:val="23"/>
              </w:rPr>
            </w:pPr>
            <w:bookmarkStart w:id="154" w:name="IIINumTHProd" w:colFirst="1" w:colLast="1"/>
            <w:bookmarkStart w:id="155" w:name="IIIValTHProd" w:colFirst="2" w:colLast="2"/>
            <w:bookmarkEnd w:id="152"/>
            <w:bookmarkEnd w:id="153"/>
            <w:r w:rsidRPr="0057642A">
              <w:rPr>
                <w:rFonts w:ascii="Garamond" w:hAnsi="Garamond"/>
                <w:color w:val="000080"/>
                <w:sz w:val="23"/>
              </w:rPr>
              <w:t>Taft-Hartley</w:t>
            </w:r>
          </w:p>
        </w:tc>
        <w:tc>
          <w:tcPr>
            <w:tcW w:w="3330" w:type="dxa"/>
            <w:shd w:val="pct20" w:color="000000" w:fill="FFFFFF"/>
            <w:vAlign w:val="center"/>
          </w:tcPr>
          <w:p w14:paraId="3432ABE3"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vAlign w:val="center"/>
          </w:tcPr>
          <w:p w14:paraId="16F8F870" w14:textId="77777777" w:rsidR="0057642A" w:rsidRPr="0057642A" w:rsidRDefault="0057642A" w:rsidP="0057642A">
            <w:pPr>
              <w:spacing w:before="40" w:after="40"/>
              <w:jc w:val="center"/>
              <w:rPr>
                <w:rFonts w:ascii="Garamond" w:hAnsi="Garamond"/>
                <w:color w:val="000080"/>
                <w:sz w:val="23"/>
              </w:rPr>
            </w:pPr>
          </w:p>
        </w:tc>
      </w:tr>
      <w:tr w:rsidR="0057642A" w:rsidRPr="0057642A" w14:paraId="12F0C14D" w14:textId="77777777" w:rsidTr="0095099A">
        <w:trPr>
          <w:trHeight w:val="341"/>
        </w:trPr>
        <w:tc>
          <w:tcPr>
            <w:tcW w:w="3060" w:type="dxa"/>
            <w:vAlign w:val="center"/>
          </w:tcPr>
          <w:p w14:paraId="35A72239" w14:textId="77777777" w:rsidR="0057642A" w:rsidRPr="0057642A" w:rsidRDefault="0057642A" w:rsidP="0057642A">
            <w:pPr>
              <w:spacing w:before="40" w:after="40"/>
              <w:jc w:val="right"/>
              <w:rPr>
                <w:rFonts w:ascii="Garamond" w:hAnsi="Garamond"/>
                <w:color w:val="000080"/>
                <w:sz w:val="23"/>
              </w:rPr>
            </w:pPr>
            <w:bookmarkStart w:id="156" w:name="IIINumEndowmentProd" w:colFirst="1" w:colLast="1"/>
            <w:bookmarkStart w:id="157" w:name="IIIValEndowmentProd" w:colFirst="2" w:colLast="2"/>
            <w:bookmarkEnd w:id="154"/>
            <w:bookmarkEnd w:id="155"/>
            <w:r w:rsidRPr="0057642A">
              <w:rPr>
                <w:rFonts w:ascii="Garamond" w:hAnsi="Garamond"/>
                <w:color w:val="000080"/>
                <w:sz w:val="23"/>
              </w:rPr>
              <w:t>Endowment</w:t>
            </w:r>
          </w:p>
        </w:tc>
        <w:tc>
          <w:tcPr>
            <w:tcW w:w="3330" w:type="dxa"/>
            <w:vAlign w:val="center"/>
          </w:tcPr>
          <w:p w14:paraId="67D8C0F1"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016ECE66" w14:textId="77777777" w:rsidR="0057642A" w:rsidRPr="0057642A" w:rsidRDefault="0057642A" w:rsidP="0057642A">
            <w:pPr>
              <w:spacing w:before="40" w:after="40"/>
              <w:jc w:val="center"/>
              <w:rPr>
                <w:rFonts w:ascii="Garamond" w:hAnsi="Garamond"/>
                <w:color w:val="000080"/>
                <w:sz w:val="23"/>
              </w:rPr>
            </w:pPr>
          </w:p>
        </w:tc>
      </w:tr>
      <w:tr w:rsidR="0057642A" w:rsidRPr="0057642A" w14:paraId="7B5D5702" w14:textId="77777777" w:rsidTr="0095099A">
        <w:trPr>
          <w:trHeight w:val="341"/>
        </w:trPr>
        <w:tc>
          <w:tcPr>
            <w:tcW w:w="3060" w:type="dxa"/>
            <w:shd w:val="pct20" w:color="000000" w:fill="FFFFFF"/>
            <w:vAlign w:val="center"/>
          </w:tcPr>
          <w:p w14:paraId="39345AD3" w14:textId="77777777" w:rsidR="0057642A" w:rsidRPr="0057642A" w:rsidRDefault="0057642A" w:rsidP="0057642A">
            <w:pPr>
              <w:spacing w:before="40" w:after="40"/>
              <w:jc w:val="right"/>
              <w:rPr>
                <w:rFonts w:ascii="Garamond" w:hAnsi="Garamond"/>
                <w:color w:val="000080"/>
                <w:sz w:val="23"/>
              </w:rPr>
            </w:pPr>
            <w:bookmarkStart w:id="158" w:name="IIINumFoundationProd" w:colFirst="1" w:colLast="1"/>
            <w:bookmarkStart w:id="159" w:name="IIIValFoundationProd" w:colFirst="2" w:colLast="2"/>
            <w:bookmarkEnd w:id="156"/>
            <w:bookmarkEnd w:id="157"/>
            <w:r w:rsidRPr="0057642A">
              <w:rPr>
                <w:rFonts w:ascii="Garamond" w:hAnsi="Garamond"/>
                <w:color w:val="000080"/>
                <w:sz w:val="23"/>
              </w:rPr>
              <w:t>Foundation</w:t>
            </w:r>
          </w:p>
        </w:tc>
        <w:tc>
          <w:tcPr>
            <w:tcW w:w="3330" w:type="dxa"/>
            <w:shd w:val="pct20" w:color="000000" w:fill="FFFFFF"/>
            <w:vAlign w:val="center"/>
          </w:tcPr>
          <w:p w14:paraId="288D2A4E"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vAlign w:val="center"/>
          </w:tcPr>
          <w:p w14:paraId="4A9CC5CE" w14:textId="77777777" w:rsidR="0057642A" w:rsidRPr="0057642A" w:rsidRDefault="0057642A" w:rsidP="0057642A">
            <w:pPr>
              <w:spacing w:before="40" w:after="40"/>
              <w:jc w:val="center"/>
              <w:rPr>
                <w:rFonts w:ascii="Garamond" w:hAnsi="Garamond"/>
                <w:color w:val="000080"/>
                <w:sz w:val="23"/>
              </w:rPr>
            </w:pPr>
          </w:p>
        </w:tc>
      </w:tr>
      <w:tr w:rsidR="0057642A" w:rsidRPr="0057642A" w14:paraId="4017CF9E" w14:textId="77777777" w:rsidTr="0095099A">
        <w:trPr>
          <w:trHeight w:val="341"/>
        </w:trPr>
        <w:tc>
          <w:tcPr>
            <w:tcW w:w="3060" w:type="dxa"/>
            <w:vAlign w:val="center"/>
          </w:tcPr>
          <w:p w14:paraId="46DFEC80" w14:textId="77777777" w:rsidR="0057642A" w:rsidRPr="0057642A" w:rsidRDefault="0057642A" w:rsidP="0057642A">
            <w:pPr>
              <w:spacing w:before="40" w:after="40"/>
              <w:jc w:val="right"/>
              <w:rPr>
                <w:rFonts w:ascii="Garamond" w:hAnsi="Garamond"/>
                <w:color w:val="000080"/>
                <w:sz w:val="23"/>
              </w:rPr>
            </w:pPr>
            <w:bookmarkStart w:id="160" w:name="IIINumReligiousProd" w:colFirst="1" w:colLast="1"/>
            <w:bookmarkStart w:id="161" w:name="IIIValReligiousProd" w:colFirst="2" w:colLast="2"/>
            <w:bookmarkEnd w:id="158"/>
            <w:bookmarkEnd w:id="159"/>
            <w:r w:rsidRPr="0057642A">
              <w:rPr>
                <w:rFonts w:ascii="Garamond" w:hAnsi="Garamond"/>
                <w:color w:val="000080"/>
                <w:sz w:val="23"/>
              </w:rPr>
              <w:t>Religious Order</w:t>
            </w:r>
          </w:p>
        </w:tc>
        <w:tc>
          <w:tcPr>
            <w:tcW w:w="3330" w:type="dxa"/>
            <w:vAlign w:val="center"/>
          </w:tcPr>
          <w:p w14:paraId="1780BF3F"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41359812" w14:textId="77777777" w:rsidR="0057642A" w:rsidRPr="0057642A" w:rsidRDefault="0057642A" w:rsidP="0057642A">
            <w:pPr>
              <w:spacing w:before="40" w:after="40"/>
              <w:jc w:val="center"/>
              <w:rPr>
                <w:rFonts w:ascii="Garamond" w:hAnsi="Garamond"/>
                <w:color w:val="000080"/>
                <w:sz w:val="23"/>
              </w:rPr>
            </w:pPr>
          </w:p>
        </w:tc>
      </w:tr>
      <w:tr w:rsidR="0057642A" w:rsidRPr="0057642A" w14:paraId="3A9FBA1C" w14:textId="77777777" w:rsidTr="0095099A">
        <w:trPr>
          <w:trHeight w:val="341"/>
        </w:trPr>
        <w:tc>
          <w:tcPr>
            <w:tcW w:w="3060" w:type="dxa"/>
            <w:shd w:val="pct20" w:color="auto" w:fill="auto"/>
            <w:vAlign w:val="center"/>
          </w:tcPr>
          <w:p w14:paraId="6C84BB82" w14:textId="77777777" w:rsidR="0057642A" w:rsidRPr="0057642A" w:rsidRDefault="0057642A" w:rsidP="0057642A">
            <w:pPr>
              <w:spacing w:before="40" w:after="40"/>
              <w:jc w:val="right"/>
              <w:rPr>
                <w:rFonts w:ascii="Garamond" w:hAnsi="Garamond"/>
                <w:color w:val="000080"/>
                <w:sz w:val="23"/>
              </w:rPr>
            </w:pPr>
            <w:bookmarkStart w:id="162" w:name="IIINumOtherProd" w:colFirst="1" w:colLast="1"/>
            <w:bookmarkStart w:id="163" w:name="IIIValOtherProd" w:colFirst="2" w:colLast="2"/>
            <w:bookmarkEnd w:id="160"/>
            <w:bookmarkEnd w:id="161"/>
            <w:r w:rsidRPr="0057642A">
              <w:rPr>
                <w:rFonts w:ascii="Garamond" w:hAnsi="Garamond"/>
                <w:color w:val="000080"/>
                <w:sz w:val="23"/>
              </w:rPr>
              <w:t>Other</w:t>
            </w:r>
          </w:p>
        </w:tc>
        <w:tc>
          <w:tcPr>
            <w:tcW w:w="3330" w:type="dxa"/>
            <w:tcBorders>
              <w:bottom w:val="nil"/>
            </w:tcBorders>
            <w:shd w:val="pct20" w:color="auto" w:fill="auto"/>
            <w:vAlign w:val="center"/>
          </w:tcPr>
          <w:p w14:paraId="3B1A65A2" w14:textId="77777777" w:rsidR="0057642A" w:rsidRPr="0057642A" w:rsidRDefault="0057642A" w:rsidP="0057642A">
            <w:pPr>
              <w:spacing w:before="40" w:after="40"/>
              <w:jc w:val="center"/>
              <w:rPr>
                <w:rFonts w:ascii="Garamond" w:hAnsi="Garamond"/>
                <w:color w:val="000080"/>
                <w:sz w:val="23"/>
              </w:rPr>
            </w:pPr>
          </w:p>
        </w:tc>
        <w:tc>
          <w:tcPr>
            <w:tcW w:w="3600" w:type="dxa"/>
            <w:shd w:val="pct20" w:color="auto" w:fill="auto"/>
            <w:vAlign w:val="center"/>
          </w:tcPr>
          <w:p w14:paraId="7EB9D7FB" w14:textId="77777777" w:rsidR="0057642A" w:rsidRPr="0057642A" w:rsidRDefault="0057642A" w:rsidP="0057642A">
            <w:pPr>
              <w:spacing w:before="40" w:after="40"/>
              <w:jc w:val="center"/>
              <w:rPr>
                <w:rFonts w:ascii="Garamond" w:hAnsi="Garamond"/>
                <w:color w:val="000080"/>
                <w:sz w:val="23"/>
              </w:rPr>
            </w:pPr>
          </w:p>
        </w:tc>
      </w:tr>
      <w:tr w:rsidR="0057642A" w:rsidRPr="0057642A" w14:paraId="64D5A66A" w14:textId="77777777" w:rsidTr="0095099A">
        <w:trPr>
          <w:trHeight w:val="341"/>
        </w:trPr>
        <w:tc>
          <w:tcPr>
            <w:tcW w:w="3060" w:type="dxa"/>
            <w:tcBorders>
              <w:right w:val="single" w:sz="8" w:space="0" w:color="FFFFFF"/>
            </w:tcBorders>
            <w:shd w:val="solid" w:color="000080" w:fill="000080"/>
            <w:vAlign w:val="center"/>
          </w:tcPr>
          <w:p w14:paraId="1CB39CD1"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64" w:name="IIINumTaxEmemptProd" w:colFirst="1" w:colLast="1"/>
            <w:bookmarkStart w:id="165" w:name="IIIValTaxEmemptProd" w:colFirst="2" w:colLast="2"/>
            <w:bookmarkEnd w:id="162"/>
            <w:bookmarkEnd w:id="163"/>
            <w:r w:rsidRPr="0057642A">
              <w:rPr>
                <w:rFonts w:ascii="Garamond" w:hAnsi="Garamond"/>
                <w:b/>
                <w:sz w:val="23"/>
              </w:rPr>
              <w:t>Total Tax-Exempt</w:t>
            </w:r>
          </w:p>
        </w:tc>
        <w:tc>
          <w:tcPr>
            <w:tcW w:w="3330" w:type="dxa"/>
            <w:tcBorders>
              <w:left w:val="single" w:sz="8" w:space="0" w:color="FFFFFF"/>
              <w:right w:val="single" w:sz="8" w:space="0" w:color="FFFFFF"/>
            </w:tcBorders>
            <w:shd w:val="solid" w:color="000080" w:fill="000080"/>
            <w:vAlign w:val="center"/>
          </w:tcPr>
          <w:p w14:paraId="3193ACD5" w14:textId="77777777" w:rsidR="0057642A" w:rsidRPr="0057642A" w:rsidRDefault="0057642A" w:rsidP="0057642A">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095A35FB" w14:textId="77777777" w:rsidR="0057642A" w:rsidRPr="0057642A" w:rsidRDefault="0057642A" w:rsidP="0057642A">
            <w:pPr>
              <w:spacing w:before="40" w:after="40"/>
              <w:jc w:val="center"/>
              <w:rPr>
                <w:rFonts w:ascii="Garamond" w:hAnsi="Garamond"/>
                <w:sz w:val="23"/>
              </w:rPr>
            </w:pPr>
          </w:p>
        </w:tc>
      </w:tr>
      <w:bookmarkEnd w:id="164"/>
      <w:bookmarkEnd w:id="165"/>
      <w:tr w:rsidR="0057642A" w:rsidRPr="0057642A" w14:paraId="6DFA01B2" w14:textId="77777777" w:rsidTr="0095099A">
        <w:trPr>
          <w:trHeight w:val="341"/>
        </w:trPr>
        <w:tc>
          <w:tcPr>
            <w:tcW w:w="3060" w:type="dxa"/>
            <w:vAlign w:val="center"/>
          </w:tcPr>
          <w:p w14:paraId="735E0E3E"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57642A">
              <w:rPr>
                <w:rFonts w:ascii="Garamond" w:hAnsi="Garamond"/>
                <w:b/>
                <w:color w:val="000080"/>
                <w:sz w:val="23"/>
              </w:rPr>
              <w:t>Taxable Assets:</w:t>
            </w:r>
          </w:p>
        </w:tc>
        <w:tc>
          <w:tcPr>
            <w:tcW w:w="3330" w:type="dxa"/>
            <w:vAlign w:val="center"/>
          </w:tcPr>
          <w:p w14:paraId="7A554347"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3402E438" w14:textId="77777777" w:rsidR="0057642A" w:rsidRPr="0057642A" w:rsidRDefault="0057642A" w:rsidP="0057642A">
            <w:pPr>
              <w:spacing w:before="40" w:after="40"/>
              <w:jc w:val="center"/>
              <w:rPr>
                <w:rFonts w:ascii="Garamond" w:hAnsi="Garamond"/>
                <w:color w:val="000080"/>
                <w:sz w:val="23"/>
              </w:rPr>
            </w:pPr>
          </w:p>
        </w:tc>
      </w:tr>
      <w:tr w:rsidR="0057642A" w:rsidRPr="0057642A" w14:paraId="7681CEAB" w14:textId="77777777" w:rsidTr="0095099A">
        <w:trPr>
          <w:trHeight w:val="340"/>
        </w:trPr>
        <w:tc>
          <w:tcPr>
            <w:tcW w:w="3060" w:type="dxa"/>
            <w:shd w:val="pct20" w:color="000000" w:fill="FFFFFF"/>
            <w:vAlign w:val="center"/>
          </w:tcPr>
          <w:p w14:paraId="2B200333" w14:textId="77777777" w:rsidR="0057642A" w:rsidRPr="0057642A" w:rsidRDefault="0057642A" w:rsidP="0057642A">
            <w:pPr>
              <w:spacing w:before="40" w:after="40"/>
              <w:jc w:val="right"/>
              <w:rPr>
                <w:rFonts w:ascii="Garamond" w:hAnsi="Garamond"/>
                <w:color w:val="000080"/>
                <w:sz w:val="23"/>
              </w:rPr>
            </w:pPr>
            <w:bookmarkStart w:id="166" w:name="IIINumPTsProd" w:colFirst="1" w:colLast="1"/>
            <w:bookmarkStart w:id="167" w:name="IIIValPTsProd" w:colFirst="2" w:colLast="2"/>
            <w:r w:rsidRPr="0057642A">
              <w:rPr>
                <w:rFonts w:ascii="Garamond" w:hAnsi="Garamond"/>
                <w:color w:val="000080"/>
                <w:sz w:val="23"/>
              </w:rPr>
              <w:t>Personal Trusts</w:t>
            </w:r>
          </w:p>
        </w:tc>
        <w:tc>
          <w:tcPr>
            <w:tcW w:w="3330" w:type="dxa"/>
            <w:shd w:val="pct20" w:color="000000" w:fill="FFFFFF"/>
            <w:vAlign w:val="center"/>
          </w:tcPr>
          <w:p w14:paraId="062786FC"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vAlign w:val="center"/>
          </w:tcPr>
          <w:p w14:paraId="357221A7" w14:textId="77777777" w:rsidR="0057642A" w:rsidRPr="0057642A" w:rsidRDefault="0057642A" w:rsidP="0057642A">
            <w:pPr>
              <w:spacing w:before="40" w:after="40"/>
              <w:jc w:val="center"/>
              <w:rPr>
                <w:rFonts w:ascii="Garamond" w:hAnsi="Garamond"/>
                <w:color w:val="000080"/>
                <w:sz w:val="23"/>
              </w:rPr>
            </w:pPr>
          </w:p>
        </w:tc>
      </w:tr>
      <w:tr w:rsidR="0057642A" w:rsidRPr="0057642A" w14:paraId="2155C0A4" w14:textId="77777777" w:rsidTr="0095099A">
        <w:trPr>
          <w:trHeight w:val="341"/>
        </w:trPr>
        <w:tc>
          <w:tcPr>
            <w:tcW w:w="3060" w:type="dxa"/>
            <w:vAlign w:val="center"/>
          </w:tcPr>
          <w:p w14:paraId="6CE26F81" w14:textId="77777777" w:rsidR="0057642A" w:rsidRPr="0057642A" w:rsidRDefault="0057642A" w:rsidP="0057642A">
            <w:pPr>
              <w:spacing w:before="40" w:after="40"/>
              <w:jc w:val="right"/>
              <w:rPr>
                <w:rFonts w:ascii="Garamond" w:hAnsi="Garamond"/>
                <w:color w:val="000080"/>
                <w:sz w:val="23"/>
              </w:rPr>
            </w:pPr>
            <w:bookmarkStart w:id="168" w:name="IIINumCommingledProd" w:colFirst="1" w:colLast="1"/>
            <w:bookmarkStart w:id="169" w:name="IIIValCommingledProd" w:colFirst="2" w:colLast="2"/>
            <w:bookmarkEnd w:id="166"/>
            <w:bookmarkEnd w:id="167"/>
            <w:r w:rsidRPr="0057642A">
              <w:rPr>
                <w:rFonts w:ascii="Garamond" w:hAnsi="Garamond"/>
                <w:color w:val="000080"/>
                <w:sz w:val="23"/>
              </w:rPr>
              <w:lastRenderedPageBreak/>
              <w:t>Commingled</w:t>
            </w:r>
          </w:p>
        </w:tc>
        <w:tc>
          <w:tcPr>
            <w:tcW w:w="3330" w:type="dxa"/>
            <w:tcBorders>
              <w:bottom w:val="nil"/>
            </w:tcBorders>
            <w:vAlign w:val="center"/>
          </w:tcPr>
          <w:p w14:paraId="45DC8B98"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38E41711" w14:textId="77777777" w:rsidR="0057642A" w:rsidRPr="0057642A" w:rsidRDefault="0057642A" w:rsidP="0057642A">
            <w:pPr>
              <w:spacing w:before="40" w:after="40"/>
              <w:jc w:val="center"/>
              <w:rPr>
                <w:rFonts w:ascii="Garamond" w:hAnsi="Garamond"/>
                <w:color w:val="000080"/>
                <w:sz w:val="23"/>
              </w:rPr>
            </w:pPr>
          </w:p>
        </w:tc>
      </w:tr>
      <w:tr w:rsidR="0057642A" w:rsidRPr="0057642A" w14:paraId="395B4A1F" w14:textId="77777777" w:rsidTr="0095099A">
        <w:trPr>
          <w:trHeight w:val="341"/>
        </w:trPr>
        <w:tc>
          <w:tcPr>
            <w:tcW w:w="3060" w:type="dxa"/>
            <w:tcBorders>
              <w:right w:val="single" w:sz="8" w:space="0" w:color="FFFFFF"/>
            </w:tcBorders>
            <w:shd w:val="solid" w:color="000080" w:fill="000080"/>
            <w:vAlign w:val="center"/>
          </w:tcPr>
          <w:p w14:paraId="71CC28C5"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70" w:name="IIINumTaxableProd" w:colFirst="1" w:colLast="1"/>
            <w:bookmarkStart w:id="171" w:name="IIIValTaxableProd" w:colFirst="2" w:colLast="2"/>
            <w:bookmarkEnd w:id="168"/>
            <w:bookmarkEnd w:id="169"/>
            <w:r w:rsidRPr="0057642A">
              <w:rPr>
                <w:rFonts w:ascii="Garamond" w:hAnsi="Garamond"/>
                <w:b/>
                <w:sz w:val="23"/>
              </w:rPr>
              <w:t>Total Taxable</w:t>
            </w:r>
          </w:p>
        </w:tc>
        <w:tc>
          <w:tcPr>
            <w:tcW w:w="3330" w:type="dxa"/>
            <w:tcBorders>
              <w:left w:val="single" w:sz="8" w:space="0" w:color="FFFFFF"/>
              <w:right w:val="single" w:sz="8" w:space="0" w:color="FFFFFF"/>
            </w:tcBorders>
            <w:shd w:val="solid" w:color="000080" w:fill="000080"/>
            <w:vAlign w:val="center"/>
          </w:tcPr>
          <w:p w14:paraId="4044FB90" w14:textId="77777777" w:rsidR="0057642A" w:rsidRPr="0057642A" w:rsidRDefault="0057642A" w:rsidP="0057642A">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31738FAA" w14:textId="77777777" w:rsidR="0057642A" w:rsidRPr="0057642A" w:rsidRDefault="0057642A" w:rsidP="0057642A">
            <w:pPr>
              <w:spacing w:before="40" w:after="40"/>
              <w:jc w:val="center"/>
              <w:rPr>
                <w:rFonts w:ascii="Garamond" w:hAnsi="Garamond"/>
                <w:sz w:val="23"/>
              </w:rPr>
            </w:pPr>
          </w:p>
        </w:tc>
      </w:tr>
      <w:bookmarkEnd w:id="170"/>
      <w:bookmarkEnd w:id="171"/>
      <w:tr w:rsidR="0057642A" w:rsidRPr="0057642A" w14:paraId="5C680AF3" w14:textId="77777777" w:rsidTr="0095099A">
        <w:trPr>
          <w:trHeight w:val="341"/>
        </w:trPr>
        <w:tc>
          <w:tcPr>
            <w:tcW w:w="3060" w:type="dxa"/>
            <w:shd w:val="pct20" w:color="000000" w:fill="FFFFFF"/>
            <w:vAlign w:val="center"/>
          </w:tcPr>
          <w:p w14:paraId="7E37472C"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57642A">
              <w:rPr>
                <w:rFonts w:ascii="Garamond" w:hAnsi="Garamond"/>
                <w:b/>
                <w:color w:val="000080"/>
                <w:sz w:val="23"/>
              </w:rPr>
              <w:t>Mutual Funds:</w:t>
            </w:r>
          </w:p>
        </w:tc>
        <w:tc>
          <w:tcPr>
            <w:tcW w:w="3330" w:type="dxa"/>
            <w:shd w:val="pct20" w:color="000000" w:fill="FFFFFF"/>
            <w:vAlign w:val="center"/>
          </w:tcPr>
          <w:p w14:paraId="29B260DE"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vAlign w:val="center"/>
          </w:tcPr>
          <w:p w14:paraId="3B3ADE1E" w14:textId="77777777" w:rsidR="0057642A" w:rsidRPr="0057642A" w:rsidRDefault="0057642A" w:rsidP="0057642A">
            <w:pPr>
              <w:spacing w:before="40" w:after="40"/>
              <w:jc w:val="center"/>
              <w:rPr>
                <w:rFonts w:ascii="Garamond" w:hAnsi="Garamond"/>
                <w:color w:val="000080"/>
                <w:sz w:val="23"/>
              </w:rPr>
            </w:pPr>
          </w:p>
        </w:tc>
      </w:tr>
      <w:tr w:rsidR="0057642A" w:rsidRPr="0057642A" w14:paraId="0F427326" w14:textId="77777777" w:rsidTr="0095099A">
        <w:trPr>
          <w:trHeight w:val="341"/>
        </w:trPr>
        <w:tc>
          <w:tcPr>
            <w:tcW w:w="3060" w:type="dxa"/>
          </w:tcPr>
          <w:p w14:paraId="1E78F541" w14:textId="77777777" w:rsidR="0057642A" w:rsidRPr="0057642A" w:rsidRDefault="0057642A" w:rsidP="0057642A">
            <w:pPr>
              <w:spacing w:before="40" w:after="40"/>
              <w:jc w:val="right"/>
              <w:rPr>
                <w:rFonts w:ascii="Garamond" w:hAnsi="Garamond"/>
                <w:color w:val="000080"/>
                <w:sz w:val="23"/>
              </w:rPr>
            </w:pPr>
            <w:bookmarkStart w:id="172" w:name="IIINumEquityProd" w:colFirst="1" w:colLast="1"/>
            <w:bookmarkStart w:id="173" w:name="IIIValEquityProd" w:colFirst="2" w:colLast="2"/>
            <w:r w:rsidRPr="0057642A">
              <w:rPr>
                <w:rFonts w:ascii="Garamond" w:hAnsi="Garamond"/>
                <w:color w:val="000080"/>
                <w:sz w:val="23"/>
              </w:rPr>
              <w:t>Equity</w:t>
            </w:r>
          </w:p>
        </w:tc>
        <w:tc>
          <w:tcPr>
            <w:tcW w:w="3330" w:type="dxa"/>
          </w:tcPr>
          <w:p w14:paraId="21658473" w14:textId="77777777" w:rsidR="0057642A" w:rsidRPr="0057642A" w:rsidRDefault="0057642A" w:rsidP="0057642A">
            <w:pPr>
              <w:spacing w:before="40" w:after="40"/>
              <w:jc w:val="center"/>
              <w:rPr>
                <w:rFonts w:ascii="Garamond" w:hAnsi="Garamond"/>
                <w:color w:val="000080"/>
                <w:sz w:val="23"/>
              </w:rPr>
            </w:pPr>
          </w:p>
        </w:tc>
        <w:tc>
          <w:tcPr>
            <w:tcW w:w="3600" w:type="dxa"/>
          </w:tcPr>
          <w:p w14:paraId="4E96EE58" w14:textId="77777777" w:rsidR="0057642A" w:rsidRPr="0057642A" w:rsidRDefault="0057642A" w:rsidP="0057642A">
            <w:pPr>
              <w:spacing w:before="40" w:after="40"/>
              <w:jc w:val="center"/>
              <w:rPr>
                <w:rFonts w:ascii="Garamond" w:hAnsi="Garamond"/>
                <w:color w:val="000080"/>
                <w:sz w:val="23"/>
              </w:rPr>
            </w:pPr>
          </w:p>
        </w:tc>
      </w:tr>
      <w:tr w:rsidR="0057642A" w:rsidRPr="0057642A" w14:paraId="403CD954" w14:textId="77777777" w:rsidTr="0095099A">
        <w:trPr>
          <w:trHeight w:val="341"/>
        </w:trPr>
        <w:tc>
          <w:tcPr>
            <w:tcW w:w="3060" w:type="dxa"/>
            <w:shd w:val="pct20" w:color="000000" w:fill="FFFFFF"/>
          </w:tcPr>
          <w:p w14:paraId="03482FBB" w14:textId="77777777" w:rsidR="0057642A" w:rsidRPr="0057642A" w:rsidRDefault="0057642A" w:rsidP="0057642A">
            <w:pPr>
              <w:spacing w:before="40" w:after="40"/>
              <w:jc w:val="right"/>
              <w:rPr>
                <w:rFonts w:ascii="Garamond" w:hAnsi="Garamond"/>
                <w:color w:val="000080"/>
                <w:sz w:val="23"/>
              </w:rPr>
            </w:pPr>
            <w:bookmarkStart w:id="174" w:name="IIINumFIProd" w:colFirst="1" w:colLast="1"/>
            <w:bookmarkStart w:id="175" w:name="IIIValFIProd" w:colFirst="2" w:colLast="2"/>
            <w:bookmarkEnd w:id="172"/>
            <w:bookmarkEnd w:id="173"/>
            <w:r w:rsidRPr="0057642A">
              <w:rPr>
                <w:rFonts w:ascii="Garamond" w:hAnsi="Garamond"/>
                <w:color w:val="000080"/>
                <w:sz w:val="23"/>
              </w:rPr>
              <w:t>Fixed Income</w:t>
            </w:r>
          </w:p>
        </w:tc>
        <w:tc>
          <w:tcPr>
            <w:tcW w:w="3330" w:type="dxa"/>
            <w:shd w:val="pct20" w:color="000000" w:fill="FFFFFF"/>
          </w:tcPr>
          <w:p w14:paraId="035BD1E2"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tcPr>
          <w:p w14:paraId="748F8060" w14:textId="77777777" w:rsidR="0057642A" w:rsidRPr="0057642A" w:rsidRDefault="0057642A" w:rsidP="0057642A">
            <w:pPr>
              <w:spacing w:before="40" w:after="40"/>
              <w:jc w:val="center"/>
              <w:rPr>
                <w:rFonts w:ascii="Garamond" w:hAnsi="Garamond"/>
                <w:color w:val="000080"/>
                <w:sz w:val="23"/>
              </w:rPr>
            </w:pPr>
          </w:p>
        </w:tc>
      </w:tr>
      <w:tr w:rsidR="0057642A" w:rsidRPr="0057642A" w14:paraId="3174F757" w14:textId="77777777" w:rsidTr="0095099A">
        <w:trPr>
          <w:trHeight w:val="341"/>
        </w:trPr>
        <w:tc>
          <w:tcPr>
            <w:tcW w:w="3060" w:type="dxa"/>
          </w:tcPr>
          <w:p w14:paraId="796A3CCF" w14:textId="77777777" w:rsidR="0057642A" w:rsidRPr="0057642A" w:rsidRDefault="0057642A" w:rsidP="0057642A">
            <w:pPr>
              <w:spacing w:before="40" w:after="40"/>
              <w:jc w:val="right"/>
              <w:rPr>
                <w:rFonts w:ascii="Garamond" w:hAnsi="Garamond"/>
                <w:color w:val="000080"/>
                <w:sz w:val="23"/>
              </w:rPr>
            </w:pPr>
            <w:bookmarkStart w:id="176" w:name="IIINumMMProd" w:colFirst="1" w:colLast="1"/>
            <w:bookmarkStart w:id="177" w:name="IIIValMMProd" w:colFirst="2" w:colLast="2"/>
            <w:bookmarkEnd w:id="174"/>
            <w:bookmarkEnd w:id="175"/>
            <w:r w:rsidRPr="0057642A">
              <w:rPr>
                <w:rFonts w:ascii="Garamond" w:hAnsi="Garamond"/>
                <w:color w:val="000080"/>
                <w:sz w:val="23"/>
              </w:rPr>
              <w:t>Money Market</w:t>
            </w:r>
          </w:p>
        </w:tc>
        <w:tc>
          <w:tcPr>
            <w:tcW w:w="3330" w:type="dxa"/>
            <w:tcBorders>
              <w:bottom w:val="nil"/>
            </w:tcBorders>
          </w:tcPr>
          <w:p w14:paraId="7BABD478" w14:textId="77777777" w:rsidR="0057642A" w:rsidRPr="0057642A" w:rsidRDefault="0057642A" w:rsidP="0057642A">
            <w:pPr>
              <w:spacing w:before="40" w:after="40"/>
              <w:jc w:val="center"/>
              <w:rPr>
                <w:rFonts w:ascii="Garamond" w:hAnsi="Garamond"/>
                <w:color w:val="000080"/>
                <w:sz w:val="23"/>
              </w:rPr>
            </w:pPr>
          </w:p>
        </w:tc>
        <w:tc>
          <w:tcPr>
            <w:tcW w:w="3600" w:type="dxa"/>
          </w:tcPr>
          <w:p w14:paraId="0A0308CB" w14:textId="77777777" w:rsidR="0057642A" w:rsidRPr="0057642A" w:rsidRDefault="0057642A" w:rsidP="0057642A">
            <w:pPr>
              <w:spacing w:before="40" w:after="40"/>
              <w:jc w:val="center"/>
              <w:rPr>
                <w:rFonts w:ascii="Garamond" w:hAnsi="Garamond"/>
                <w:color w:val="000080"/>
                <w:sz w:val="23"/>
              </w:rPr>
            </w:pPr>
          </w:p>
        </w:tc>
      </w:tr>
      <w:tr w:rsidR="0057642A" w:rsidRPr="0057642A" w14:paraId="7537A8E0" w14:textId="77777777" w:rsidTr="0095099A">
        <w:trPr>
          <w:trHeight w:val="341"/>
        </w:trPr>
        <w:tc>
          <w:tcPr>
            <w:tcW w:w="3060" w:type="dxa"/>
            <w:tcBorders>
              <w:right w:val="single" w:sz="8" w:space="0" w:color="FFFFFF"/>
            </w:tcBorders>
            <w:shd w:val="solid" w:color="000080" w:fill="auto"/>
            <w:vAlign w:val="center"/>
          </w:tcPr>
          <w:p w14:paraId="6F4182CB"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78" w:name="IIINumMFProd" w:colFirst="1" w:colLast="1"/>
            <w:bookmarkStart w:id="179" w:name="IIIValMFProd" w:colFirst="2" w:colLast="2"/>
            <w:bookmarkEnd w:id="176"/>
            <w:bookmarkEnd w:id="177"/>
            <w:r w:rsidRPr="0057642A">
              <w:rPr>
                <w:rFonts w:ascii="Garamond" w:hAnsi="Garamond"/>
                <w:b/>
                <w:sz w:val="23"/>
              </w:rPr>
              <w:t>Total Mutual Funds</w:t>
            </w:r>
          </w:p>
        </w:tc>
        <w:tc>
          <w:tcPr>
            <w:tcW w:w="3330" w:type="dxa"/>
            <w:tcBorders>
              <w:left w:val="single" w:sz="8" w:space="0" w:color="FFFFFF"/>
              <w:right w:val="single" w:sz="8" w:space="0" w:color="FFFFFF"/>
            </w:tcBorders>
            <w:shd w:val="solid" w:color="000080" w:fill="auto"/>
            <w:vAlign w:val="center"/>
          </w:tcPr>
          <w:p w14:paraId="3F439CCF" w14:textId="77777777" w:rsidR="0057642A" w:rsidRPr="0057642A" w:rsidRDefault="0057642A" w:rsidP="0057642A">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1FE37CCE" w14:textId="77777777" w:rsidR="0057642A" w:rsidRPr="0057642A" w:rsidRDefault="0057642A" w:rsidP="0057642A">
            <w:pPr>
              <w:spacing w:before="40" w:after="40"/>
              <w:jc w:val="center"/>
              <w:rPr>
                <w:rFonts w:ascii="Garamond" w:hAnsi="Garamond"/>
                <w:sz w:val="23"/>
              </w:rPr>
            </w:pPr>
          </w:p>
        </w:tc>
      </w:tr>
      <w:bookmarkEnd w:id="178"/>
      <w:bookmarkEnd w:id="179"/>
      <w:tr w:rsidR="0057642A" w:rsidRPr="0057642A" w14:paraId="3A4EA6CD" w14:textId="77777777" w:rsidTr="0095099A">
        <w:trPr>
          <w:trHeight w:val="341"/>
        </w:trPr>
        <w:tc>
          <w:tcPr>
            <w:tcW w:w="3060" w:type="dxa"/>
            <w:vAlign w:val="center"/>
          </w:tcPr>
          <w:p w14:paraId="7356827F" w14:textId="77777777" w:rsidR="0057642A" w:rsidRPr="0057642A" w:rsidRDefault="0057642A" w:rsidP="0057642A">
            <w:pPr>
              <w:spacing w:before="40" w:after="40"/>
              <w:rPr>
                <w:rFonts w:ascii="Garamond" w:hAnsi="Garamond"/>
                <w:color w:val="000080"/>
                <w:sz w:val="23"/>
              </w:rPr>
            </w:pPr>
          </w:p>
        </w:tc>
        <w:tc>
          <w:tcPr>
            <w:tcW w:w="3330" w:type="dxa"/>
            <w:tcBorders>
              <w:bottom w:val="nil"/>
            </w:tcBorders>
            <w:vAlign w:val="center"/>
          </w:tcPr>
          <w:p w14:paraId="58D93C58" w14:textId="77777777" w:rsidR="0057642A" w:rsidRPr="0057642A" w:rsidRDefault="0057642A" w:rsidP="0057642A">
            <w:pPr>
              <w:spacing w:before="40" w:after="40"/>
              <w:jc w:val="center"/>
              <w:rPr>
                <w:rFonts w:ascii="Garamond" w:hAnsi="Garamond"/>
                <w:color w:val="000080"/>
                <w:sz w:val="23"/>
              </w:rPr>
            </w:pPr>
          </w:p>
        </w:tc>
        <w:tc>
          <w:tcPr>
            <w:tcW w:w="3600" w:type="dxa"/>
          </w:tcPr>
          <w:p w14:paraId="20ECDFB3" w14:textId="77777777" w:rsidR="0057642A" w:rsidRPr="0057642A" w:rsidRDefault="0057642A" w:rsidP="0057642A">
            <w:pPr>
              <w:spacing w:before="40" w:after="40"/>
              <w:jc w:val="center"/>
              <w:rPr>
                <w:rFonts w:ascii="Garamond" w:hAnsi="Garamond"/>
                <w:color w:val="000080"/>
                <w:sz w:val="23"/>
              </w:rPr>
            </w:pPr>
          </w:p>
        </w:tc>
      </w:tr>
      <w:tr w:rsidR="0057642A" w:rsidRPr="0057642A" w14:paraId="7C0E694A" w14:textId="77777777" w:rsidTr="0095099A">
        <w:trPr>
          <w:trHeight w:val="341"/>
        </w:trPr>
        <w:tc>
          <w:tcPr>
            <w:tcW w:w="3060" w:type="dxa"/>
            <w:tcBorders>
              <w:right w:val="single" w:sz="8" w:space="0" w:color="FFFFFF"/>
            </w:tcBorders>
            <w:shd w:val="solid" w:color="000080" w:fill="000080"/>
            <w:vAlign w:val="center"/>
          </w:tcPr>
          <w:p w14:paraId="7661D8F7"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80" w:name="IIINumTotalProd" w:colFirst="1" w:colLast="1"/>
            <w:bookmarkStart w:id="181" w:name="IIIValTotalProd" w:colFirst="2" w:colLast="2"/>
            <w:r w:rsidRPr="0057642A">
              <w:rPr>
                <w:rFonts w:ascii="Garamond" w:hAnsi="Garamond"/>
                <w:b/>
                <w:sz w:val="23"/>
              </w:rPr>
              <w:t>Overall Total</w:t>
            </w:r>
          </w:p>
        </w:tc>
        <w:tc>
          <w:tcPr>
            <w:tcW w:w="3330" w:type="dxa"/>
            <w:tcBorders>
              <w:left w:val="single" w:sz="8" w:space="0" w:color="FFFFFF"/>
              <w:right w:val="single" w:sz="8" w:space="0" w:color="FFFFFF"/>
            </w:tcBorders>
            <w:shd w:val="solid" w:color="000080" w:fill="000080"/>
            <w:vAlign w:val="center"/>
          </w:tcPr>
          <w:p w14:paraId="22CD7B69" w14:textId="77777777" w:rsidR="0057642A" w:rsidRPr="0057642A" w:rsidRDefault="0057642A" w:rsidP="0057642A">
            <w:pPr>
              <w:spacing w:before="40" w:after="40"/>
              <w:jc w:val="center"/>
              <w:rPr>
                <w:rFonts w:ascii="Garamond" w:hAnsi="Garamond"/>
                <w:color w:val="000080"/>
                <w:sz w:val="23"/>
              </w:rPr>
            </w:pPr>
          </w:p>
        </w:tc>
        <w:tc>
          <w:tcPr>
            <w:tcW w:w="3600" w:type="dxa"/>
            <w:tcBorders>
              <w:left w:val="single" w:sz="8" w:space="0" w:color="FFFFFF"/>
            </w:tcBorders>
            <w:shd w:val="solid" w:color="000080" w:fill="000080"/>
            <w:vAlign w:val="center"/>
          </w:tcPr>
          <w:p w14:paraId="40043267" w14:textId="77777777" w:rsidR="0057642A" w:rsidRPr="0057642A" w:rsidRDefault="0057642A" w:rsidP="0057642A">
            <w:pPr>
              <w:spacing w:before="40" w:after="40"/>
              <w:jc w:val="center"/>
              <w:rPr>
                <w:rFonts w:ascii="Garamond" w:hAnsi="Garamond"/>
                <w:color w:val="000080"/>
                <w:sz w:val="23"/>
              </w:rPr>
            </w:pPr>
          </w:p>
        </w:tc>
      </w:tr>
      <w:bookmarkEnd w:id="180"/>
      <w:bookmarkEnd w:id="181"/>
    </w:tbl>
    <w:p w14:paraId="4FEA2DD9" w14:textId="77777777" w:rsidR="0057642A" w:rsidRPr="0057642A" w:rsidRDefault="0057642A" w:rsidP="0057642A">
      <w:pPr>
        <w:spacing w:before="40" w:after="40"/>
        <w:jc w:val="both"/>
        <w:rPr>
          <w:rFonts w:ascii="Garamond" w:hAnsi="Garamond"/>
          <w:color w:val="000080"/>
          <w:sz w:val="23"/>
        </w:rPr>
      </w:pPr>
    </w:p>
    <w:p w14:paraId="65EDC24F" w14:textId="77777777" w:rsidR="0057642A" w:rsidRPr="0057642A" w:rsidRDefault="0057642A" w:rsidP="0057642A">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6840"/>
        <w:gridCol w:w="3240"/>
      </w:tblGrid>
      <w:tr w:rsidR="0057642A" w:rsidRPr="0057642A" w14:paraId="5268AED4" w14:textId="77777777" w:rsidTr="0095099A">
        <w:tc>
          <w:tcPr>
            <w:tcW w:w="540" w:type="dxa"/>
            <w:tcBorders>
              <w:right w:val="single" w:sz="8" w:space="0" w:color="000080"/>
            </w:tcBorders>
            <w:vAlign w:val="bottom"/>
          </w:tcPr>
          <w:p w14:paraId="6D4440CA"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17.</w:t>
            </w:r>
          </w:p>
        </w:tc>
        <w:tc>
          <w:tcPr>
            <w:tcW w:w="10080" w:type="dxa"/>
            <w:gridSpan w:val="2"/>
            <w:tcBorders>
              <w:left w:val="single" w:sz="8" w:space="0" w:color="000080"/>
              <w:bottom w:val="nil"/>
            </w:tcBorders>
            <w:vAlign w:val="bottom"/>
          </w:tcPr>
          <w:p w14:paraId="6E767B64" w14:textId="77777777" w:rsidR="0057642A" w:rsidRPr="0057642A" w:rsidRDefault="0057642A" w:rsidP="0057642A">
            <w:pPr>
              <w:spacing w:before="40" w:after="40"/>
              <w:ind w:left="-108" w:firstLine="108"/>
              <w:rPr>
                <w:rFonts w:ascii="Garamond" w:hAnsi="Garamond"/>
                <w:color w:val="000080"/>
                <w:sz w:val="23"/>
              </w:rPr>
            </w:pPr>
            <w:r w:rsidRPr="0057642A">
              <w:rPr>
                <w:rFonts w:ascii="Garamond" w:hAnsi="Garamond"/>
                <w:color w:val="000080"/>
                <w:sz w:val="23"/>
              </w:rPr>
              <w:t>What are your firm’s plans for growth of these assets?</w:t>
            </w:r>
          </w:p>
        </w:tc>
      </w:tr>
      <w:tr w:rsidR="0057642A" w:rsidRPr="0057642A" w14:paraId="78B70811" w14:textId="77777777" w:rsidTr="0095099A">
        <w:tc>
          <w:tcPr>
            <w:tcW w:w="540" w:type="dxa"/>
            <w:tcBorders>
              <w:right w:val="single" w:sz="8" w:space="0" w:color="000080"/>
            </w:tcBorders>
          </w:tcPr>
          <w:p w14:paraId="1507CC77" w14:textId="77777777" w:rsidR="0057642A" w:rsidRPr="0057642A" w:rsidRDefault="0057642A" w:rsidP="0057642A">
            <w:pPr>
              <w:spacing w:before="40" w:after="40"/>
              <w:ind w:left="-108" w:right="-108"/>
              <w:jc w:val="center"/>
              <w:rPr>
                <w:rFonts w:ascii="Garamond" w:hAnsi="Garamond"/>
                <w:b/>
                <w:color w:val="000080"/>
                <w:sz w:val="23"/>
              </w:rPr>
            </w:pPr>
            <w:bookmarkStart w:id="182" w:name="IIIPlansGrowth" w:colFirst="1" w:colLast="1"/>
          </w:p>
        </w:tc>
        <w:tc>
          <w:tcPr>
            <w:tcW w:w="10080" w:type="dxa"/>
            <w:gridSpan w:val="2"/>
            <w:tcBorders>
              <w:left w:val="single" w:sz="8" w:space="0" w:color="000080"/>
              <w:bottom w:val="nil"/>
            </w:tcBorders>
            <w:shd w:val="pct20" w:color="000000" w:fill="FFFFFF"/>
          </w:tcPr>
          <w:p w14:paraId="673BB5B6" w14:textId="77777777" w:rsidR="0057642A" w:rsidRPr="0057642A" w:rsidRDefault="0057642A" w:rsidP="0057642A">
            <w:pPr>
              <w:spacing w:before="40" w:after="40"/>
              <w:jc w:val="both"/>
              <w:rPr>
                <w:rFonts w:ascii="Garamond" w:hAnsi="Garamond"/>
                <w:color w:val="000080"/>
                <w:sz w:val="23"/>
              </w:rPr>
            </w:pPr>
          </w:p>
        </w:tc>
      </w:tr>
      <w:bookmarkEnd w:id="182"/>
      <w:tr w:rsidR="0057642A" w:rsidRPr="0057642A" w14:paraId="3109923B" w14:textId="77777777" w:rsidTr="0095099A">
        <w:tc>
          <w:tcPr>
            <w:tcW w:w="540" w:type="dxa"/>
            <w:tcBorders>
              <w:right w:val="single" w:sz="8" w:space="0" w:color="000080"/>
            </w:tcBorders>
          </w:tcPr>
          <w:p w14:paraId="20BD652B" w14:textId="77777777" w:rsidR="0057642A" w:rsidRPr="0057642A" w:rsidRDefault="0057642A" w:rsidP="0057642A">
            <w:pPr>
              <w:spacing w:before="40" w:after="40"/>
              <w:ind w:left="-108" w:right="-108"/>
              <w:jc w:val="center"/>
              <w:rPr>
                <w:rFonts w:ascii="Garamond" w:hAnsi="Garamond"/>
                <w:b/>
                <w:color w:val="000080"/>
                <w:sz w:val="23"/>
              </w:rPr>
            </w:pPr>
            <w:r w:rsidRPr="0057642A">
              <w:rPr>
                <w:rFonts w:ascii="Garamond" w:hAnsi="Garamond"/>
                <w:b/>
                <w:color w:val="000080"/>
                <w:sz w:val="23"/>
              </w:rPr>
              <w:t>18.</w:t>
            </w:r>
          </w:p>
        </w:tc>
        <w:tc>
          <w:tcPr>
            <w:tcW w:w="10080" w:type="dxa"/>
            <w:gridSpan w:val="2"/>
            <w:tcBorders>
              <w:left w:val="single" w:sz="8" w:space="0" w:color="000080"/>
              <w:bottom w:val="nil"/>
            </w:tcBorders>
          </w:tcPr>
          <w:p w14:paraId="1CDEF92A"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Are there plans for limiting growth in any of the above areas?</w:t>
            </w:r>
          </w:p>
        </w:tc>
      </w:tr>
      <w:tr w:rsidR="0057642A" w:rsidRPr="0057642A" w14:paraId="200EE0CD" w14:textId="77777777" w:rsidTr="0095099A">
        <w:tc>
          <w:tcPr>
            <w:tcW w:w="540" w:type="dxa"/>
            <w:tcBorders>
              <w:right w:val="single" w:sz="8" w:space="0" w:color="000080"/>
            </w:tcBorders>
          </w:tcPr>
          <w:p w14:paraId="573BB055" w14:textId="77777777" w:rsidR="0057642A" w:rsidRPr="0057642A" w:rsidRDefault="0057642A" w:rsidP="0057642A">
            <w:pPr>
              <w:spacing w:before="40" w:after="40"/>
              <w:ind w:left="-108" w:right="-108"/>
              <w:jc w:val="center"/>
              <w:rPr>
                <w:rFonts w:ascii="Garamond" w:hAnsi="Garamond"/>
                <w:b/>
                <w:color w:val="000080"/>
                <w:sz w:val="23"/>
              </w:rPr>
            </w:pPr>
            <w:bookmarkStart w:id="183" w:name="IIIPlansLimitingGrowth" w:colFirst="1" w:colLast="1"/>
          </w:p>
        </w:tc>
        <w:tc>
          <w:tcPr>
            <w:tcW w:w="10080" w:type="dxa"/>
            <w:gridSpan w:val="2"/>
            <w:tcBorders>
              <w:left w:val="single" w:sz="8" w:space="0" w:color="000080"/>
              <w:bottom w:val="nil"/>
            </w:tcBorders>
            <w:shd w:val="pct20" w:color="000000" w:fill="FFFFFF"/>
          </w:tcPr>
          <w:p w14:paraId="27E890FC" w14:textId="77777777" w:rsidR="0057642A" w:rsidRPr="0057642A" w:rsidRDefault="0057642A" w:rsidP="0057642A">
            <w:pPr>
              <w:spacing w:before="40" w:after="40"/>
              <w:jc w:val="both"/>
              <w:rPr>
                <w:rFonts w:ascii="Garamond" w:hAnsi="Garamond"/>
                <w:color w:val="000080"/>
                <w:sz w:val="23"/>
              </w:rPr>
            </w:pPr>
          </w:p>
        </w:tc>
      </w:tr>
      <w:bookmarkEnd w:id="183"/>
      <w:tr w:rsidR="0057642A" w:rsidRPr="0057642A" w14:paraId="4271948B" w14:textId="77777777" w:rsidTr="0095099A">
        <w:tc>
          <w:tcPr>
            <w:tcW w:w="540" w:type="dxa"/>
            <w:tcBorders>
              <w:right w:val="single" w:sz="8" w:space="0" w:color="000080"/>
            </w:tcBorders>
          </w:tcPr>
          <w:p w14:paraId="75D2D65C" w14:textId="77777777" w:rsidR="0057642A" w:rsidRPr="0057642A" w:rsidRDefault="0057642A" w:rsidP="0057642A">
            <w:pPr>
              <w:spacing w:before="40" w:after="40"/>
              <w:ind w:left="-108" w:right="-108"/>
              <w:jc w:val="center"/>
              <w:rPr>
                <w:rFonts w:ascii="Garamond" w:hAnsi="Garamond"/>
                <w:b/>
                <w:color w:val="000080"/>
                <w:sz w:val="23"/>
              </w:rPr>
            </w:pPr>
            <w:r w:rsidRPr="0057642A">
              <w:rPr>
                <w:rFonts w:ascii="Garamond" w:hAnsi="Garamond"/>
                <w:b/>
                <w:color w:val="000080"/>
                <w:sz w:val="23"/>
              </w:rPr>
              <w:t>19.</w:t>
            </w:r>
          </w:p>
        </w:tc>
        <w:tc>
          <w:tcPr>
            <w:tcW w:w="10080" w:type="dxa"/>
            <w:gridSpan w:val="2"/>
            <w:tcBorders>
              <w:left w:val="single" w:sz="8" w:space="0" w:color="000080"/>
              <w:bottom w:val="nil"/>
            </w:tcBorders>
          </w:tcPr>
          <w:p w14:paraId="347688F9"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How does your firm plan to staff the growth of the firm described above?</w:t>
            </w:r>
          </w:p>
        </w:tc>
      </w:tr>
      <w:tr w:rsidR="0057642A" w:rsidRPr="0057642A" w14:paraId="6445DD2A" w14:textId="77777777" w:rsidTr="0095099A">
        <w:tc>
          <w:tcPr>
            <w:tcW w:w="540" w:type="dxa"/>
            <w:tcBorders>
              <w:right w:val="single" w:sz="8" w:space="0" w:color="000080"/>
            </w:tcBorders>
          </w:tcPr>
          <w:p w14:paraId="1A5C7B67" w14:textId="77777777" w:rsidR="0057642A" w:rsidRPr="0057642A" w:rsidRDefault="0057642A" w:rsidP="0057642A">
            <w:pPr>
              <w:spacing w:before="40" w:after="40"/>
              <w:ind w:left="-108" w:right="-108"/>
              <w:jc w:val="center"/>
              <w:rPr>
                <w:rFonts w:ascii="Garamond" w:hAnsi="Garamond"/>
                <w:b/>
                <w:color w:val="000080"/>
                <w:sz w:val="23"/>
              </w:rPr>
            </w:pPr>
            <w:bookmarkStart w:id="184" w:name="IIIPlansGrowthStaff" w:colFirst="1" w:colLast="1"/>
          </w:p>
        </w:tc>
        <w:tc>
          <w:tcPr>
            <w:tcW w:w="10080" w:type="dxa"/>
            <w:gridSpan w:val="2"/>
            <w:tcBorders>
              <w:left w:val="single" w:sz="8" w:space="0" w:color="000080"/>
              <w:bottom w:val="nil"/>
            </w:tcBorders>
            <w:shd w:val="pct20" w:color="000000" w:fill="auto"/>
          </w:tcPr>
          <w:p w14:paraId="68F6EF43" w14:textId="77777777" w:rsidR="0057642A" w:rsidRPr="0057642A" w:rsidRDefault="0057642A" w:rsidP="0057642A">
            <w:pPr>
              <w:spacing w:before="40" w:after="40"/>
              <w:jc w:val="both"/>
              <w:rPr>
                <w:rFonts w:ascii="Garamond" w:hAnsi="Garamond"/>
                <w:color w:val="000080"/>
                <w:sz w:val="23"/>
              </w:rPr>
            </w:pPr>
          </w:p>
        </w:tc>
      </w:tr>
      <w:bookmarkEnd w:id="184"/>
      <w:tr w:rsidR="0057642A" w:rsidRPr="0057642A" w14:paraId="6DB2964C" w14:textId="77777777" w:rsidTr="0095099A">
        <w:tc>
          <w:tcPr>
            <w:tcW w:w="540" w:type="dxa"/>
            <w:tcBorders>
              <w:right w:val="single" w:sz="8" w:space="0" w:color="000080"/>
            </w:tcBorders>
          </w:tcPr>
          <w:p w14:paraId="67428FD0" w14:textId="77777777" w:rsidR="0057642A" w:rsidRPr="0057642A" w:rsidRDefault="0057642A" w:rsidP="0057642A">
            <w:pPr>
              <w:spacing w:before="40" w:after="40"/>
              <w:ind w:left="-108" w:right="-108"/>
              <w:jc w:val="center"/>
              <w:rPr>
                <w:rFonts w:ascii="Garamond" w:hAnsi="Garamond"/>
                <w:b/>
                <w:color w:val="000080"/>
                <w:sz w:val="23"/>
              </w:rPr>
            </w:pPr>
            <w:r w:rsidRPr="0057642A">
              <w:rPr>
                <w:rFonts w:ascii="Garamond" w:hAnsi="Garamond"/>
                <w:b/>
                <w:color w:val="000080"/>
                <w:sz w:val="23"/>
              </w:rPr>
              <w:t>20.</w:t>
            </w:r>
          </w:p>
        </w:tc>
        <w:tc>
          <w:tcPr>
            <w:tcW w:w="10080" w:type="dxa"/>
            <w:gridSpan w:val="2"/>
            <w:tcBorders>
              <w:left w:val="single" w:sz="8" w:space="0" w:color="000080"/>
              <w:bottom w:val="nil"/>
            </w:tcBorders>
            <w:shd w:val="clear" w:color="000000" w:fill="auto"/>
          </w:tcPr>
          <w:p w14:paraId="7F940C8E"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 xml:space="preserve">Give five (5) references for your services. </w:t>
            </w:r>
          </w:p>
        </w:tc>
      </w:tr>
      <w:tr w:rsidR="0057642A" w:rsidRPr="0057642A" w14:paraId="1EBF23E3" w14:textId="77777777" w:rsidTr="0095099A">
        <w:tc>
          <w:tcPr>
            <w:tcW w:w="540" w:type="dxa"/>
            <w:tcBorders>
              <w:right w:val="single" w:sz="8" w:space="0" w:color="000080"/>
            </w:tcBorders>
          </w:tcPr>
          <w:p w14:paraId="773CE568"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185" w:name="IIIPFReferences" w:colFirst="1" w:colLast="1"/>
          </w:p>
        </w:tc>
        <w:tc>
          <w:tcPr>
            <w:tcW w:w="10080" w:type="dxa"/>
            <w:gridSpan w:val="2"/>
            <w:tcBorders>
              <w:left w:val="single" w:sz="8" w:space="0" w:color="000080"/>
            </w:tcBorders>
            <w:shd w:val="pct20" w:color="auto" w:fill="FFFFFF"/>
          </w:tcPr>
          <w:p w14:paraId="7639B419" w14:textId="77777777" w:rsidR="0057642A" w:rsidRPr="0057642A" w:rsidRDefault="0057642A" w:rsidP="0057642A">
            <w:pPr>
              <w:tabs>
                <w:tab w:val="left" w:pos="10080"/>
              </w:tabs>
              <w:spacing w:before="40" w:after="40"/>
              <w:jc w:val="both"/>
              <w:rPr>
                <w:rFonts w:ascii="Garamond" w:hAnsi="Garamond"/>
                <w:color w:val="000080"/>
                <w:sz w:val="23"/>
              </w:rPr>
            </w:pPr>
          </w:p>
        </w:tc>
      </w:tr>
      <w:tr w:rsidR="0057642A" w:rsidRPr="0057642A" w14:paraId="3F858773" w14:textId="77777777" w:rsidTr="0095099A">
        <w:tc>
          <w:tcPr>
            <w:tcW w:w="540" w:type="dxa"/>
            <w:tcBorders>
              <w:right w:val="single" w:sz="8" w:space="0" w:color="000080"/>
            </w:tcBorders>
          </w:tcPr>
          <w:p w14:paraId="25D0783C"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186" w:name="IIIAvgSizeTaxExempt" w:colFirst="2" w:colLast="2"/>
            <w:bookmarkEnd w:id="185"/>
            <w:r w:rsidRPr="0057642A">
              <w:rPr>
                <w:rFonts w:ascii="Garamond" w:hAnsi="Garamond"/>
                <w:b/>
                <w:color w:val="000080"/>
                <w:sz w:val="23"/>
              </w:rPr>
              <w:t>21.</w:t>
            </w:r>
          </w:p>
        </w:tc>
        <w:tc>
          <w:tcPr>
            <w:tcW w:w="6840" w:type="dxa"/>
            <w:tcBorders>
              <w:left w:val="single" w:sz="8" w:space="0" w:color="000080"/>
              <w:right w:val="single" w:sz="8" w:space="0" w:color="000080"/>
            </w:tcBorders>
          </w:tcPr>
          <w:p w14:paraId="49A15530"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State the average size of the firm’s 5 largest tax-exempt funds.</w:t>
            </w:r>
          </w:p>
        </w:tc>
        <w:tc>
          <w:tcPr>
            <w:tcW w:w="3240" w:type="dxa"/>
            <w:tcBorders>
              <w:left w:val="single" w:sz="8" w:space="0" w:color="000080"/>
            </w:tcBorders>
          </w:tcPr>
          <w:p w14:paraId="4D4DDF8A" w14:textId="77777777" w:rsidR="0057642A" w:rsidRPr="0057642A" w:rsidRDefault="0057642A" w:rsidP="0057642A">
            <w:pPr>
              <w:tabs>
                <w:tab w:val="left" w:pos="10080"/>
              </w:tabs>
              <w:spacing w:before="40" w:after="40"/>
              <w:jc w:val="both"/>
              <w:rPr>
                <w:rFonts w:ascii="Garamond" w:hAnsi="Garamond"/>
                <w:color w:val="000080"/>
                <w:sz w:val="23"/>
              </w:rPr>
            </w:pPr>
          </w:p>
        </w:tc>
      </w:tr>
      <w:bookmarkEnd w:id="186"/>
    </w:tbl>
    <w:p w14:paraId="00AA2A36" w14:textId="77777777" w:rsidR="0057642A" w:rsidRPr="0057642A" w:rsidRDefault="0057642A" w:rsidP="0057642A">
      <w:pPr>
        <w:rPr>
          <w:rFonts w:ascii="Garamond" w:hAnsi="Garamond"/>
          <w:color w:val="000080"/>
          <w:sz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080"/>
      </w:tblGrid>
      <w:tr w:rsidR="0057642A" w:rsidRPr="0057642A" w14:paraId="335D7425" w14:textId="77777777" w:rsidTr="0095099A">
        <w:tc>
          <w:tcPr>
            <w:tcW w:w="540" w:type="dxa"/>
            <w:tcBorders>
              <w:top w:val="nil"/>
              <w:left w:val="nil"/>
              <w:bottom w:val="nil"/>
              <w:right w:val="nil"/>
            </w:tcBorders>
            <w:shd w:val="pct20" w:color="000000" w:fill="FFFFFF"/>
            <w:vAlign w:val="bottom"/>
          </w:tcPr>
          <w:p w14:paraId="1B220E85"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22.</w:t>
            </w:r>
          </w:p>
        </w:tc>
        <w:tc>
          <w:tcPr>
            <w:tcW w:w="10080" w:type="dxa"/>
            <w:tcBorders>
              <w:top w:val="nil"/>
              <w:left w:val="nil"/>
              <w:bottom w:val="nil"/>
              <w:right w:val="nil"/>
            </w:tcBorders>
            <w:shd w:val="pct20" w:color="000000" w:fill="FFFFFF"/>
            <w:vAlign w:val="bottom"/>
          </w:tcPr>
          <w:p w14:paraId="0493C0F0"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 xml:space="preserve">Indicate the number &amp; assets of tax-exempt accounts the </w:t>
            </w:r>
            <w:r w:rsidRPr="0057642A">
              <w:rPr>
                <w:rFonts w:ascii="Garamond" w:hAnsi="Garamond"/>
                <w:i/>
                <w:color w:val="000080"/>
                <w:sz w:val="23"/>
                <w:u w:val="single"/>
              </w:rPr>
              <w:t>FIRM</w:t>
            </w:r>
            <w:r w:rsidRPr="0057642A">
              <w:rPr>
                <w:rFonts w:ascii="Garamond" w:hAnsi="Garamond"/>
                <w:color w:val="000080"/>
                <w:sz w:val="23"/>
              </w:rPr>
              <w:t xml:space="preserve"> gained &amp; lost in each category:</w:t>
            </w:r>
          </w:p>
        </w:tc>
      </w:tr>
    </w:tbl>
    <w:p w14:paraId="233D6D12" w14:textId="77777777" w:rsidR="0057642A" w:rsidRPr="0057642A" w:rsidRDefault="0057642A" w:rsidP="0057642A">
      <w:pPr>
        <w:rPr>
          <w:rFonts w:ascii="Garamond" w:hAnsi="Garamond"/>
          <w:color w:val="000080"/>
        </w:rPr>
      </w:pPr>
    </w:p>
    <w:tbl>
      <w:tblPr>
        <w:tblW w:w="0" w:type="auto"/>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9"/>
        <w:gridCol w:w="810"/>
      </w:tblGrid>
      <w:tr w:rsidR="0057642A" w:rsidRPr="0057642A" w14:paraId="42CD46B3" w14:textId="77777777" w:rsidTr="0095099A">
        <w:trPr>
          <w:trHeight w:val="270"/>
        </w:trPr>
        <w:tc>
          <w:tcPr>
            <w:tcW w:w="2150" w:type="dxa"/>
            <w:shd w:val="clear" w:color="auto" w:fill="000080"/>
            <w:vAlign w:val="bottom"/>
          </w:tcPr>
          <w:p w14:paraId="068E2186" w14:textId="77777777" w:rsidR="0057642A" w:rsidRPr="0057642A" w:rsidRDefault="0057642A" w:rsidP="0057642A">
            <w:pPr>
              <w:keepNext/>
              <w:spacing w:before="40" w:after="40"/>
              <w:outlineLvl w:val="7"/>
              <w:rPr>
                <w:rFonts w:ascii="Garamond" w:hAnsi="Garamond"/>
                <w:b/>
                <w:color w:val="FFFFFF"/>
                <w:sz w:val="23"/>
              </w:rPr>
            </w:pPr>
            <w:r w:rsidRPr="0057642A">
              <w:rPr>
                <w:rFonts w:ascii="Garamond" w:hAnsi="Garamond"/>
                <w:b/>
                <w:color w:val="FFFFFF"/>
                <w:sz w:val="23"/>
              </w:rPr>
              <w:t>Gained</w:t>
            </w:r>
          </w:p>
        </w:tc>
        <w:tc>
          <w:tcPr>
            <w:tcW w:w="1638" w:type="dxa"/>
            <w:gridSpan w:val="2"/>
            <w:shd w:val="clear" w:color="auto" w:fill="000080"/>
            <w:vAlign w:val="bottom"/>
          </w:tcPr>
          <w:p w14:paraId="15A8C293" w14:textId="299F6D38" w:rsidR="0057642A" w:rsidRPr="0057642A" w:rsidRDefault="0057642A" w:rsidP="0057642A">
            <w:pPr>
              <w:spacing w:before="40" w:after="40"/>
              <w:jc w:val="center"/>
              <w:rPr>
                <w:rFonts w:ascii="Garamond" w:hAnsi="Garamond"/>
                <w:b/>
                <w:color w:val="FFFFFF"/>
                <w:sz w:val="23"/>
              </w:rPr>
            </w:pPr>
            <w:r w:rsidRPr="0057642A">
              <w:rPr>
                <w:rFonts w:ascii="Garamond" w:hAnsi="Garamond"/>
                <w:b/>
                <w:color w:val="FFFFFF"/>
                <w:sz w:val="23"/>
              </w:rPr>
              <w:t>201</w:t>
            </w:r>
            <w:r w:rsidR="00066152">
              <w:rPr>
                <w:rFonts w:ascii="Garamond" w:hAnsi="Garamond"/>
                <w:b/>
                <w:color w:val="FFFFFF"/>
                <w:sz w:val="23"/>
              </w:rPr>
              <w:t>6</w:t>
            </w:r>
          </w:p>
        </w:tc>
        <w:tc>
          <w:tcPr>
            <w:tcW w:w="1638" w:type="dxa"/>
            <w:gridSpan w:val="2"/>
            <w:shd w:val="clear" w:color="auto" w:fill="000080"/>
            <w:vAlign w:val="bottom"/>
          </w:tcPr>
          <w:p w14:paraId="063D35AB" w14:textId="4DE9F4A4" w:rsidR="0057642A" w:rsidRPr="0057642A" w:rsidRDefault="00916660" w:rsidP="0057642A">
            <w:pPr>
              <w:spacing w:before="40" w:after="40"/>
              <w:jc w:val="center"/>
              <w:rPr>
                <w:rFonts w:ascii="Garamond" w:hAnsi="Garamond"/>
                <w:b/>
                <w:color w:val="FFFFFF"/>
                <w:sz w:val="23"/>
              </w:rPr>
            </w:pPr>
            <w:r>
              <w:rPr>
                <w:rFonts w:ascii="Garamond" w:hAnsi="Garamond"/>
                <w:b/>
                <w:color w:val="FFFFFF"/>
                <w:sz w:val="23"/>
              </w:rPr>
              <w:t>201</w:t>
            </w:r>
            <w:r w:rsidR="00066152">
              <w:rPr>
                <w:rFonts w:ascii="Garamond" w:hAnsi="Garamond"/>
                <w:b/>
                <w:color w:val="FFFFFF"/>
                <w:sz w:val="23"/>
              </w:rPr>
              <w:t>7</w:t>
            </w:r>
          </w:p>
        </w:tc>
        <w:tc>
          <w:tcPr>
            <w:tcW w:w="1638" w:type="dxa"/>
            <w:gridSpan w:val="2"/>
            <w:shd w:val="clear" w:color="auto" w:fill="000080"/>
            <w:vAlign w:val="bottom"/>
          </w:tcPr>
          <w:p w14:paraId="75409C0D" w14:textId="7A13AC62" w:rsidR="0057642A" w:rsidRPr="0057642A" w:rsidRDefault="00916660" w:rsidP="0057642A">
            <w:pPr>
              <w:spacing w:before="40" w:after="40"/>
              <w:jc w:val="center"/>
              <w:rPr>
                <w:rFonts w:ascii="Garamond" w:hAnsi="Garamond"/>
                <w:b/>
                <w:color w:val="FFFFFF"/>
                <w:sz w:val="23"/>
              </w:rPr>
            </w:pPr>
            <w:r>
              <w:rPr>
                <w:rFonts w:ascii="Garamond" w:hAnsi="Garamond"/>
                <w:b/>
                <w:color w:val="FFFFFF"/>
                <w:sz w:val="23"/>
              </w:rPr>
              <w:t>201</w:t>
            </w:r>
            <w:r w:rsidR="00066152">
              <w:rPr>
                <w:rFonts w:ascii="Garamond" w:hAnsi="Garamond"/>
                <w:b/>
                <w:color w:val="FFFFFF"/>
                <w:sz w:val="23"/>
              </w:rPr>
              <w:t>8</w:t>
            </w:r>
          </w:p>
        </w:tc>
        <w:tc>
          <w:tcPr>
            <w:tcW w:w="1638" w:type="dxa"/>
            <w:gridSpan w:val="2"/>
            <w:shd w:val="clear" w:color="auto" w:fill="000080"/>
            <w:vAlign w:val="bottom"/>
          </w:tcPr>
          <w:p w14:paraId="4AAF8663" w14:textId="405AF559" w:rsidR="0057642A" w:rsidRPr="0057642A" w:rsidRDefault="00916660" w:rsidP="0057642A">
            <w:pPr>
              <w:spacing w:before="40" w:after="40"/>
              <w:jc w:val="center"/>
              <w:rPr>
                <w:rFonts w:ascii="Garamond" w:hAnsi="Garamond"/>
                <w:b/>
                <w:color w:val="FFFFFF"/>
                <w:sz w:val="23"/>
              </w:rPr>
            </w:pPr>
            <w:r>
              <w:rPr>
                <w:rFonts w:ascii="Garamond" w:hAnsi="Garamond"/>
                <w:b/>
                <w:color w:val="FFFFFF"/>
                <w:sz w:val="23"/>
              </w:rPr>
              <w:t>201</w:t>
            </w:r>
            <w:r w:rsidR="00066152">
              <w:rPr>
                <w:rFonts w:ascii="Garamond" w:hAnsi="Garamond"/>
                <w:b/>
                <w:color w:val="FFFFFF"/>
                <w:sz w:val="23"/>
              </w:rPr>
              <w:t>9</w:t>
            </w:r>
          </w:p>
        </w:tc>
        <w:tc>
          <w:tcPr>
            <w:tcW w:w="1638" w:type="dxa"/>
            <w:gridSpan w:val="3"/>
            <w:shd w:val="clear" w:color="auto" w:fill="000080"/>
            <w:vAlign w:val="bottom"/>
          </w:tcPr>
          <w:p w14:paraId="4AC35629" w14:textId="4CC83146" w:rsidR="0057642A" w:rsidRPr="0057642A" w:rsidRDefault="00916660" w:rsidP="0057642A">
            <w:pPr>
              <w:spacing w:before="40" w:after="40"/>
              <w:jc w:val="center"/>
              <w:rPr>
                <w:rFonts w:ascii="Garamond" w:hAnsi="Garamond"/>
                <w:b/>
                <w:color w:val="FFFFFF"/>
                <w:sz w:val="23"/>
              </w:rPr>
            </w:pPr>
            <w:r>
              <w:rPr>
                <w:rFonts w:ascii="Garamond" w:hAnsi="Garamond"/>
                <w:b/>
                <w:color w:val="FFFFFF"/>
                <w:sz w:val="23"/>
              </w:rPr>
              <w:t>20</w:t>
            </w:r>
            <w:r w:rsidR="00066152">
              <w:rPr>
                <w:rFonts w:ascii="Garamond" w:hAnsi="Garamond"/>
                <w:b/>
                <w:color w:val="FFFFFF"/>
                <w:sz w:val="23"/>
              </w:rPr>
              <w:t>20</w:t>
            </w:r>
          </w:p>
        </w:tc>
      </w:tr>
      <w:tr w:rsidR="0057642A" w:rsidRPr="0057642A" w14:paraId="10456A8E" w14:textId="77777777" w:rsidTr="0095099A">
        <w:trPr>
          <w:cantSplit/>
          <w:trHeight w:val="270"/>
        </w:trPr>
        <w:tc>
          <w:tcPr>
            <w:tcW w:w="2150" w:type="dxa"/>
            <w:shd w:val="pct20" w:color="000000" w:fill="FFFFFF"/>
            <w:vAlign w:val="bottom"/>
          </w:tcPr>
          <w:p w14:paraId="581E18C4" w14:textId="77777777" w:rsidR="0057642A" w:rsidRPr="0057642A" w:rsidRDefault="0057642A" w:rsidP="0057642A">
            <w:pPr>
              <w:spacing w:before="40" w:after="40"/>
              <w:jc w:val="right"/>
              <w:rPr>
                <w:rFonts w:ascii="Garamond" w:hAnsi="Garamond"/>
                <w:b/>
                <w:color w:val="000080"/>
                <w:sz w:val="23"/>
              </w:rPr>
            </w:pPr>
          </w:p>
        </w:tc>
        <w:tc>
          <w:tcPr>
            <w:tcW w:w="819" w:type="dxa"/>
            <w:shd w:val="pct20" w:color="000000" w:fill="FFFFFF"/>
            <w:vAlign w:val="bottom"/>
          </w:tcPr>
          <w:p w14:paraId="15A90BF2"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113BF63E"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44626C42"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0EE0019D"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42AA8B26"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23A9039A"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25FBF9C6"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4EA9D7B4"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64C4E5C3"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gridSpan w:val="2"/>
            <w:shd w:val="pct20" w:color="000000" w:fill="FFFFFF"/>
            <w:vAlign w:val="bottom"/>
          </w:tcPr>
          <w:p w14:paraId="70AF4DB7"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r>
      <w:tr w:rsidR="0057642A" w:rsidRPr="0057642A" w14:paraId="345E6745" w14:textId="77777777" w:rsidTr="0095099A">
        <w:trPr>
          <w:cantSplit/>
          <w:trHeight w:val="270"/>
        </w:trPr>
        <w:tc>
          <w:tcPr>
            <w:tcW w:w="2150" w:type="dxa"/>
            <w:vAlign w:val="bottom"/>
          </w:tcPr>
          <w:p w14:paraId="521593D7"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Public</w:t>
            </w:r>
          </w:p>
        </w:tc>
        <w:tc>
          <w:tcPr>
            <w:tcW w:w="819" w:type="dxa"/>
            <w:vAlign w:val="bottom"/>
          </w:tcPr>
          <w:p w14:paraId="20D5792C"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38964D33"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91C6A8D"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23098EF"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2D67F074"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7804DA3"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602F223B"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B411E3C"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C318D61" w14:textId="77777777" w:rsidR="0057642A" w:rsidRPr="0057642A" w:rsidRDefault="0057642A" w:rsidP="0057642A">
            <w:pPr>
              <w:spacing w:before="40" w:after="40"/>
              <w:jc w:val="center"/>
              <w:rPr>
                <w:rFonts w:ascii="Garamond" w:hAnsi="Garamond"/>
                <w:color w:val="000080"/>
                <w:sz w:val="23"/>
              </w:rPr>
            </w:pPr>
          </w:p>
        </w:tc>
        <w:tc>
          <w:tcPr>
            <w:tcW w:w="819" w:type="dxa"/>
            <w:gridSpan w:val="2"/>
            <w:vAlign w:val="bottom"/>
          </w:tcPr>
          <w:p w14:paraId="7409BB2B" w14:textId="77777777" w:rsidR="0057642A" w:rsidRPr="0057642A" w:rsidRDefault="0057642A" w:rsidP="0057642A">
            <w:pPr>
              <w:spacing w:before="40" w:after="40"/>
              <w:jc w:val="center"/>
              <w:rPr>
                <w:rFonts w:ascii="Garamond" w:hAnsi="Garamond"/>
                <w:color w:val="000080"/>
                <w:sz w:val="23"/>
              </w:rPr>
            </w:pPr>
          </w:p>
        </w:tc>
      </w:tr>
      <w:tr w:rsidR="0057642A" w:rsidRPr="0057642A" w14:paraId="1C2FA612" w14:textId="77777777" w:rsidTr="0095099A">
        <w:trPr>
          <w:cantSplit/>
          <w:trHeight w:val="270"/>
        </w:trPr>
        <w:tc>
          <w:tcPr>
            <w:tcW w:w="2150" w:type="dxa"/>
            <w:shd w:val="pct20" w:color="000000" w:fill="FFFFFF"/>
            <w:vAlign w:val="bottom"/>
          </w:tcPr>
          <w:p w14:paraId="24AC8547"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ERISA</w:t>
            </w:r>
          </w:p>
        </w:tc>
        <w:tc>
          <w:tcPr>
            <w:tcW w:w="819" w:type="dxa"/>
            <w:shd w:val="pct20" w:color="000000" w:fill="FFFFFF"/>
            <w:vAlign w:val="bottom"/>
          </w:tcPr>
          <w:p w14:paraId="0981CC03"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37C530D"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38AE9E5"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33BDDAA"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AB3BD0B"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C681342"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FB790A9"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0357A63"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EA4FD63" w14:textId="77777777" w:rsidR="0057642A" w:rsidRPr="0057642A" w:rsidRDefault="0057642A" w:rsidP="0057642A">
            <w:pPr>
              <w:spacing w:before="40" w:after="40"/>
              <w:jc w:val="center"/>
              <w:rPr>
                <w:rFonts w:ascii="Garamond" w:hAnsi="Garamond"/>
                <w:color w:val="000080"/>
                <w:sz w:val="23"/>
              </w:rPr>
            </w:pPr>
          </w:p>
        </w:tc>
        <w:tc>
          <w:tcPr>
            <w:tcW w:w="819" w:type="dxa"/>
            <w:gridSpan w:val="2"/>
            <w:shd w:val="pct20" w:color="000000" w:fill="FFFFFF"/>
            <w:vAlign w:val="bottom"/>
          </w:tcPr>
          <w:p w14:paraId="6A997523" w14:textId="77777777" w:rsidR="0057642A" w:rsidRPr="0057642A" w:rsidRDefault="0057642A" w:rsidP="0057642A">
            <w:pPr>
              <w:spacing w:before="40" w:after="40"/>
              <w:jc w:val="center"/>
              <w:rPr>
                <w:rFonts w:ascii="Garamond" w:hAnsi="Garamond"/>
                <w:color w:val="000080"/>
                <w:sz w:val="23"/>
              </w:rPr>
            </w:pPr>
          </w:p>
        </w:tc>
      </w:tr>
      <w:tr w:rsidR="0057642A" w:rsidRPr="0057642A" w14:paraId="558B6F85" w14:textId="77777777" w:rsidTr="0095099A">
        <w:trPr>
          <w:cantSplit/>
          <w:trHeight w:val="270"/>
        </w:trPr>
        <w:tc>
          <w:tcPr>
            <w:tcW w:w="2150" w:type="dxa"/>
            <w:vAlign w:val="bottom"/>
          </w:tcPr>
          <w:p w14:paraId="6B02B8A8"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Taft-Hartley</w:t>
            </w:r>
          </w:p>
        </w:tc>
        <w:tc>
          <w:tcPr>
            <w:tcW w:w="819" w:type="dxa"/>
            <w:vAlign w:val="bottom"/>
          </w:tcPr>
          <w:p w14:paraId="6273071B"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1E47D3C"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65A54C3F"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16B0AFF"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29180A6"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330139FF"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11AAF5F"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7C6B126"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6C86A5EA" w14:textId="77777777" w:rsidR="0057642A" w:rsidRPr="0057642A" w:rsidRDefault="0057642A" w:rsidP="0057642A">
            <w:pPr>
              <w:spacing w:before="40" w:after="40"/>
              <w:jc w:val="center"/>
              <w:rPr>
                <w:rFonts w:ascii="Garamond" w:hAnsi="Garamond"/>
                <w:color w:val="000080"/>
                <w:sz w:val="23"/>
              </w:rPr>
            </w:pPr>
          </w:p>
        </w:tc>
        <w:tc>
          <w:tcPr>
            <w:tcW w:w="819" w:type="dxa"/>
            <w:gridSpan w:val="2"/>
            <w:vAlign w:val="bottom"/>
          </w:tcPr>
          <w:p w14:paraId="0497FB2C" w14:textId="77777777" w:rsidR="0057642A" w:rsidRPr="0057642A" w:rsidRDefault="0057642A" w:rsidP="0057642A">
            <w:pPr>
              <w:spacing w:before="40" w:after="40"/>
              <w:jc w:val="center"/>
              <w:rPr>
                <w:rFonts w:ascii="Garamond" w:hAnsi="Garamond"/>
                <w:color w:val="000080"/>
                <w:sz w:val="23"/>
              </w:rPr>
            </w:pPr>
          </w:p>
        </w:tc>
      </w:tr>
      <w:tr w:rsidR="0057642A" w:rsidRPr="0057642A" w14:paraId="58BCFC99" w14:textId="77777777" w:rsidTr="0095099A">
        <w:trPr>
          <w:cantSplit/>
          <w:trHeight w:val="270"/>
        </w:trPr>
        <w:tc>
          <w:tcPr>
            <w:tcW w:w="2150" w:type="dxa"/>
            <w:shd w:val="pct20" w:color="000000" w:fill="FFFFFF"/>
            <w:vAlign w:val="bottom"/>
          </w:tcPr>
          <w:p w14:paraId="6142256B"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Endowment</w:t>
            </w:r>
          </w:p>
        </w:tc>
        <w:tc>
          <w:tcPr>
            <w:tcW w:w="819" w:type="dxa"/>
            <w:shd w:val="pct20" w:color="000000" w:fill="FFFFFF"/>
            <w:vAlign w:val="bottom"/>
          </w:tcPr>
          <w:p w14:paraId="41A26D7C"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F4F124E"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77DEF29"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54CD3E8"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F6A4738"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B3B0450"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2214A27"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22692E2"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CDDC457" w14:textId="77777777" w:rsidR="0057642A" w:rsidRPr="0057642A" w:rsidRDefault="0057642A" w:rsidP="0057642A">
            <w:pPr>
              <w:spacing w:before="40" w:after="40"/>
              <w:jc w:val="center"/>
              <w:rPr>
                <w:rFonts w:ascii="Garamond" w:hAnsi="Garamond"/>
                <w:color w:val="000080"/>
                <w:sz w:val="23"/>
              </w:rPr>
            </w:pPr>
          </w:p>
        </w:tc>
        <w:tc>
          <w:tcPr>
            <w:tcW w:w="819" w:type="dxa"/>
            <w:gridSpan w:val="2"/>
            <w:shd w:val="pct20" w:color="000000" w:fill="FFFFFF"/>
            <w:vAlign w:val="bottom"/>
          </w:tcPr>
          <w:p w14:paraId="32C20816" w14:textId="77777777" w:rsidR="0057642A" w:rsidRPr="0057642A" w:rsidRDefault="0057642A" w:rsidP="0057642A">
            <w:pPr>
              <w:spacing w:before="40" w:after="40"/>
              <w:jc w:val="center"/>
              <w:rPr>
                <w:rFonts w:ascii="Garamond" w:hAnsi="Garamond"/>
                <w:color w:val="000080"/>
                <w:sz w:val="23"/>
              </w:rPr>
            </w:pPr>
          </w:p>
        </w:tc>
      </w:tr>
      <w:tr w:rsidR="0057642A" w:rsidRPr="0057642A" w14:paraId="4405D3AE" w14:textId="77777777" w:rsidTr="0095099A">
        <w:trPr>
          <w:cantSplit/>
          <w:trHeight w:val="270"/>
        </w:trPr>
        <w:tc>
          <w:tcPr>
            <w:tcW w:w="2150" w:type="dxa"/>
            <w:vAlign w:val="bottom"/>
          </w:tcPr>
          <w:p w14:paraId="653353CB"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Foundation</w:t>
            </w:r>
          </w:p>
        </w:tc>
        <w:tc>
          <w:tcPr>
            <w:tcW w:w="819" w:type="dxa"/>
            <w:vAlign w:val="bottom"/>
          </w:tcPr>
          <w:p w14:paraId="7D228742"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30ABDA20"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BDBCDDF"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A75D275"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2517A24E"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6BA4EF9"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474689F"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0DE5E27"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6DCEAF18" w14:textId="77777777" w:rsidR="0057642A" w:rsidRPr="0057642A" w:rsidRDefault="0057642A" w:rsidP="0057642A">
            <w:pPr>
              <w:spacing w:before="40" w:after="40"/>
              <w:jc w:val="center"/>
              <w:rPr>
                <w:rFonts w:ascii="Garamond" w:hAnsi="Garamond"/>
                <w:color w:val="000080"/>
                <w:sz w:val="23"/>
              </w:rPr>
            </w:pPr>
          </w:p>
        </w:tc>
        <w:tc>
          <w:tcPr>
            <w:tcW w:w="819" w:type="dxa"/>
            <w:gridSpan w:val="2"/>
            <w:vAlign w:val="bottom"/>
          </w:tcPr>
          <w:p w14:paraId="2D201D03" w14:textId="77777777" w:rsidR="0057642A" w:rsidRPr="0057642A" w:rsidRDefault="0057642A" w:rsidP="0057642A">
            <w:pPr>
              <w:spacing w:before="40" w:after="40"/>
              <w:jc w:val="center"/>
              <w:rPr>
                <w:rFonts w:ascii="Garamond" w:hAnsi="Garamond"/>
                <w:color w:val="000080"/>
                <w:sz w:val="23"/>
              </w:rPr>
            </w:pPr>
          </w:p>
        </w:tc>
      </w:tr>
      <w:tr w:rsidR="0057642A" w:rsidRPr="0057642A" w14:paraId="0B53822D" w14:textId="77777777" w:rsidTr="0095099A">
        <w:trPr>
          <w:cantSplit/>
          <w:trHeight w:val="270"/>
        </w:trPr>
        <w:tc>
          <w:tcPr>
            <w:tcW w:w="2150" w:type="dxa"/>
            <w:shd w:val="pct20" w:color="000000" w:fill="FFFFFF"/>
            <w:vAlign w:val="bottom"/>
          </w:tcPr>
          <w:p w14:paraId="2E96A104"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Religious Order</w:t>
            </w:r>
          </w:p>
        </w:tc>
        <w:tc>
          <w:tcPr>
            <w:tcW w:w="819" w:type="dxa"/>
            <w:shd w:val="pct20" w:color="000000" w:fill="FFFFFF"/>
            <w:vAlign w:val="bottom"/>
          </w:tcPr>
          <w:p w14:paraId="63ABD205"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1A4F32A"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0117AEF"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79A5F325"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E6DC7DA"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498E851"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7915111D"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83E6D63"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DF73F83" w14:textId="77777777" w:rsidR="0057642A" w:rsidRPr="0057642A" w:rsidRDefault="0057642A" w:rsidP="0057642A">
            <w:pPr>
              <w:spacing w:before="40" w:after="40"/>
              <w:jc w:val="center"/>
              <w:rPr>
                <w:rFonts w:ascii="Garamond" w:hAnsi="Garamond"/>
                <w:color w:val="000080"/>
                <w:sz w:val="23"/>
              </w:rPr>
            </w:pPr>
          </w:p>
        </w:tc>
        <w:tc>
          <w:tcPr>
            <w:tcW w:w="819" w:type="dxa"/>
            <w:gridSpan w:val="2"/>
            <w:shd w:val="pct20" w:color="000000" w:fill="FFFFFF"/>
            <w:vAlign w:val="bottom"/>
          </w:tcPr>
          <w:p w14:paraId="214C688C" w14:textId="77777777" w:rsidR="0057642A" w:rsidRPr="0057642A" w:rsidRDefault="0057642A" w:rsidP="0057642A">
            <w:pPr>
              <w:spacing w:before="40" w:after="40"/>
              <w:jc w:val="center"/>
              <w:rPr>
                <w:rFonts w:ascii="Garamond" w:hAnsi="Garamond"/>
                <w:color w:val="000080"/>
                <w:sz w:val="23"/>
              </w:rPr>
            </w:pPr>
          </w:p>
        </w:tc>
      </w:tr>
      <w:tr w:rsidR="0057642A" w:rsidRPr="0057642A" w14:paraId="49F879D9" w14:textId="77777777" w:rsidTr="0095099A">
        <w:trPr>
          <w:cantSplit/>
          <w:trHeight w:val="270"/>
        </w:trPr>
        <w:tc>
          <w:tcPr>
            <w:tcW w:w="2150" w:type="dxa"/>
            <w:shd w:val="clear" w:color="000000" w:fill="FFFFFF"/>
            <w:vAlign w:val="bottom"/>
          </w:tcPr>
          <w:p w14:paraId="1DB5BE7C"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Other</w:t>
            </w:r>
          </w:p>
        </w:tc>
        <w:tc>
          <w:tcPr>
            <w:tcW w:w="819" w:type="dxa"/>
            <w:tcBorders>
              <w:bottom w:val="nil"/>
            </w:tcBorders>
            <w:shd w:val="clear" w:color="000000" w:fill="FFFFFF"/>
            <w:vAlign w:val="bottom"/>
          </w:tcPr>
          <w:p w14:paraId="60594F1F"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D3D3B51"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1197137"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818F5D8"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09C0F0D"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DFA264F"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09C9492"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1FC5FC8"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9F36515" w14:textId="77777777" w:rsidR="0057642A" w:rsidRPr="0057642A" w:rsidRDefault="0057642A" w:rsidP="0057642A">
            <w:pPr>
              <w:spacing w:before="40" w:after="40"/>
              <w:jc w:val="center"/>
              <w:rPr>
                <w:rFonts w:ascii="Garamond" w:hAnsi="Garamond"/>
                <w:color w:val="000080"/>
                <w:sz w:val="23"/>
              </w:rPr>
            </w:pPr>
          </w:p>
        </w:tc>
        <w:tc>
          <w:tcPr>
            <w:tcW w:w="819" w:type="dxa"/>
            <w:gridSpan w:val="2"/>
            <w:shd w:val="clear" w:color="000000" w:fill="FFFFFF"/>
            <w:vAlign w:val="bottom"/>
          </w:tcPr>
          <w:p w14:paraId="79799FE8" w14:textId="77777777" w:rsidR="0057642A" w:rsidRPr="0057642A" w:rsidRDefault="0057642A" w:rsidP="0057642A">
            <w:pPr>
              <w:spacing w:before="40" w:after="40"/>
              <w:jc w:val="center"/>
              <w:rPr>
                <w:rFonts w:ascii="Garamond" w:hAnsi="Garamond"/>
                <w:color w:val="000080"/>
                <w:sz w:val="23"/>
              </w:rPr>
            </w:pPr>
          </w:p>
        </w:tc>
      </w:tr>
      <w:tr w:rsidR="0057642A" w:rsidRPr="0057642A" w14:paraId="51C25E78" w14:textId="77777777" w:rsidTr="0095099A">
        <w:trPr>
          <w:cantSplit/>
          <w:trHeight w:val="270"/>
        </w:trPr>
        <w:tc>
          <w:tcPr>
            <w:tcW w:w="2150" w:type="dxa"/>
            <w:tcBorders>
              <w:right w:val="single" w:sz="8" w:space="0" w:color="FFFFFF"/>
            </w:tcBorders>
            <w:shd w:val="clear" w:color="auto" w:fill="000080"/>
            <w:vAlign w:val="bottom"/>
          </w:tcPr>
          <w:p w14:paraId="5C674954" w14:textId="77777777" w:rsidR="0057642A" w:rsidRPr="0057642A" w:rsidRDefault="0057642A" w:rsidP="0057642A">
            <w:pPr>
              <w:keepNext/>
              <w:spacing w:before="40" w:after="40"/>
              <w:jc w:val="right"/>
              <w:outlineLvl w:val="8"/>
              <w:rPr>
                <w:rFonts w:ascii="Garamond" w:hAnsi="Garamond"/>
                <w:b/>
                <w:sz w:val="23"/>
              </w:rPr>
            </w:pPr>
            <w:r w:rsidRPr="0057642A">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01751102"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31A2603"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D3101FB"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C25C4B2"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FF7CF4C"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0D864C2"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89E51A0"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CAE3760" w14:textId="77777777" w:rsidR="0057642A" w:rsidRPr="0057642A" w:rsidRDefault="0057642A" w:rsidP="0057642A">
            <w:pPr>
              <w:spacing w:before="40" w:after="40"/>
              <w:jc w:val="center"/>
              <w:rPr>
                <w:rFonts w:ascii="Garamond" w:hAnsi="Garamond"/>
                <w:color w:val="FFFFFF"/>
                <w:sz w:val="23"/>
              </w:rPr>
            </w:pPr>
          </w:p>
        </w:tc>
        <w:tc>
          <w:tcPr>
            <w:tcW w:w="828" w:type="dxa"/>
            <w:gridSpan w:val="2"/>
            <w:tcBorders>
              <w:left w:val="single" w:sz="8" w:space="0" w:color="FFFFFF"/>
              <w:right w:val="single" w:sz="8" w:space="0" w:color="FFFFFF"/>
            </w:tcBorders>
            <w:shd w:val="clear" w:color="auto" w:fill="000080"/>
            <w:vAlign w:val="bottom"/>
          </w:tcPr>
          <w:p w14:paraId="328F25F5" w14:textId="77777777" w:rsidR="0057642A" w:rsidRPr="0057642A" w:rsidRDefault="0057642A" w:rsidP="0057642A">
            <w:pPr>
              <w:spacing w:before="40" w:after="40"/>
              <w:jc w:val="center"/>
              <w:rPr>
                <w:rFonts w:ascii="Garamond" w:hAnsi="Garamond"/>
                <w:color w:val="FFFFFF"/>
                <w:sz w:val="23"/>
              </w:rPr>
            </w:pPr>
          </w:p>
        </w:tc>
        <w:tc>
          <w:tcPr>
            <w:tcW w:w="810" w:type="dxa"/>
            <w:tcBorders>
              <w:left w:val="single" w:sz="8" w:space="0" w:color="FFFFFF"/>
            </w:tcBorders>
            <w:shd w:val="clear" w:color="auto" w:fill="000080"/>
            <w:vAlign w:val="bottom"/>
          </w:tcPr>
          <w:p w14:paraId="38AFF7CE" w14:textId="77777777" w:rsidR="0057642A" w:rsidRPr="0057642A" w:rsidRDefault="0057642A" w:rsidP="0057642A">
            <w:pPr>
              <w:spacing w:before="40" w:after="40"/>
              <w:jc w:val="center"/>
              <w:rPr>
                <w:rFonts w:ascii="Garamond" w:hAnsi="Garamond"/>
                <w:color w:val="FFFFFF"/>
                <w:sz w:val="23"/>
              </w:rPr>
            </w:pPr>
          </w:p>
        </w:tc>
      </w:tr>
    </w:tbl>
    <w:p w14:paraId="28AF0A1F" w14:textId="77777777" w:rsidR="0057642A" w:rsidRPr="0057642A" w:rsidRDefault="0057642A" w:rsidP="0057642A">
      <w:pPr>
        <w:spacing w:before="40" w:after="40"/>
        <w:ind w:left="360"/>
        <w:jc w:val="both"/>
        <w:rPr>
          <w:rFonts w:ascii="Garamond" w:hAnsi="Garamond"/>
          <w:color w:val="000080"/>
          <w:sz w:val="23"/>
        </w:rPr>
      </w:pPr>
    </w:p>
    <w:tbl>
      <w:tblPr>
        <w:tblW w:w="0" w:type="auto"/>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916660" w:rsidRPr="0057642A" w14:paraId="26627371" w14:textId="77777777" w:rsidTr="0095099A">
        <w:trPr>
          <w:trHeight w:val="270"/>
        </w:trPr>
        <w:tc>
          <w:tcPr>
            <w:tcW w:w="2150" w:type="dxa"/>
            <w:shd w:val="clear" w:color="auto" w:fill="000080"/>
            <w:vAlign w:val="bottom"/>
          </w:tcPr>
          <w:p w14:paraId="5E2409A6" w14:textId="77777777" w:rsidR="00916660" w:rsidRPr="0057642A" w:rsidRDefault="00916660" w:rsidP="00916660">
            <w:pPr>
              <w:keepNext/>
              <w:spacing w:before="40" w:after="40"/>
              <w:outlineLvl w:val="7"/>
              <w:rPr>
                <w:rFonts w:ascii="Garamond" w:hAnsi="Garamond"/>
                <w:b/>
                <w:color w:val="FFFFFF"/>
                <w:sz w:val="23"/>
              </w:rPr>
            </w:pPr>
            <w:r w:rsidRPr="0057642A">
              <w:rPr>
                <w:rFonts w:ascii="Garamond" w:hAnsi="Garamond"/>
                <w:b/>
                <w:color w:val="FFFFFF"/>
                <w:sz w:val="23"/>
              </w:rPr>
              <w:t>Lost</w:t>
            </w:r>
          </w:p>
        </w:tc>
        <w:tc>
          <w:tcPr>
            <w:tcW w:w="1638" w:type="dxa"/>
            <w:gridSpan w:val="2"/>
            <w:shd w:val="clear" w:color="auto" w:fill="000080"/>
            <w:vAlign w:val="bottom"/>
          </w:tcPr>
          <w:p w14:paraId="2792FC99" w14:textId="0F752A1E" w:rsidR="00916660" w:rsidRPr="0057642A" w:rsidRDefault="00916660" w:rsidP="00916660">
            <w:pPr>
              <w:spacing w:before="40" w:after="40"/>
              <w:jc w:val="center"/>
              <w:rPr>
                <w:rFonts w:ascii="Garamond" w:hAnsi="Garamond"/>
                <w:b/>
                <w:color w:val="FFFFFF"/>
                <w:sz w:val="23"/>
              </w:rPr>
            </w:pPr>
            <w:r w:rsidRPr="0057642A">
              <w:rPr>
                <w:rFonts w:ascii="Garamond" w:hAnsi="Garamond"/>
                <w:b/>
                <w:color w:val="FFFFFF"/>
                <w:sz w:val="23"/>
              </w:rPr>
              <w:t>201</w:t>
            </w:r>
            <w:r w:rsidR="00066152">
              <w:rPr>
                <w:rFonts w:ascii="Garamond" w:hAnsi="Garamond"/>
                <w:b/>
                <w:color w:val="FFFFFF"/>
                <w:sz w:val="23"/>
              </w:rPr>
              <w:t>6</w:t>
            </w:r>
          </w:p>
        </w:tc>
        <w:tc>
          <w:tcPr>
            <w:tcW w:w="1638" w:type="dxa"/>
            <w:gridSpan w:val="2"/>
            <w:shd w:val="clear" w:color="auto" w:fill="000080"/>
            <w:vAlign w:val="bottom"/>
          </w:tcPr>
          <w:p w14:paraId="4CF14483" w14:textId="79C2F625" w:rsidR="00916660" w:rsidRPr="0057642A" w:rsidRDefault="00916660" w:rsidP="00916660">
            <w:pPr>
              <w:spacing w:before="40" w:after="40"/>
              <w:jc w:val="center"/>
              <w:rPr>
                <w:rFonts w:ascii="Garamond" w:hAnsi="Garamond"/>
                <w:b/>
                <w:color w:val="FFFFFF"/>
                <w:sz w:val="23"/>
              </w:rPr>
            </w:pPr>
            <w:r>
              <w:rPr>
                <w:rFonts w:ascii="Garamond" w:hAnsi="Garamond"/>
                <w:b/>
                <w:color w:val="FFFFFF"/>
                <w:sz w:val="23"/>
              </w:rPr>
              <w:t>201</w:t>
            </w:r>
            <w:r w:rsidR="00066152">
              <w:rPr>
                <w:rFonts w:ascii="Garamond" w:hAnsi="Garamond"/>
                <w:b/>
                <w:color w:val="FFFFFF"/>
                <w:sz w:val="23"/>
              </w:rPr>
              <w:t>7</w:t>
            </w:r>
          </w:p>
        </w:tc>
        <w:tc>
          <w:tcPr>
            <w:tcW w:w="1638" w:type="dxa"/>
            <w:gridSpan w:val="2"/>
            <w:shd w:val="clear" w:color="auto" w:fill="000080"/>
            <w:vAlign w:val="bottom"/>
          </w:tcPr>
          <w:p w14:paraId="5EDE21A4" w14:textId="41D6D77C" w:rsidR="00916660" w:rsidRPr="0057642A" w:rsidRDefault="00916660" w:rsidP="00916660">
            <w:pPr>
              <w:spacing w:before="40" w:after="40"/>
              <w:jc w:val="center"/>
              <w:rPr>
                <w:rFonts w:ascii="Garamond" w:hAnsi="Garamond"/>
                <w:b/>
                <w:color w:val="FFFFFF"/>
                <w:sz w:val="23"/>
              </w:rPr>
            </w:pPr>
            <w:r>
              <w:rPr>
                <w:rFonts w:ascii="Garamond" w:hAnsi="Garamond"/>
                <w:b/>
                <w:color w:val="FFFFFF"/>
                <w:sz w:val="23"/>
              </w:rPr>
              <w:t>201</w:t>
            </w:r>
            <w:r w:rsidR="00066152">
              <w:rPr>
                <w:rFonts w:ascii="Garamond" w:hAnsi="Garamond"/>
                <w:b/>
                <w:color w:val="FFFFFF"/>
                <w:sz w:val="23"/>
              </w:rPr>
              <w:t>8</w:t>
            </w:r>
          </w:p>
        </w:tc>
        <w:tc>
          <w:tcPr>
            <w:tcW w:w="1638" w:type="dxa"/>
            <w:gridSpan w:val="2"/>
            <w:shd w:val="clear" w:color="auto" w:fill="000080"/>
            <w:vAlign w:val="bottom"/>
          </w:tcPr>
          <w:p w14:paraId="0ABD786F" w14:textId="599F20E2" w:rsidR="00916660" w:rsidRPr="0057642A" w:rsidRDefault="00916660" w:rsidP="00916660">
            <w:pPr>
              <w:spacing w:before="40" w:after="40"/>
              <w:jc w:val="center"/>
              <w:rPr>
                <w:rFonts w:ascii="Garamond" w:hAnsi="Garamond"/>
                <w:b/>
                <w:color w:val="FFFFFF"/>
                <w:sz w:val="23"/>
              </w:rPr>
            </w:pPr>
            <w:r>
              <w:rPr>
                <w:rFonts w:ascii="Garamond" w:hAnsi="Garamond"/>
                <w:b/>
                <w:color w:val="FFFFFF"/>
                <w:sz w:val="23"/>
              </w:rPr>
              <w:t>201</w:t>
            </w:r>
            <w:r w:rsidR="00066152">
              <w:rPr>
                <w:rFonts w:ascii="Garamond" w:hAnsi="Garamond"/>
                <w:b/>
                <w:color w:val="FFFFFF"/>
                <w:sz w:val="23"/>
              </w:rPr>
              <w:t>9</w:t>
            </w:r>
          </w:p>
        </w:tc>
        <w:tc>
          <w:tcPr>
            <w:tcW w:w="1638" w:type="dxa"/>
            <w:gridSpan w:val="2"/>
            <w:shd w:val="clear" w:color="auto" w:fill="000080"/>
            <w:vAlign w:val="bottom"/>
          </w:tcPr>
          <w:p w14:paraId="21C1E45C" w14:textId="28F05E2B" w:rsidR="00916660" w:rsidRPr="0057642A" w:rsidRDefault="00916660" w:rsidP="00916660">
            <w:pPr>
              <w:spacing w:before="40" w:after="40"/>
              <w:jc w:val="center"/>
              <w:rPr>
                <w:rFonts w:ascii="Garamond" w:hAnsi="Garamond"/>
                <w:b/>
                <w:color w:val="FFFFFF"/>
                <w:sz w:val="23"/>
              </w:rPr>
            </w:pPr>
            <w:r>
              <w:rPr>
                <w:rFonts w:ascii="Garamond" w:hAnsi="Garamond"/>
                <w:b/>
                <w:color w:val="FFFFFF"/>
                <w:sz w:val="23"/>
              </w:rPr>
              <w:t>20</w:t>
            </w:r>
            <w:r w:rsidR="00066152">
              <w:rPr>
                <w:rFonts w:ascii="Garamond" w:hAnsi="Garamond"/>
                <w:b/>
                <w:color w:val="FFFFFF"/>
                <w:sz w:val="23"/>
              </w:rPr>
              <w:t>20</w:t>
            </w:r>
          </w:p>
        </w:tc>
      </w:tr>
      <w:tr w:rsidR="0057642A" w:rsidRPr="0057642A" w14:paraId="6414AFD6" w14:textId="77777777" w:rsidTr="0095099A">
        <w:trPr>
          <w:cantSplit/>
          <w:trHeight w:val="270"/>
        </w:trPr>
        <w:tc>
          <w:tcPr>
            <w:tcW w:w="2150" w:type="dxa"/>
            <w:shd w:val="pct20" w:color="000000" w:fill="FFFFFF"/>
            <w:vAlign w:val="bottom"/>
          </w:tcPr>
          <w:p w14:paraId="29F37D9C" w14:textId="77777777" w:rsidR="0057642A" w:rsidRPr="0057642A" w:rsidRDefault="0057642A" w:rsidP="0057642A">
            <w:pPr>
              <w:spacing w:before="40" w:after="40"/>
              <w:jc w:val="right"/>
              <w:rPr>
                <w:rFonts w:ascii="Garamond" w:hAnsi="Garamond"/>
                <w:b/>
                <w:color w:val="000080"/>
                <w:sz w:val="23"/>
              </w:rPr>
            </w:pPr>
          </w:p>
        </w:tc>
        <w:tc>
          <w:tcPr>
            <w:tcW w:w="819" w:type="dxa"/>
            <w:shd w:val="pct20" w:color="000000" w:fill="FFFFFF"/>
            <w:vAlign w:val="bottom"/>
          </w:tcPr>
          <w:p w14:paraId="7D268F0D"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4B4AED91"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1488B9A8"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5C471DAC"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2F4A3FCE"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4E7E8007"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66025D3D"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03BFDF0E"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72DCD328"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1C9D92C7"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r>
      <w:tr w:rsidR="0057642A" w:rsidRPr="0057642A" w14:paraId="4263EF25" w14:textId="77777777" w:rsidTr="0095099A">
        <w:trPr>
          <w:cantSplit/>
          <w:trHeight w:val="270"/>
        </w:trPr>
        <w:tc>
          <w:tcPr>
            <w:tcW w:w="2150" w:type="dxa"/>
            <w:vAlign w:val="bottom"/>
          </w:tcPr>
          <w:p w14:paraId="08AA92E4"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Public</w:t>
            </w:r>
          </w:p>
        </w:tc>
        <w:tc>
          <w:tcPr>
            <w:tcW w:w="819" w:type="dxa"/>
            <w:vAlign w:val="bottom"/>
          </w:tcPr>
          <w:p w14:paraId="12D1E8C2"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9DB093C"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2FE0377"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65D79657"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AAF6499"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5B2F5A8"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D871116"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1A757C7"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BDF3E85"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E6E23E5" w14:textId="77777777" w:rsidR="0057642A" w:rsidRPr="0057642A" w:rsidRDefault="0057642A" w:rsidP="0057642A">
            <w:pPr>
              <w:spacing w:before="40" w:after="40"/>
              <w:jc w:val="center"/>
              <w:rPr>
                <w:rFonts w:ascii="Garamond" w:hAnsi="Garamond"/>
                <w:color w:val="000080"/>
                <w:sz w:val="23"/>
              </w:rPr>
            </w:pPr>
          </w:p>
        </w:tc>
      </w:tr>
      <w:tr w:rsidR="0057642A" w:rsidRPr="0057642A" w14:paraId="71100E97" w14:textId="77777777" w:rsidTr="0095099A">
        <w:trPr>
          <w:cantSplit/>
          <w:trHeight w:val="270"/>
        </w:trPr>
        <w:tc>
          <w:tcPr>
            <w:tcW w:w="2150" w:type="dxa"/>
            <w:shd w:val="pct20" w:color="000000" w:fill="FFFFFF"/>
            <w:vAlign w:val="bottom"/>
          </w:tcPr>
          <w:p w14:paraId="0EDA27F3"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ERISA</w:t>
            </w:r>
          </w:p>
        </w:tc>
        <w:tc>
          <w:tcPr>
            <w:tcW w:w="819" w:type="dxa"/>
            <w:shd w:val="pct20" w:color="000000" w:fill="FFFFFF"/>
            <w:vAlign w:val="bottom"/>
          </w:tcPr>
          <w:p w14:paraId="623B5005"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879B93E"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0C448CE"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529D309"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091F60F"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A99659B"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9DBC214"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EB139C7"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0027032"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896ED08" w14:textId="77777777" w:rsidR="0057642A" w:rsidRPr="0057642A" w:rsidRDefault="0057642A" w:rsidP="0057642A">
            <w:pPr>
              <w:spacing w:before="40" w:after="40"/>
              <w:jc w:val="center"/>
              <w:rPr>
                <w:rFonts w:ascii="Garamond" w:hAnsi="Garamond"/>
                <w:color w:val="000080"/>
                <w:sz w:val="23"/>
              </w:rPr>
            </w:pPr>
          </w:p>
        </w:tc>
      </w:tr>
      <w:tr w:rsidR="0057642A" w:rsidRPr="0057642A" w14:paraId="1F0EBCF9" w14:textId="77777777" w:rsidTr="0095099A">
        <w:trPr>
          <w:cantSplit/>
          <w:trHeight w:val="270"/>
        </w:trPr>
        <w:tc>
          <w:tcPr>
            <w:tcW w:w="2150" w:type="dxa"/>
            <w:vAlign w:val="bottom"/>
          </w:tcPr>
          <w:p w14:paraId="100CAA06"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Taft-Hartley</w:t>
            </w:r>
          </w:p>
        </w:tc>
        <w:tc>
          <w:tcPr>
            <w:tcW w:w="819" w:type="dxa"/>
            <w:vAlign w:val="bottom"/>
          </w:tcPr>
          <w:p w14:paraId="50E362B3"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3E4E418C"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B356D80"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2BB6B8F1"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BE1CF8B"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0E3C0BE"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C660A2B"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1A108F5"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9E18A3A"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6C80AA36" w14:textId="77777777" w:rsidR="0057642A" w:rsidRPr="0057642A" w:rsidRDefault="0057642A" w:rsidP="0057642A">
            <w:pPr>
              <w:spacing w:before="40" w:after="40"/>
              <w:jc w:val="center"/>
              <w:rPr>
                <w:rFonts w:ascii="Garamond" w:hAnsi="Garamond"/>
                <w:color w:val="000080"/>
                <w:sz w:val="23"/>
              </w:rPr>
            </w:pPr>
          </w:p>
        </w:tc>
      </w:tr>
      <w:tr w:rsidR="0057642A" w:rsidRPr="0057642A" w14:paraId="2F96D771" w14:textId="77777777" w:rsidTr="0095099A">
        <w:trPr>
          <w:cantSplit/>
          <w:trHeight w:val="270"/>
        </w:trPr>
        <w:tc>
          <w:tcPr>
            <w:tcW w:w="2150" w:type="dxa"/>
            <w:shd w:val="pct20" w:color="000000" w:fill="FFFFFF"/>
            <w:vAlign w:val="bottom"/>
          </w:tcPr>
          <w:p w14:paraId="137470E7"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lastRenderedPageBreak/>
              <w:t>Endowment</w:t>
            </w:r>
          </w:p>
        </w:tc>
        <w:tc>
          <w:tcPr>
            <w:tcW w:w="819" w:type="dxa"/>
            <w:shd w:val="pct20" w:color="000000" w:fill="FFFFFF"/>
            <w:vAlign w:val="bottom"/>
          </w:tcPr>
          <w:p w14:paraId="751C1C97"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281C26B"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70C5C8F"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047C40D"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C38E1FE"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D429AC0"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F378A8C"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0CAEBAF"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73C075B5"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970987D" w14:textId="77777777" w:rsidR="0057642A" w:rsidRPr="0057642A" w:rsidRDefault="0057642A" w:rsidP="0057642A">
            <w:pPr>
              <w:spacing w:before="40" w:after="40"/>
              <w:jc w:val="center"/>
              <w:rPr>
                <w:rFonts w:ascii="Garamond" w:hAnsi="Garamond"/>
                <w:color w:val="000080"/>
                <w:sz w:val="23"/>
              </w:rPr>
            </w:pPr>
          </w:p>
        </w:tc>
      </w:tr>
      <w:tr w:rsidR="0057642A" w:rsidRPr="0057642A" w14:paraId="010C2829" w14:textId="77777777" w:rsidTr="0095099A">
        <w:trPr>
          <w:cantSplit/>
          <w:trHeight w:val="270"/>
        </w:trPr>
        <w:tc>
          <w:tcPr>
            <w:tcW w:w="2150" w:type="dxa"/>
            <w:vAlign w:val="bottom"/>
          </w:tcPr>
          <w:p w14:paraId="48D3D055"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Foundation</w:t>
            </w:r>
          </w:p>
        </w:tc>
        <w:tc>
          <w:tcPr>
            <w:tcW w:w="819" w:type="dxa"/>
            <w:vAlign w:val="bottom"/>
          </w:tcPr>
          <w:p w14:paraId="00EC3542"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0C3D96E"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4790A21"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62869007"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F504DC2"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26C3F6ED"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6E4A7B5"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D029AC7"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7F89DD4"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7CBD08B" w14:textId="77777777" w:rsidR="0057642A" w:rsidRPr="0057642A" w:rsidRDefault="0057642A" w:rsidP="0057642A">
            <w:pPr>
              <w:spacing w:before="40" w:after="40"/>
              <w:jc w:val="center"/>
              <w:rPr>
                <w:rFonts w:ascii="Garamond" w:hAnsi="Garamond"/>
                <w:color w:val="000080"/>
                <w:sz w:val="23"/>
              </w:rPr>
            </w:pPr>
          </w:p>
        </w:tc>
      </w:tr>
      <w:tr w:rsidR="0057642A" w:rsidRPr="0057642A" w14:paraId="515B5162" w14:textId="77777777" w:rsidTr="0095099A">
        <w:trPr>
          <w:cantSplit/>
          <w:trHeight w:val="270"/>
        </w:trPr>
        <w:tc>
          <w:tcPr>
            <w:tcW w:w="2150" w:type="dxa"/>
            <w:shd w:val="pct20" w:color="000000" w:fill="FFFFFF"/>
            <w:vAlign w:val="bottom"/>
          </w:tcPr>
          <w:p w14:paraId="4A6D6132"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Religious Order</w:t>
            </w:r>
          </w:p>
        </w:tc>
        <w:tc>
          <w:tcPr>
            <w:tcW w:w="819" w:type="dxa"/>
            <w:shd w:val="pct20" w:color="000000" w:fill="FFFFFF"/>
            <w:vAlign w:val="bottom"/>
          </w:tcPr>
          <w:p w14:paraId="61368CC3"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4C2F2BB"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5E693E6"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9C4BF96"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BF6BFF3"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42E9AAD"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AF0D10A"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3903F95"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FE3ED86"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61C28F1" w14:textId="77777777" w:rsidR="0057642A" w:rsidRPr="0057642A" w:rsidRDefault="0057642A" w:rsidP="0057642A">
            <w:pPr>
              <w:spacing w:before="40" w:after="40"/>
              <w:jc w:val="center"/>
              <w:rPr>
                <w:rFonts w:ascii="Garamond" w:hAnsi="Garamond"/>
                <w:color w:val="000080"/>
                <w:sz w:val="23"/>
              </w:rPr>
            </w:pPr>
          </w:p>
        </w:tc>
      </w:tr>
      <w:tr w:rsidR="0057642A" w:rsidRPr="0057642A" w14:paraId="0A9DAB17" w14:textId="77777777" w:rsidTr="0095099A">
        <w:trPr>
          <w:cantSplit/>
          <w:trHeight w:val="270"/>
        </w:trPr>
        <w:tc>
          <w:tcPr>
            <w:tcW w:w="2150" w:type="dxa"/>
            <w:shd w:val="clear" w:color="000000" w:fill="FFFFFF"/>
            <w:vAlign w:val="bottom"/>
          </w:tcPr>
          <w:p w14:paraId="374E0068"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Other</w:t>
            </w:r>
          </w:p>
        </w:tc>
        <w:tc>
          <w:tcPr>
            <w:tcW w:w="819" w:type="dxa"/>
            <w:tcBorders>
              <w:bottom w:val="nil"/>
            </w:tcBorders>
            <w:shd w:val="clear" w:color="000000" w:fill="FFFFFF"/>
            <w:vAlign w:val="bottom"/>
          </w:tcPr>
          <w:p w14:paraId="46726D86"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EE07C0E"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503FEC6"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551DC07"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072DA2D"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28BDD2"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3071A73"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28E7CAE"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F51DCF4" w14:textId="77777777" w:rsidR="0057642A" w:rsidRPr="0057642A" w:rsidRDefault="0057642A" w:rsidP="0057642A">
            <w:pPr>
              <w:spacing w:before="40" w:after="40"/>
              <w:jc w:val="center"/>
              <w:rPr>
                <w:rFonts w:ascii="Garamond" w:hAnsi="Garamond"/>
                <w:color w:val="000080"/>
                <w:sz w:val="23"/>
              </w:rPr>
            </w:pPr>
          </w:p>
        </w:tc>
        <w:tc>
          <w:tcPr>
            <w:tcW w:w="819" w:type="dxa"/>
            <w:shd w:val="clear" w:color="000000" w:fill="FFFFFF"/>
            <w:vAlign w:val="bottom"/>
          </w:tcPr>
          <w:p w14:paraId="729649E4" w14:textId="77777777" w:rsidR="0057642A" w:rsidRPr="0057642A" w:rsidRDefault="0057642A" w:rsidP="0057642A">
            <w:pPr>
              <w:spacing w:before="40" w:after="40"/>
              <w:jc w:val="center"/>
              <w:rPr>
                <w:rFonts w:ascii="Garamond" w:hAnsi="Garamond"/>
                <w:color w:val="000080"/>
                <w:sz w:val="23"/>
              </w:rPr>
            </w:pPr>
          </w:p>
        </w:tc>
      </w:tr>
      <w:tr w:rsidR="0057642A" w:rsidRPr="0057642A" w14:paraId="70E25EC6" w14:textId="77777777" w:rsidTr="0095099A">
        <w:trPr>
          <w:cantSplit/>
          <w:trHeight w:val="270"/>
        </w:trPr>
        <w:tc>
          <w:tcPr>
            <w:tcW w:w="2150" w:type="dxa"/>
            <w:tcBorders>
              <w:right w:val="single" w:sz="8" w:space="0" w:color="FFFFFF"/>
            </w:tcBorders>
            <w:shd w:val="clear" w:color="auto" w:fill="000080"/>
            <w:vAlign w:val="bottom"/>
          </w:tcPr>
          <w:p w14:paraId="5DB93D30" w14:textId="77777777" w:rsidR="0057642A" w:rsidRPr="0057642A" w:rsidRDefault="0057642A" w:rsidP="0057642A">
            <w:pPr>
              <w:keepNext/>
              <w:spacing w:before="40" w:after="40"/>
              <w:jc w:val="right"/>
              <w:outlineLvl w:val="8"/>
              <w:rPr>
                <w:rFonts w:ascii="Garamond" w:hAnsi="Garamond"/>
                <w:b/>
                <w:sz w:val="23"/>
              </w:rPr>
            </w:pPr>
            <w:r w:rsidRPr="0057642A">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266D3E3E"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7F9A844"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FB90714"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85163F5"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57471BD"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F3C414B"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5A1A7B9"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5AC3701"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AC6F031"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2CF93E93" w14:textId="77777777" w:rsidR="0057642A" w:rsidRPr="0057642A" w:rsidRDefault="0057642A" w:rsidP="0057642A">
            <w:pPr>
              <w:spacing w:before="40" w:after="40"/>
              <w:jc w:val="center"/>
              <w:rPr>
                <w:rFonts w:ascii="Garamond" w:hAnsi="Garamond"/>
                <w:color w:val="FFFFFF"/>
                <w:sz w:val="23"/>
              </w:rPr>
            </w:pPr>
          </w:p>
        </w:tc>
      </w:tr>
    </w:tbl>
    <w:p w14:paraId="375AB5CF" w14:textId="77777777" w:rsidR="0057642A" w:rsidRPr="0057642A" w:rsidRDefault="0057642A" w:rsidP="0057642A">
      <w:pPr>
        <w:spacing w:before="40" w:after="40"/>
        <w:ind w:left="36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57642A" w:rsidRPr="0057642A" w14:paraId="38BBE383" w14:textId="77777777" w:rsidTr="0095099A">
        <w:tc>
          <w:tcPr>
            <w:tcW w:w="540" w:type="dxa"/>
            <w:tcBorders>
              <w:right w:val="single" w:sz="8" w:space="0" w:color="000080"/>
            </w:tcBorders>
            <w:shd w:val="pct20" w:color="000000" w:fill="FFFFFF"/>
            <w:vAlign w:val="bottom"/>
          </w:tcPr>
          <w:p w14:paraId="2DFDA4FC" w14:textId="77777777" w:rsidR="0057642A" w:rsidRPr="0057642A" w:rsidRDefault="0057642A" w:rsidP="0057642A">
            <w:pPr>
              <w:spacing w:before="40" w:after="40"/>
              <w:ind w:left="-108" w:right="-108"/>
              <w:jc w:val="center"/>
              <w:rPr>
                <w:rFonts w:ascii="Garamond" w:hAnsi="Garamond"/>
                <w:b/>
                <w:color w:val="000080"/>
                <w:sz w:val="23"/>
              </w:rPr>
            </w:pPr>
            <w:r w:rsidRPr="0057642A">
              <w:rPr>
                <w:rFonts w:ascii="Garamond" w:hAnsi="Garamond"/>
                <w:b/>
                <w:color w:val="000080"/>
                <w:sz w:val="23"/>
              </w:rPr>
              <w:t>23.</w:t>
            </w:r>
          </w:p>
        </w:tc>
        <w:tc>
          <w:tcPr>
            <w:tcW w:w="10080" w:type="dxa"/>
            <w:tcBorders>
              <w:left w:val="single" w:sz="8" w:space="0" w:color="000080"/>
              <w:bottom w:val="nil"/>
            </w:tcBorders>
            <w:shd w:val="pct20" w:color="000000" w:fill="FFFFFF"/>
            <w:vAlign w:val="bottom"/>
          </w:tcPr>
          <w:p w14:paraId="76AF28C4"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Please discuss any unusually large number of accounts or assets lost.</w:t>
            </w:r>
          </w:p>
        </w:tc>
      </w:tr>
      <w:tr w:rsidR="0057642A" w:rsidRPr="0057642A" w14:paraId="1C201FFB" w14:textId="77777777" w:rsidTr="0095099A">
        <w:tc>
          <w:tcPr>
            <w:tcW w:w="540" w:type="dxa"/>
            <w:tcBorders>
              <w:right w:val="single" w:sz="8" w:space="0" w:color="000080"/>
            </w:tcBorders>
            <w:vAlign w:val="bottom"/>
          </w:tcPr>
          <w:p w14:paraId="1B13D941" w14:textId="77777777" w:rsidR="0057642A" w:rsidRPr="0057642A" w:rsidRDefault="0057642A" w:rsidP="0057642A">
            <w:pPr>
              <w:spacing w:before="40" w:after="40"/>
              <w:ind w:left="-108" w:right="-108"/>
              <w:jc w:val="center"/>
              <w:rPr>
                <w:rFonts w:ascii="Garamond" w:hAnsi="Garamond"/>
                <w:b/>
                <w:color w:val="000080"/>
                <w:sz w:val="23"/>
              </w:rPr>
            </w:pPr>
          </w:p>
        </w:tc>
        <w:tc>
          <w:tcPr>
            <w:tcW w:w="10080" w:type="dxa"/>
            <w:tcBorders>
              <w:left w:val="single" w:sz="8" w:space="0" w:color="000080"/>
            </w:tcBorders>
            <w:vAlign w:val="bottom"/>
          </w:tcPr>
          <w:p w14:paraId="63826316" w14:textId="77777777" w:rsidR="0057642A" w:rsidRPr="0057642A" w:rsidRDefault="0057642A" w:rsidP="0057642A">
            <w:pPr>
              <w:spacing w:before="40" w:after="40"/>
              <w:jc w:val="both"/>
              <w:rPr>
                <w:rFonts w:ascii="Garamond" w:hAnsi="Garamond"/>
                <w:color w:val="000080"/>
                <w:sz w:val="23"/>
              </w:rPr>
            </w:pPr>
          </w:p>
        </w:tc>
      </w:tr>
    </w:tbl>
    <w:p w14:paraId="1777A39F" w14:textId="77777777" w:rsidR="0057642A" w:rsidRPr="0057642A" w:rsidRDefault="0057642A" w:rsidP="0057642A">
      <w:pPr>
        <w:rPr>
          <w:rFonts w:ascii="Garamond" w:hAnsi="Garamond"/>
          <w:color w:val="000080"/>
          <w:sz w:val="24"/>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57642A" w:rsidRPr="0057642A" w14:paraId="15A8E118" w14:textId="77777777" w:rsidTr="0095099A">
        <w:tc>
          <w:tcPr>
            <w:tcW w:w="540" w:type="dxa"/>
            <w:tcBorders>
              <w:right w:val="single" w:sz="8" w:space="0" w:color="000080"/>
            </w:tcBorders>
            <w:shd w:val="pct20" w:color="000000" w:fill="FFFFFF"/>
            <w:vAlign w:val="bottom"/>
          </w:tcPr>
          <w:p w14:paraId="63CCD085"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24.</w:t>
            </w:r>
          </w:p>
        </w:tc>
        <w:tc>
          <w:tcPr>
            <w:tcW w:w="10080" w:type="dxa"/>
            <w:tcBorders>
              <w:left w:val="single" w:sz="8" w:space="0" w:color="000080"/>
            </w:tcBorders>
            <w:shd w:val="pct20" w:color="000000" w:fill="FFFFFF"/>
            <w:vAlign w:val="bottom"/>
          </w:tcPr>
          <w:p w14:paraId="43685C47"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 xml:space="preserve">Indicate the number &amp; assets of tax-exempt accounts the </w:t>
            </w:r>
            <w:r w:rsidRPr="0057642A">
              <w:rPr>
                <w:rFonts w:ascii="Garamond" w:hAnsi="Garamond"/>
                <w:i/>
                <w:color w:val="000080"/>
                <w:sz w:val="23"/>
                <w:u w:val="single"/>
              </w:rPr>
              <w:t>PRODUCT</w:t>
            </w:r>
            <w:r w:rsidRPr="0057642A">
              <w:rPr>
                <w:rFonts w:ascii="Garamond" w:hAnsi="Garamond"/>
                <w:color w:val="000080"/>
                <w:sz w:val="23"/>
              </w:rPr>
              <w:t xml:space="preserve"> gained &amp; lost:</w:t>
            </w:r>
          </w:p>
        </w:tc>
      </w:tr>
    </w:tbl>
    <w:p w14:paraId="0AD00C45" w14:textId="77777777" w:rsidR="0057642A" w:rsidRPr="0057642A" w:rsidRDefault="0057642A" w:rsidP="0057642A">
      <w:pPr>
        <w:rPr>
          <w:rFonts w:ascii="Garamond" w:hAnsi="Garamond"/>
          <w:color w:val="000080"/>
          <w:sz w:val="24"/>
        </w:rPr>
      </w:pPr>
    </w:p>
    <w:tbl>
      <w:tblPr>
        <w:tblW w:w="0" w:type="auto"/>
        <w:tblInd w:w="108" w:type="dxa"/>
        <w:tblBorders>
          <w:insideV w:val="single" w:sz="8" w:space="0" w:color="000080"/>
        </w:tblBorders>
        <w:tblLayout w:type="fixed"/>
        <w:tblLook w:val="0000" w:firstRow="0" w:lastRow="0" w:firstColumn="0" w:lastColumn="0" w:noHBand="0" w:noVBand="0"/>
      </w:tblPr>
      <w:tblGrid>
        <w:gridCol w:w="2250"/>
        <w:gridCol w:w="819"/>
        <w:gridCol w:w="819"/>
        <w:gridCol w:w="819"/>
        <w:gridCol w:w="819"/>
        <w:gridCol w:w="819"/>
        <w:gridCol w:w="819"/>
        <w:gridCol w:w="819"/>
        <w:gridCol w:w="819"/>
        <w:gridCol w:w="819"/>
        <w:gridCol w:w="819"/>
      </w:tblGrid>
      <w:tr w:rsidR="00916660" w:rsidRPr="0057642A" w14:paraId="105A0E5C" w14:textId="77777777" w:rsidTr="0095099A">
        <w:trPr>
          <w:trHeight w:val="270"/>
        </w:trPr>
        <w:tc>
          <w:tcPr>
            <w:tcW w:w="2250" w:type="dxa"/>
            <w:shd w:val="clear" w:color="auto" w:fill="000080"/>
            <w:vAlign w:val="bottom"/>
          </w:tcPr>
          <w:p w14:paraId="6A736F88" w14:textId="77777777" w:rsidR="00916660" w:rsidRPr="0057642A" w:rsidRDefault="00916660" w:rsidP="00916660">
            <w:pPr>
              <w:keepNext/>
              <w:spacing w:before="40" w:after="40"/>
              <w:outlineLvl w:val="7"/>
              <w:rPr>
                <w:rFonts w:ascii="Garamond" w:hAnsi="Garamond"/>
                <w:b/>
                <w:color w:val="FFFFFF"/>
                <w:sz w:val="23"/>
              </w:rPr>
            </w:pPr>
            <w:r w:rsidRPr="0057642A">
              <w:rPr>
                <w:rFonts w:ascii="Garamond" w:hAnsi="Garamond"/>
                <w:b/>
                <w:color w:val="FFFFFF"/>
                <w:sz w:val="23"/>
              </w:rPr>
              <w:t>Gained</w:t>
            </w:r>
          </w:p>
        </w:tc>
        <w:tc>
          <w:tcPr>
            <w:tcW w:w="1638" w:type="dxa"/>
            <w:gridSpan w:val="2"/>
            <w:shd w:val="clear" w:color="auto" w:fill="000080"/>
            <w:vAlign w:val="bottom"/>
          </w:tcPr>
          <w:p w14:paraId="698AA4A6" w14:textId="052FA96C" w:rsidR="00916660" w:rsidRPr="0057642A" w:rsidRDefault="00916660" w:rsidP="00916660">
            <w:pPr>
              <w:spacing w:before="40" w:after="40"/>
              <w:jc w:val="center"/>
              <w:rPr>
                <w:rFonts w:ascii="Garamond" w:hAnsi="Garamond"/>
                <w:b/>
                <w:color w:val="FFFFFF"/>
                <w:sz w:val="23"/>
              </w:rPr>
            </w:pPr>
            <w:r w:rsidRPr="0057642A">
              <w:rPr>
                <w:rFonts w:ascii="Garamond" w:hAnsi="Garamond"/>
                <w:b/>
                <w:color w:val="FFFFFF"/>
                <w:sz w:val="23"/>
              </w:rPr>
              <w:t>201</w:t>
            </w:r>
            <w:r w:rsidR="00066152">
              <w:rPr>
                <w:rFonts w:ascii="Garamond" w:hAnsi="Garamond"/>
                <w:b/>
                <w:color w:val="FFFFFF"/>
                <w:sz w:val="23"/>
              </w:rPr>
              <w:t>6</w:t>
            </w:r>
          </w:p>
        </w:tc>
        <w:tc>
          <w:tcPr>
            <w:tcW w:w="1638" w:type="dxa"/>
            <w:gridSpan w:val="2"/>
            <w:shd w:val="clear" w:color="auto" w:fill="000080"/>
            <w:vAlign w:val="bottom"/>
          </w:tcPr>
          <w:p w14:paraId="06DB51E5" w14:textId="15CD9507" w:rsidR="00916660" w:rsidRPr="0057642A" w:rsidRDefault="00916660" w:rsidP="00916660">
            <w:pPr>
              <w:spacing w:before="40" w:after="40"/>
              <w:jc w:val="center"/>
              <w:rPr>
                <w:rFonts w:ascii="Garamond" w:hAnsi="Garamond"/>
                <w:b/>
                <w:color w:val="FFFFFF"/>
                <w:sz w:val="23"/>
              </w:rPr>
            </w:pPr>
            <w:r>
              <w:rPr>
                <w:rFonts w:ascii="Garamond" w:hAnsi="Garamond"/>
                <w:b/>
                <w:color w:val="FFFFFF"/>
                <w:sz w:val="23"/>
              </w:rPr>
              <w:t>201</w:t>
            </w:r>
            <w:r w:rsidR="00066152">
              <w:rPr>
                <w:rFonts w:ascii="Garamond" w:hAnsi="Garamond"/>
                <w:b/>
                <w:color w:val="FFFFFF"/>
                <w:sz w:val="23"/>
              </w:rPr>
              <w:t>7</w:t>
            </w:r>
          </w:p>
        </w:tc>
        <w:tc>
          <w:tcPr>
            <w:tcW w:w="1638" w:type="dxa"/>
            <w:gridSpan w:val="2"/>
            <w:shd w:val="clear" w:color="auto" w:fill="000080"/>
            <w:vAlign w:val="bottom"/>
          </w:tcPr>
          <w:p w14:paraId="26E16CA6" w14:textId="0ABDA591" w:rsidR="00916660" w:rsidRPr="0057642A" w:rsidRDefault="00916660" w:rsidP="00916660">
            <w:pPr>
              <w:spacing w:before="40" w:after="40"/>
              <w:jc w:val="center"/>
              <w:rPr>
                <w:rFonts w:ascii="Garamond" w:hAnsi="Garamond"/>
                <w:b/>
                <w:color w:val="FFFFFF"/>
                <w:sz w:val="23"/>
              </w:rPr>
            </w:pPr>
            <w:r>
              <w:rPr>
                <w:rFonts w:ascii="Garamond" w:hAnsi="Garamond"/>
                <w:b/>
                <w:color w:val="FFFFFF"/>
                <w:sz w:val="23"/>
              </w:rPr>
              <w:t>201</w:t>
            </w:r>
            <w:r w:rsidR="00066152">
              <w:rPr>
                <w:rFonts w:ascii="Garamond" w:hAnsi="Garamond"/>
                <w:b/>
                <w:color w:val="FFFFFF"/>
                <w:sz w:val="23"/>
              </w:rPr>
              <w:t>8</w:t>
            </w:r>
          </w:p>
        </w:tc>
        <w:tc>
          <w:tcPr>
            <w:tcW w:w="1638" w:type="dxa"/>
            <w:gridSpan w:val="2"/>
            <w:shd w:val="clear" w:color="auto" w:fill="000080"/>
            <w:vAlign w:val="bottom"/>
          </w:tcPr>
          <w:p w14:paraId="3111E776" w14:textId="22F026B1" w:rsidR="00916660" w:rsidRPr="0057642A" w:rsidRDefault="00916660" w:rsidP="00916660">
            <w:pPr>
              <w:spacing w:before="40" w:after="40"/>
              <w:jc w:val="center"/>
              <w:rPr>
                <w:rFonts w:ascii="Garamond" w:hAnsi="Garamond"/>
                <w:b/>
                <w:color w:val="FFFFFF"/>
                <w:sz w:val="23"/>
              </w:rPr>
            </w:pPr>
            <w:r>
              <w:rPr>
                <w:rFonts w:ascii="Garamond" w:hAnsi="Garamond"/>
                <w:b/>
                <w:color w:val="FFFFFF"/>
                <w:sz w:val="23"/>
              </w:rPr>
              <w:t>201</w:t>
            </w:r>
            <w:r w:rsidR="00066152">
              <w:rPr>
                <w:rFonts w:ascii="Garamond" w:hAnsi="Garamond"/>
                <w:b/>
                <w:color w:val="FFFFFF"/>
                <w:sz w:val="23"/>
              </w:rPr>
              <w:t>9</w:t>
            </w:r>
          </w:p>
        </w:tc>
        <w:tc>
          <w:tcPr>
            <w:tcW w:w="1638" w:type="dxa"/>
            <w:gridSpan w:val="2"/>
            <w:shd w:val="clear" w:color="auto" w:fill="000080"/>
            <w:vAlign w:val="bottom"/>
          </w:tcPr>
          <w:p w14:paraId="16E95477" w14:textId="2A1A9920" w:rsidR="00916660" w:rsidRPr="0057642A" w:rsidRDefault="00916660" w:rsidP="00916660">
            <w:pPr>
              <w:spacing w:before="40" w:after="40"/>
              <w:jc w:val="center"/>
              <w:rPr>
                <w:rFonts w:ascii="Garamond" w:hAnsi="Garamond"/>
                <w:b/>
                <w:color w:val="FFFFFF"/>
                <w:sz w:val="23"/>
              </w:rPr>
            </w:pPr>
            <w:r>
              <w:rPr>
                <w:rFonts w:ascii="Garamond" w:hAnsi="Garamond"/>
                <w:b/>
                <w:color w:val="FFFFFF"/>
                <w:sz w:val="23"/>
              </w:rPr>
              <w:t>20</w:t>
            </w:r>
            <w:r w:rsidR="00066152">
              <w:rPr>
                <w:rFonts w:ascii="Garamond" w:hAnsi="Garamond"/>
                <w:b/>
                <w:color w:val="FFFFFF"/>
                <w:sz w:val="23"/>
              </w:rPr>
              <w:t>20</w:t>
            </w:r>
          </w:p>
        </w:tc>
      </w:tr>
      <w:tr w:rsidR="0057642A" w:rsidRPr="0057642A" w14:paraId="4AA20148" w14:textId="77777777" w:rsidTr="0095099A">
        <w:trPr>
          <w:cantSplit/>
          <w:trHeight w:val="270"/>
        </w:trPr>
        <w:tc>
          <w:tcPr>
            <w:tcW w:w="2250" w:type="dxa"/>
            <w:shd w:val="pct20" w:color="000000" w:fill="FFFFFF"/>
            <w:vAlign w:val="bottom"/>
          </w:tcPr>
          <w:p w14:paraId="69E58A94" w14:textId="77777777" w:rsidR="0057642A" w:rsidRPr="0057642A" w:rsidRDefault="0057642A" w:rsidP="0057642A">
            <w:pPr>
              <w:spacing w:before="40" w:after="40"/>
              <w:jc w:val="right"/>
              <w:rPr>
                <w:rFonts w:ascii="Garamond" w:hAnsi="Garamond"/>
                <w:b/>
                <w:color w:val="000080"/>
                <w:sz w:val="23"/>
              </w:rPr>
            </w:pPr>
          </w:p>
        </w:tc>
        <w:tc>
          <w:tcPr>
            <w:tcW w:w="819" w:type="dxa"/>
            <w:shd w:val="pct20" w:color="000000" w:fill="FFFFFF"/>
            <w:vAlign w:val="bottom"/>
          </w:tcPr>
          <w:p w14:paraId="26024195"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3F9AC799"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2FE80396"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72DE6483"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58C2D951"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4617EFA3"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1F5119AE"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0552FD69"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5BD04669"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602A1CDC"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r>
      <w:tr w:rsidR="0057642A" w:rsidRPr="0057642A" w14:paraId="21F02FE0" w14:textId="77777777" w:rsidTr="0095099A">
        <w:trPr>
          <w:cantSplit/>
          <w:trHeight w:val="270"/>
        </w:trPr>
        <w:tc>
          <w:tcPr>
            <w:tcW w:w="2250" w:type="dxa"/>
            <w:vAlign w:val="bottom"/>
          </w:tcPr>
          <w:p w14:paraId="44180D6F"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Public</w:t>
            </w:r>
          </w:p>
        </w:tc>
        <w:tc>
          <w:tcPr>
            <w:tcW w:w="819" w:type="dxa"/>
            <w:vAlign w:val="bottom"/>
          </w:tcPr>
          <w:p w14:paraId="69C832D7"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05341F0"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5157A3D"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33FF5F23"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66F1878C"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AE9EAC9"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AE1148F"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7DE8F3D"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029D01C"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F217772" w14:textId="77777777" w:rsidR="0057642A" w:rsidRPr="0057642A" w:rsidRDefault="0057642A" w:rsidP="0057642A">
            <w:pPr>
              <w:spacing w:before="40" w:after="40"/>
              <w:jc w:val="center"/>
              <w:rPr>
                <w:rFonts w:ascii="Garamond" w:hAnsi="Garamond"/>
                <w:color w:val="000080"/>
                <w:sz w:val="23"/>
              </w:rPr>
            </w:pPr>
          </w:p>
        </w:tc>
      </w:tr>
      <w:tr w:rsidR="0057642A" w:rsidRPr="0057642A" w14:paraId="3E3E4567" w14:textId="77777777" w:rsidTr="0095099A">
        <w:trPr>
          <w:cantSplit/>
          <w:trHeight w:val="270"/>
        </w:trPr>
        <w:tc>
          <w:tcPr>
            <w:tcW w:w="2250" w:type="dxa"/>
            <w:shd w:val="pct20" w:color="000000" w:fill="FFFFFF"/>
            <w:vAlign w:val="bottom"/>
          </w:tcPr>
          <w:p w14:paraId="166975FA"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ERISA</w:t>
            </w:r>
          </w:p>
        </w:tc>
        <w:tc>
          <w:tcPr>
            <w:tcW w:w="819" w:type="dxa"/>
            <w:shd w:val="pct20" w:color="000000" w:fill="FFFFFF"/>
            <w:vAlign w:val="bottom"/>
          </w:tcPr>
          <w:p w14:paraId="66DFA3E0"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C9EC116"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162345E"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F7FF004"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A277237"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6557AA1"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84E3360"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B15CF41"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EBCC13D"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A4E05B9" w14:textId="77777777" w:rsidR="0057642A" w:rsidRPr="0057642A" w:rsidRDefault="0057642A" w:rsidP="0057642A">
            <w:pPr>
              <w:spacing w:before="40" w:after="40"/>
              <w:jc w:val="center"/>
              <w:rPr>
                <w:rFonts w:ascii="Garamond" w:hAnsi="Garamond"/>
                <w:color w:val="000080"/>
                <w:sz w:val="23"/>
              </w:rPr>
            </w:pPr>
          </w:p>
        </w:tc>
      </w:tr>
      <w:tr w:rsidR="0057642A" w:rsidRPr="0057642A" w14:paraId="078816D6" w14:textId="77777777" w:rsidTr="0095099A">
        <w:trPr>
          <w:cantSplit/>
          <w:trHeight w:val="270"/>
        </w:trPr>
        <w:tc>
          <w:tcPr>
            <w:tcW w:w="2250" w:type="dxa"/>
            <w:vAlign w:val="bottom"/>
          </w:tcPr>
          <w:p w14:paraId="75F946EC"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Taft-Hartley</w:t>
            </w:r>
          </w:p>
        </w:tc>
        <w:tc>
          <w:tcPr>
            <w:tcW w:w="819" w:type="dxa"/>
            <w:vAlign w:val="bottom"/>
          </w:tcPr>
          <w:p w14:paraId="7722C903"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C866CE8"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C0CBAA7"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2F615F40"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58FF823"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3F2F210B"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E138408"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DBCE300"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25D4466"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F15EF3E" w14:textId="77777777" w:rsidR="0057642A" w:rsidRPr="0057642A" w:rsidRDefault="0057642A" w:rsidP="0057642A">
            <w:pPr>
              <w:spacing w:before="40" w:after="40"/>
              <w:jc w:val="center"/>
              <w:rPr>
                <w:rFonts w:ascii="Garamond" w:hAnsi="Garamond"/>
                <w:color w:val="000080"/>
                <w:sz w:val="23"/>
              </w:rPr>
            </w:pPr>
          </w:p>
        </w:tc>
      </w:tr>
      <w:tr w:rsidR="0057642A" w:rsidRPr="0057642A" w14:paraId="5C2C4CEE" w14:textId="77777777" w:rsidTr="0095099A">
        <w:trPr>
          <w:cantSplit/>
          <w:trHeight w:val="270"/>
        </w:trPr>
        <w:tc>
          <w:tcPr>
            <w:tcW w:w="2250" w:type="dxa"/>
            <w:shd w:val="pct20" w:color="000000" w:fill="FFFFFF"/>
            <w:vAlign w:val="bottom"/>
          </w:tcPr>
          <w:p w14:paraId="0AE0C638"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Endowment</w:t>
            </w:r>
          </w:p>
        </w:tc>
        <w:tc>
          <w:tcPr>
            <w:tcW w:w="819" w:type="dxa"/>
            <w:shd w:val="pct20" w:color="000000" w:fill="FFFFFF"/>
            <w:vAlign w:val="bottom"/>
          </w:tcPr>
          <w:p w14:paraId="6C2107D7"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A36B778"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02953E1"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C83BE0C"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51EAE00"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505EF19"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FB2554A"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77EF577"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C9B9A31"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87719FA" w14:textId="77777777" w:rsidR="0057642A" w:rsidRPr="0057642A" w:rsidRDefault="0057642A" w:rsidP="0057642A">
            <w:pPr>
              <w:spacing w:before="40" w:after="40"/>
              <w:jc w:val="center"/>
              <w:rPr>
                <w:rFonts w:ascii="Garamond" w:hAnsi="Garamond"/>
                <w:color w:val="000080"/>
                <w:sz w:val="23"/>
              </w:rPr>
            </w:pPr>
          </w:p>
        </w:tc>
      </w:tr>
      <w:tr w:rsidR="0057642A" w:rsidRPr="0057642A" w14:paraId="0CBE15BB" w14:textId="77777777" w:rsidTr="0095099A">
        <w:trPr>
          <w:cantSplit/>
          <w:trHeight w:val="270"/>
        </w:trPr>
        <w:tc>
          <w:tcPr>
            <w:tcW w:w="2250" w:type="dxa"/>
            <w:vAlign w:val="bottom"/>
          </w:tcPr>
          <w:p w14:paraId="2A9040BF"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Foundation</w:t>
            </w:r>
          </w:p>
        </w:tc>
        <w:tc>
          <w:tcPr>
            <w:tcW w:w="819" w:type="dxa"/>
            <w:vAlign w:val="bottom"/>
          </w:tcPr>
          <w:p w14:paraId="7B10A3A5"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862DCFD"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3C4AD0E"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B2FAF13"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6F5C668F"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6D76320"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002A11C"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FEB8AE3"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A3BE687"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707AE7F" w14:textId="77777777" w:rsidR="0057642A" w:rsidRPr="0057642A" w:rsidRDefault="0057642A" w:rsidP="0057642A">
            <w:pPr>
              <w:spacing w:before="40" w:after="40"/>
              <w:jc w:val="center"/>
              <w:rPr>
                <w:rFonts w:ascii="Garamond" w:hAnsi="Garamond"/>
                <w:color w:val="000080"/>
                <w:sz w:val="23"/>
              </w:rPr>
            </w:pPr>
          </w:p>
        </w:tc>
      </w:tr>
      <w:tr w:rsidR="0057642A" w:rsidRPr="0057642A" w14:paraId="40541FE4" w14:textId="77777777" w:rsidTr="0095099A">
        <w:trPr>
          <w:cantSplit/>
          <w:trHeight w:val="306"/>
        </w:trPr>
        <w:tc>
          <w:tcPr>
            <w:tcW w:w="2250" w:type="dxa"/>
            <w:shd w:val="pct20" w:color="000000" w:fill="FFFFFF"/>
            <w:vAlign w:val="bottom"/>
          </w:tcPr>
          <w:p w14:paraId="7354675E"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Religious Order</w:t>
            </w:r>
          </w:p>
        </w:tc>
        <w:tc>
          <w:tcPr>
            <w:tcW w:w="819" w:type="dxa"/>
            <w:shd w:val="pct20" w:color="000000" w:fill="FFFFFF"/>
            <w:vAlign w:val="bottom"/>
          </w:tcPr>
          <w:p w14:paraId="080E8972"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0BB9D7A"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8951A9A"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7B2A5225"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19E4B3B"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0B8DE97"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F401D9F"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9BD43A4"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CD8AD1E"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F7616C4" w14:textId="77777777" w:rsidR="0057642A" w:rsidRPr="0057642A" w:rsidRDefault="0057642A" w:rsidP="0057642A">
            <w:pPr>
              <w:spacing w:before="40" w:after="40"/>
              <w:jc w:val="center"/>
              <w:rPr>
                <w:rFonts w:ascii="Garamond" w:hAnsi="Garamond"/>
                <w:color w:val="000080"/>
                <w:sz w:val="23"/>
              </w:rPr>
            </w:pPr>
          </w:p>
        </w:tc>
      </w:tr>
      <w:tr w:rsidR="0057642A" w:rsidRPr="0057642A" w14:paraId="5305DEBE" w14:textId="77777777" w:rsidTr="0095099A">
        <w:trPr>
          <w:cantSplit/>
          <w:trHeight w:val="270"/>
        </w:trPr>
        <w:tc>
          <w:tcPr>
            <w:tcW w:w="2250" w:type="dxa"/>
            <w:shd w:val="clear" w:color="000000" w:fill="FFFFFF"/>
            <w:vAlign w:val="bottom"/>
          </w:tcPr>
          <w:p w14:paraId="76583AA0"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Other</w:t>
            </w:r>
          </w:p>
        </w:tc>
        <w:tc>
          <w:tcPr>
            <w:tcW w:w="819" w:type="dxa"/>
            <w:tcBorders>
              <w:bottom w:val="nil"/>
            </w:tcBorders>
            <w:shd w:val="clear" w:color="000000" w:fill="FFFFFF"/>
            <w:vAlign w:val="bottom"/>
          </w:tcPr>
          <w:p w14:paraId="31CE134C"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9C71829"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5F6B6A8"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4CA3C1A"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D7068AB"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C6C3CF1"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F6AB4B4"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BA33E58"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09BB7F7" w14:textId="77777777" w:rsidR="0057642A" w:rsidRPr="0057642A" w:rsidRDefault="0057642A" w:rsidP="0057642A">
            <w:pPr>
              <w:spacing w:before="40" w:after="40"/>
              <w:jc w:val="center"/>
              <w:rPr>
                <w:rFonts w:ascii="Garamond" w:hAnsi="Garamond"/>
                <w:color w:val="000080"/>
                <w:sz w:val="23"/>
              </w:rPr>
            </w:pPr>
          </w:p>
        </w:tc>
        <w:tc>
          <w:tcPr>
            <w:tcW w:w="819" w:type="dxa"/>
            <w:shd w:val="clear" w:color="000000" w:fill="FFFFFF"/>
            <w:vAlign w:val="bottom"/>
          </w:tcPr>
          <w:p w14:paraId="20ED84A1" w14:textId="77777777" w:rsidR="0057642A" w:rsidRPr="0057642A" w:rsidRDefault="0057642A" w:rsidP="0057642A">
            <w:pPr>
              <w:spacing w:before="40" w:after="40"/>
              <w:jc w:val="center"/>
              <w:rPr>
                <w:rFonts w:ascii="Garamond" w:hAnsi="Garamond"/>
                <w:color w:val="000080"/>
                <w:sz w:val="23"/>
              </w:rPr>
            </w:pPr>
          </w:p>
        </w:tc>
      </w:tr>
      <w:tr w:rsidR="0057642A" w:rsidRPr="0057642A" w14:paraId="02C2163F" w14:textId="77777777" w:rsidTr="0095099A">
        <w:trPr>
          <w:cantSplit/>
          <w:trHeight w:val="270"/>
        </w:trPr>
        <w:tc>
          <w:tcPr>
            <w:tcW w:w="2250" w:type="dxa"/>
            <w:tcBorders>
              <w:right w:val="single" w:sz="8" w:space="0" w:color="FFFFFF"/>
            </w:tcBorders>
            <w:shd w:val="clear" w:color="auto" w:fill="000080"/>
            <w:vAlign w:val="bottom"/>
          </w:tcPr>
          <w:p w14:paraId="233EF917" w14:textId="77777777" w:rsidR="0057642A" w:rsidRPr="0057642A" w:rsidRDefault="0057642A" w:rsidP="0057642A">
            <w:pPr>
              <w:spacing w:before="40" w:after="40"/>
              <w:jc w:val="right"/>
              <w:rPr>
                <w:rFonts w:ascii="Garamond" w:hAnsi="Garamond"/>
                <w:b/>
                <w:sz w:val="23"/>
              </w:rPr>
            </w:pPr>
            <w:r w:rsidRPr="0057642A">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41E6A792"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8B75911"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CE0B086"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2E0EC3C"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9D36E52"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F3C264B"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6195D14D"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B8B70CE"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F737603"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4B832F80" w14:textId="77777777" w:rsidR="0057642A" w:rsidRPr="0057642A" w:rsidRDefault="0057642A" w:rsidP="0057642A">
            <w:pPr>
              <w:spacing w:before="40" w:after="40"/>
              <w:jc w:val="center"/>
              <w:rPr>
                <w:rFonts w:ascii="Garamond" w:hAnsi="Garamond"/>
                <w:color w:val="FFFFFF"/>
                <w:sz w:val="23"/>
              </w:rPr>
            </w:pPr>
          </w:p>
        </w:tc>
      </w:tr>
    </w:tbl>
    <w:p w14:paraId="6ADC3312" w14:textId="77777777" w:rsidR="0057642A" w:rsidRPr="0057642A" w:rsidRDefault="0057642A" w:rsidP="0057642A">
      <w:pPr>
        <w:spacing w:before="40" w:after="40"/>
        <w:ind w:left="360"/>
        <w:jc w:val="both"/>
        <w:rPr>
          <w:rFonts w:ascii="Garamond" w:hAnsi="Garamond"/>
          <w:color w:val="000080"/>
          <w:sz w:val="23"/>
        </w:rPr>
      </w:pPr>
    </w:p>
    <w:tbl>
      <w:tblPr>
        <w:tblW w:w="0" w:type="auto"/>
        <w:tblInd w:w="108" w:type="dxa"/>
        <w:tblBorders>
          <w:insideV w:val="single" w:sz="8" w:space="0" w:color="000080"/>
        </w:tblBorders>
        <w:tblLayout w:type="fixed"/>
        <w:tblLook w:val="0000" w:firstRow="0" w:lastRow="0" w:firstColumn="0" w:lastColumn="0" w:noHBand="0" w:noVBand="0"/>
      </w:tblPr>
      <w:tblGrid>
        <w:gridCol w:w="2250"/>
        <w:gridCol w:w="819"/>
        <w:gridCol w:w="819"/>
        <w:gridCol w:w="819"/>
        <w:gridCol w:w="819"/>
        <w:gridCol w:w="819"/>
        <w:gridCol w:w="819"/>
        <w:gridCol w:w="819"/>
        <w:gridCol w:w="819"/>
        <w:gridCol w:w="819"/>
        <w:gridCol w:w="819"/>
      </w:tblGrid>
      <w:tr w:rsidR="00916660" w:rsidRPr="0057642A" w14:paraId="43A9FA0E" w14:textId="77777777" w:rsidTr="0095099A">
        <w:trPr>
          <w:trHeight w:val="270"/>
        </w:trPr>
        <w:tc>
          <w:tcPr>
            <w:tcW w:w="2250" w:type="dxa"/>
            <w:shd w:val="clear" w:color="auto" w:fill="000080"/>
            <w:vAlign w:val="bottom"/>
          </w:tcPr>
          <w:p w14:paraId="1CA01E9F" w14:textId="77777777" w:rsidR="00916660" w:rsidRPr="0057642A" w:rsidRDefault="00916660" w:rsidP="00916660">
            <w:pPr>
              <w:keepNext/>
              <w:spacing w:before="40" w:after="40"/>
              <w:outlineLvl w:val="7"/>
              <w:rPr>
                <w:rFonts w:ascii="Garamond" w:hAnsi="Garamond"/>
                <w:b/>
                <w:color w:val="FFFFFF"/>
                <w:sz w:val="23"/>
              </w:rPr>
            </w:pPr>
            <w:r w:rsidRPr="0057642A">
              <w:rPr>
                <w:rFonts w:ascii="Garamond" w:hAnsi="Garamond"/>
                <w:b/>
                <w:color w:val="FFFFFF"/>
                <w:sz w:val="23"/>
              </w:rPr>
              <w:t>Lost</w:t>
            </w:r>
          </w:p>
        </w:tc>
        <w:tc>
          <w:tcPr>
            <w:tcW w:w="1638" w:type="dxa"/>
            <w:gridSpan w:val="2"/>
            <w:shd w:val="clear" w:color="auto" w:fill="000080"/>
            <w:vAlign w:val="bottom"/>
          </w:tcPr>
          <w:p w14:paraId="45C38584" w14:textId="6558D5DF" w:rsidR="00916660" w:rsidRPr="0057642A" w:rsidRDefault="00916660" w:rsidP="00916660">
            <w:pPr>
              <w:spacing w:before="40" w:after="40"/>
              <w:jc w:val="center"/>
              <w:rPr>
                <w:rFonts w:ascii="Garamond" w:hAnsi="Garamond"/>
                <w:b/>
                <w:color w:val="FFFFFF"/>
                <w:sz w:val="23"/>
              </w:rPr>
            </w:pPr>
            <w:r w:rsidRPr="0057642A">
              <w:rPr>
                <w:rFonts w:ascii="Garamond" w:hAnsi="Garamond"/>
                <w:b/>
                <w:color w:val="FFFFFF"/>
                <w:sz w:val="23"/>
              </w:rPr>
              <w:t>201</w:t>
            </w:r>
            <w:r w:rsidR="00066152">
              <w:rPr>
                <w:rFonts w:ascii="Garamond" w:hAnsi="Garamond"/>
                <w:b/>
                <w:color w:val="FFFFFF"/>
                <w:sz w:val="23"/>
              </w:rPr>
              <w:t>6</w:t>
            </w:r>
          </w:p>
        </w:tc>
        <w:tc>
          <w:tcPr>
            <w:tcW w:w="1638" w:type="dxa"/>
            <w:gridSpan w:val="2"/>
            <w:shd w:val="clear" w:color="auto" w:fill="000080"/>
            <w:vAlign w:val="bottom"/>
          </w:tcPr>
          <w:p w14:paraId="78E5E4ED" w14:textId="6C5F2A81" w:rsidR="00916660" w:rsidRPr="0057642A" w:rsidRDefault="00916660" w:rsidP="00916660">
            <w:pPr>
              <w:spacing w:before="40" w:after="40"/>
              <w:jc w:val="center"/>
              <w:rPr>
                <w:rFonts w:ascii="Garamond" w:hAnsi="Garamond"/>
                <w:b/>
                <w:color w:val="FFFFFF"/>
                <w:sz w:val="23"/>
              </w:rPr>
            </w:pPr>
            <w:r>
              <w:rPr>
                <w:rFonts w:ascii="Garamond" w:hAnsi="Garamond"/>
                <w:b/>
                <w:color w:val="FFFFFF"/>
                <w:sz w:val="23"/>
              </w:rPr>
              <w:t>201</w:t>
            </w:r>
            <w:r w:rsidR="00066152">
              <w:rPr>
                <w:rFonts w:ascii="Garamond" w:hAnsi="Garamond"/>
                <w:b/>
                <w:color w:val="FFFFFF"/>
                <w:sz w:val="23"/>
              </w:rPr>
              <w:t>7</w:t>
            </w:r>
          </w:p>
        </w:tc>
        <w:tc>
          <w:tcPr>
            <w:tcW w:w="1638" w:type="dxa"/>
            <w:gridSpan w:val="2"/>
            <w:shd w:val="clear" w:color="auto" w:fill="000080"/>
            <w:vAlign w:val="bottom"/>
          </w:tcPr>
          <w:p w14:paraId="268C5F58" w14:textId="6C85EE34" w:rsidR="00916660" w:rsidRPr="0057642A" w:rsidRDefault="00916660" w:rsidP="00916660">
            <w:pPr>
              <w:spacing w:before="40" w:after="40"/>
              <w:jc w:val="center"/>
              <w:rPr>
                <w:rFonts w:ascii="Garamond" w:hAnsi="Garamond"/>
                <w:b/>
                <w:color w:val="FFFFFF"/>
                <w:sz w:val="23"/>
              </w:rPr>
            </w:pPr>
            <w:r>
              <w:rPr>
                <w:rFonts w:ascii="Garamond" w:hAnsi="Garamond"/>
                <w:b/>
                <w:color w:val="FFFFFF"/>
                <w:sz w:val="23"/>
              </w:rPr>
              <w:t>201</w:t>
            </w:r>
            <w:r w:rsidR="00066152">
              <w:rPr>
                <w:rFonts w:ascii="Garamond" w:hAnsi="Garamond"/>
                <w:b/>
                <w:color w:val="FFFFFF"/>
                <w:sz w:val="23"/>
              </w:rPr>
              <w:t>8</w:t>
            </w:r>
          </w:p>
        </w:tc>
        <w:tc>
          <w:tcPr>
            <w:tcW w:w="1638" w:type="dxa"/>
            <w:gridSpan w:val="2"/>
            <w:shd w:val="clear" w:color="auto" w:fill="000080"/>
            <w:vAlign w:val="bottom"/>
          </w:tcPr>
          <w:p w14:paraId="7232878F" w14:textId="2C53CD6F" w:rsidR="00916660" w:rsidRPr="0057642A" w:rsidRDefault="00916660" w:rsidP="00916660">
            <w:pPr>
              <w:spacing w:before="40" w:after="40"/>
              <w:jc w:val="center"/>
              <w:rPr>
                <w:rFonts w:ascii="Garamond" w:hAnsi="Garamond"/>
                <w:b/>
                <w:color w:val="FFFFFF"/>
                <w:sz w:val="23"/>
              </w:rPr>
            </w:pPr>
            <w:r>
              <w:rPr>
                <w:rFonts w:ascii="Garamond" w:hAnsi="Garamond"/>
                <w:b/>
                <w:color w:val="FFFFFF"/>
                <w:sz w:val="23"/>
              </w:rPr>
              <w:t>201</w:t>
            </w:r>
            <w:r w:rsidR="00066152">
              <w:rPr>
                <w:rFonts w:ascii="Garamond" w:hAnsi="Garamond"/>
                <w:b/>
                <w:color w:val="FFFFFF"/>
                <w:sz w:val="23"/>
              </w:rPr>
              <w:t>9</w:t>
            </w:r>
          </w:p>
        </w:tc>
        <w:tc>
          <w:tcPr>
            <w:tcW w:w="1638" w:type="dxa"/>
            <w:gridSpan w:val="2"/>
            <w:shd w:val="clear" w:color="auto" w:fill="000080"/>
            <w:vAlign w:val="bottom"/>
          </w:tcPr>
          <w:p w14:paraId="17877BED" w14:textId="17BCF361" w:rsidR="00916660" w:rsidRPr="0057642A" w:rsidRDefault="00916660" w:rsidP="00916660">
            <w:pPr>
              <w:spacing w:before="40" w:after="40"/>
              <w:jc w:val="center"/>
              <w:rPr>
                <w:rFonts w:ascii="Garamond" w:hAnsi="Garamond"/>
                <w:b/>
                <w:color w:val="FFFFFF"/>
                <w:sz w:val="23"/>
              </w:rPr>
            </w:pPr>
            <w:r>
              <w:rPr>
                <w:rFonts w:ascii="Garamond" w:hAnsi="Garamond"/>
                <w:b/>
                <w:color w:val="FFFFFF"/>
                <w:sz w:val="23"/>
              </w:rPr>
              <w:t>20</w:t>
            </w:r>
            <w:r w:rsidR="00066152">
              <w:rPr>
                <w:rFonts w:ascii="Garamond" w:hAnsi="Garamond"/>
                <w:b/>
                <w:color w:val="FFFFFF"/>
                <w:sz w:val="23"/>
              </w:rPr>
              <w:t>20</w:t>
            </w:r>
          </w:p>
        </w:tc>
      </w:tr>
      <w:tr w:rsidR="0057642A" w:rsidRPr="0057642A" w14:paraId="3C6CD660" w14:textId="77777777" w:rsidTr="0095099A">
        <w:trPr>
          <w:cantSplit/>
          <w:trHeight w:val="270"/>
        </w:trPr>
        <w:tc>
          <w:tcPr>
            <w:tcW w:w="2250" w:type="dxa"/>
            <w:shd w:val="pct20" w:color="000000" w:fill="FFFFFF"/>
            <w:vAlign w:val="bottom"/>
          </w:tcPr>
          <w:p w14:paraId="6AEAC572" w14:textId="77777777" w:rsidR="0057642A" w:rsidRPr="0057642A" w:rsidRDefault="0057642A" w:rsidP="0057642A">
            <w:pPr>
              <w:spacing w:before="40" w:after="40"/>
              <w:jc w:val="right"/>
              <w:rPr>
                <w:rFonts w:ascii="Garamond" w:hAnsi="Garamond"/>
                <w:b/>
                <w:color w:val="000080"/>
                <w:sz w:val="23"/>
              </w:rPr>
            </w:pPr>
          </w:p>
        </w:tc>
        <w:tc>
          <w:tcPr>
            <w:tcW w:w="819" w:type="dxa"/>
            <w:shd w:val="pct20" w:color="000000" w:fill="FFFFFF"/>
            <w:vAlign w:val="bottom"/>
          </w:tcPr>
          <w:p w14:paraId="4BA5A8DD"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2D4C0944"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590C4D85"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4806BCA9"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458074F6"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6C13EBD7"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534B7537"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10DC9E38"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7AAE78A5"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12575BE3"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r>
      <w:tr w:rsidR="0057642A" w:rsidRPr="0057642A" w14:paraId="629407C9" w14:textId="77777777" w:rsidTr="0095099A">
        <w:trPr>
          <w:cantSplit/>
          <w:trHeight w:val="270"/>
        </w:trPr>
        <w:tc>
          <w:tcPr>
            <w:tcW w:w="2250" w:type="dxa"/>
            <w:vAlign w:val="bottom"/>
          </w:tcPr>
          <w:p w14:paraId="36690295"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Public</w:t>
            </w:r>
          </w:p>
        </w:tc>
        <w:tc>
          <w:tcPr>
            <w:tcW w:w="819" w:type="dxa"/>
            <w:vAlign w:val="bottom"/>
          </w:tcPr>
          <w:p w14:paraId="7594E292"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6BC4F013"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D3AFE9C"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B46B4A9"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28D9953"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D3FEE80"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28AD8D2D"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250DC7AC"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CB1E089"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6EFFB372" w14:textId="77777777" w:rsidR="0057642A" w:rsidRPr="0057642A" w:rsidRDefault="0057642A" w:rsidP="0057642A">
            <w:pPr>
              <w:spacing w:before="40" w:after="40"/>
              <w:jc w:val="center"/>
              <w:rPr>
                <w:rFonts w:ascii="Garamond" w:hAnsi="Garamond"/>
                <w:color w:val="000080"/>
                <w:sz w:val="23"/>
              </w:rPr>
            </w:pPr>
          </w:p>
        </w:tc>
      </w:tr>
      <w:tr w:rsidR="0057642A" w:rsidRPr="0057642A" w14:paraId="262B9BBD" w14:textId="77777777" w:rsidTr="0095099A">
        <w:trPr>
          <w:cantSplit/>
          <w:trHeight w:val="270"/>
        </w:trPr>
        <w:tc>
          <w:tcPr>
            <w:tcW w:w="2250" w:type="dxa"/>
            <w:shd w:val="pct20" w:color="000000" w:fill="FFFFFF"/>
            <w:vAlign w:val="bottom"/>
          </w:tcPr>
          <w:p w14:paraId="63FB8F19"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ERISA</w:t>
            </w:r>
          </w:p>
        </w:tc>
        <w:tc>
          <w:tcPr>
            <w:tcW w:w="819" w:type="dxa"/>
            <w:shd w:val="pct20" w:color="000000" w:fill="FFFFFF"/>
            <w:vAlign w:val="bottom"/>
          </w:tcPr>
          <w:p w14:paraId="44AD8D32"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10E8C35"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625AD50"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E76AAA8"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97DCBA5"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9FA3FE6"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07234EB"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864F775"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4762668"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3AC5AFF" w14:textId="77777777" w:rsidR="0057642A" w:rsidRPr="0057642A" w:rsidRDefault="0057642A" w:rsidP="0057642A">
            <w:pPr>
              <w:spacing w:before="40" w:after="40"/>
              <w:jc w:val="center"/>
              <w:rPr>
                <w:rFonts w:ascii="Garamond" w:hAnsi="Garamond"/>
                <w:color w:val="000080"/>
                <w:sz w:val="23"/>
              </w:rPr>
            </w:pPr>
          </w:p>
        </w:tc>
      </w:tr>
      <w:tr w:rsidR="0057642A" w:rsidRPr="0057642A" w14:paraId="3A418F1E" w14:textId="77777777" w:rsidTr="0095099A">
        <w:trPr>
          <w:cantSplit/>
          <w:trHeight w:val="270"/>
        </w:trPr>
        <w:tc>
          <w:tcPr>
            <w:tcW w:w="2250" w:type="dxa"/>
            <w:vAlign w:val="bottom"/>
          </w:tcPr>
          <w:p w14:paraId="720276DA"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Taft-Hartley</w:t>
            </w:r>
          </w:p>
        </w:tc>
        <w:tc>
          <w:tcPr>
            <w:tcW w:w="819" w:type="dxa"/>
            <w:vAlign w:val="bottom"/>
          </w:tcPr>
          <w:p w14:paraId="63967730"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E675F28"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EBA3886"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9177952"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24961662"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2CE56E0B"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8BB5790"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61B18A9"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88DF439"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8DEE69B" w14:textId="77777777" w:rsidR="0057642A" w:rsidRPr="0057642A" w:rsidRDefault="0057642A" w:rsidP="0057642A">
            <w:pPr>
              <w:spacing w:before="40" w:after="40"/>
              <w:jc w:val="center"/>
              <w:rPr>
                <w:rFonts w:ascii="Garamond" w:hAnsi="Garamond"/>
                <w:color w:val="000080"/>
                <w:sz w:val="23"/>
              </w:rPr>
            </w:pPr>
          </w:p>
        </w:tc>
      </w:tr>
      <w:tr w:rsidR="0057642A" w:rsidRPr="0057642A" w14:paraId="269EBA10" w14:textId="77777777" w:rsidTr="0095099A">
        <w:trPr>
          <w:cantSplit/>
          <w:trHeight w:val="270"/>
        </w:trPr>
        <w:tc>
          <w:tcPr>
            <w:tcW w:w="2250" w:type="dxa"/>
            <w:shd w:val="pct20" w:color="000000" w:fill="FFFFFF"/>
            <w:vAlign w:val="bottom"/>
          </w:tcPr>
          <w:p w14:paraId="001C3E54"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Endowment</w:t>
            </w:r>
          </w:p>
        </w:tc>
        <w:tc>
          <w:tcPr>
            <w:tcW w:w="819" w:type="dxa"/>
            <w:shd w:val="pct20" w:color="000000" w:fill="FFFFFF"/>
            <w:vAlign w:val="bottom"/>
          </w:tcPr>
          <w:p w14:paraId="568FDA7B"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7BD82D7"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C515861"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7B87F1F"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BF181BB"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B0AC8FD"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7CD5486"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B305E83"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9A6AC84"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A35377E" w14:textId="77777777" w:rsidR="0057642A" w:rsidRPr="0057642A" w:rsidRDefault="0057642A" w:rsidP="0057642A">
            <w:pPr>
              <w:spacing w:before="40" w:after="40"/>
              <w:jc w:val="center"/>
              <w:rPr>
                <w:rFonts w:ascii="Garamond" w:hAnsi="Garamond"/>
                <w:color w:val="000080"/>
                <w:sz w:val="23"/>
              </w:rPr>
            </w:pPr>
          </w:p>
        </w:tc>
      </w:tr>
      <w:tr w:rsidR="0057642A" w:rsidRPr="0057642A" w14:paraId="0861FF02" w14:textId="77777777" w:rsidTr="0095099A">
        <w:trPr>
          <w:cantSplit/>
          <w:trHeight w:val="270"/>
        </w:trPr>
        <w:tc>
          <w:tcPr>
            <w:tcW w:w="2250" w:type="dxa"/>
            <w:vAlign w:val="bottom"/>
          </w:tcPr>
          <w:p w14:paraId="3254B0C2"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Foundation</w:t>
            </w:r>
          </w:p>
        </w:tc>
        <w:tc>
          <w:tcPr>
            <w:tcW w:w="819" w:type="dxa"/>
            <w:vAlign w:val="bottom"/>
          </w:tcPr>
          <w:p w14:paraId="760DDE1C"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D0EDDFF"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E674300"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2A8215CB"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B8AC876"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6394E26"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F780E9B"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BD4FB19"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4B196B2"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2BEEEF60" w14:textId="77777777" w:rsidR="0057642A" w:rsidRPr="0057642A" w:rsidRDefault="0057642A" w:rsidP="0057642A">
            <w:pPr>
              <w:spacing w:before="40" w:after="40"/>
              <w:jc w:val="center"/>
              <w:rPr>
                <w:rFonts w:ascii="Garamond" w:hAnsi="Garamond"/>
                <w:color w:val="000080"/>
                <w:sz w:val="23"/>
              </w:rPr>
            </w:pPr>
          </w:p>
        </w:tc>
      </w:tr>
      <w:tr w:rsidR="0057642A" w:rsidRPr="0057642A" w14:paraId="43697ACB" w14:textId="77777777" w:rsidTr="0095099A">
        <w:trPr>
          <w:cantSplit/>
          <w:trHeight w:val="270"/>
        </w:trPr>
        <w:tc>
          <w:tcPr>
            <w:tcW w:w="2250" w:type="dxa"/>
            <w:shd w:val="pct20" w:color="000000" w:fill="FFFFFF"/>
            <w:vAlign w:val="bottom"/>
          </w:tcPr>
          <w:p w14:paraId="3280ADFE"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Religious Order</w:t>
            </w:r>
          </w:p>
        </w:tc>
        <w:tc>
          <w:tcPr>
            <w:tcW w:w="819" w:type="dxa"/>
            <w:shd w:val="pct20" w:color="000000" w:fill="FFFFFF"/>
            <w:vAlign w:val="bottom"/>
          </w:tcPr>
          <w:p w14:paraId="0D9FC0F1"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4B9A4F5"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0FA28D1"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7FC9D4A"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712ADEAC"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4AD4E92"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7ABE1AC"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77FD6AE2"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FFA536A"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15EF853" w14:textId="77777777" w:rsidR="0057642A" w:rsidRPr="0057642A" w:rsidRDefault="0057642A" w:rsidP="0057642A">
            <w:pPr>
              <w:spacing w:before="40" w:after="40"/>
              <w:jc w:val="center"/>
              <w:rPr>
                <w:rFonts w:ascii="Garamond" w:hAnsi="Garamond"/>
                <w:color w:val="000080"/>
                <w:sz w:val="23"/>
              </w:rPr>
            </w:pPr>
          </w:p>
        </w:tc>
      </w:tr>
      <w:tr w:rsidR="0057642A" w:rsidRPr="0057642A" w14:paraId="2FEABB49" w14:textId="77777777" w:rsidTr="0095099A">
        <w:trPr>
          <w:cantSplit/>
          <w:trHeight w:val="270"/>
        </w:trPr>
        <w:tc>
          <w:tcPr>
            <w:tcW w:w="2250" w:type="dxa"/>
            <w:shd w:val="clear" w:color="000000" w:fill="FFFFFF"/>
            <w:vAlign w:val="bottom"/>
          </w:tcPr>
          <w:p w14:paraId="40989424"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Other</w:t>
            </w:r>
          </w:p>
        </w:tc>
        <w:tc>
          <w:tcPr>
            <w:tcW w:w="819" w:type="dxa"/>
            <w:tcBorders>
              <w:bottom w:val="nil"/>
            </w:tcBorders>
            <w:shd w:val="clear" w:color="000000" w:fill="FFFFFF"/>
            <w:vAlign w:val="bottom"/>
          </w:tcPr>
          <w:p w14:paraId="3877ED1D"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BD048AD"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080F834"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EBEB755"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58C2CEA"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DA40291"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80374A8"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79F0DCC"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BE130DE" w14:textId="77777777" w:rsidR="0057642A" w:rsidRPr="0057642A" w:rsidRDefault="0057642A" w:rsidP="0057642A">
            <w:pPr>
              <w:spacing w:before="40" w:after="40"/>
              <w:jc w:val="center"/>
              <w:rPr>
                <w:rFonts w:ascii="Garamond" w:hAnsi="Garamond"/>
                <w:color w:val="000080"/>
                <w:sz w:val="23"/>
              </w:rPr>
            </w:pPr>
          </w:p>
        </w:tc>
        <w:tc>
          <w:tcPr>
            <w:tcW w:w="819" w:type="dxa"/>
            <w:shd w:val="clear" w:color="000000" w:fill="FFFFFF"/>
            <w:vAlign w:val="bottom"/>
          </w:tcPr>
          <w:p w14:paraId="591C5B63" w14:textId="77777777" w:rsidR="0057642A" w:rsidRPr="0057642A" w:rsidRDefault="0057642A" w:rsidP="0057642A">
            <w:pPr>
              <w:spacing w:before="40" w:after="40"/>
              <w:jc w:val="center"/>
              <w:rPr>
                <w:rFonts w:ascii="Garamond" w:hAnsi="Garamond"/>
                <w:color w:val="000080"/>
                <w:sz w:val="23"/>
              </w:rPr>
            </w:pPr>
          </w:p>
        </w:tc>
      </w:tr>
      <w:tr w:rsidR="0057642A" w:rsidRPr="0057642A" w14:paraId="362121B5" w14:textId="77777777" w:rsidTr="0095099A">
        <w:trPr>
          <w:cantSplit/>
          <w:trHeight w:val="270"/>
        </w:trPr>
        <w:tc>
          <w:tcPr>
            <w:tcW w:w="2250" w:type="dxa"/>
            <w:tcBorders>
              <w:right w:val="single" w:sz="8" w:space="0" w:color="FFFFFF"/>
            </w:tcBorders>
            <w:shd w:val="clear" w:color="auto" w:fill="000080"/>
            <w:vAlign w:val="bottom"/>
          </w:tcPr>
          <w:p w14:paraId="5B1F9C96" w14:textId="77777777" w:rsidR="0057642A" w:rsidRPr="0057642A" w:rsidRDefault="0057642A" w:rsidP="0057642A">
            <w:pPr>
              <w:keepNext/>
              <w:spacing w:before="40" w:after="40"/>
              <w:jc w:val="right"/>
              <w:outlineLvl w:val="8"/>
              <w:rPr>
                <w:rFonts w:ascii="Garamond" w:hAnsi="Garamond"/>
                <w:b/>
                <w:sz w:val="23"/>
              </w:rPr>
            </w:pPr>
            <w:r w:rsidRPr="0057642A">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66C701C1"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B9B2C17"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AF76C8A"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10B991D"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4FDC31A"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632A6EB"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03A637A"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B0744EC"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0EBC01E"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5F360315" w14:textId="77777777" w:rsidR="0057642A" w:rsidRPr="0057642A" w:rsidRDefault="0057642A" w:rsidP="0057642A">
            <w:pPr>
              <w:spacing w:before="40" w:after="40"/>
              <w:jc w:val="center"/>
              <w:rPr>
                <w:rFonts w:ascii="Garamond" w:hAnsi="Garamond"/>
                <w:color w:val="FFFFFF"/>
                <w:sz w:val="23"/>
              </w:rPr>
            </w:pPr>
          </w:p>
        </w:tc>
      </w:tr>
    </w:tbl>
    <w:p w14:paraId="3016F7DE" w14:textId="77777777" w:rsidR="0057642A" w:rsidRPr="0057642A" w:rsidRDefault="0057642A" w:rsidP="0057642A">
      <w:pPr>
        <w:spacing w:before="40" w:after="40"/>
        <w:ind w:left="36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57642A" w:rsidRPr="0057642A" w14:paraId="4EA0202A" w14:textId="77777777" w:rsidTr="0095099A">
        <w:tc>
          <w:tcPr>
            <w:tcW w:w="540" w:type="dxa"/>
            <w:tcBorders>
              <w:right w:val="single" w:sz="8" w:space="0" w:color="000080"/>
            </w:tcBorders>
            <w:shd w:val="pct20" w:color="000000" w:fill="FFFFFF"/>
            <w:vAlign w:val="bottom"/>
          </w:tcPr>
          <w:p w14:paraId="7C2FD4B0" w14:textId="77777777" w:rsidR="0057642A" w:rsidRPr="0057642A" w:rsidRDefault="0057642A" w:rsidP="0057642A">
            <w:pPr>
              <w:spacing w:before="40" w:after="40"/>
              <w:ind w:left="-108" w:right="-108"/>
              <w:jc w:val="center"/>
              <w:rPr>
                <w:rFonts w:ascii="Garamond" w:hAnsi="Garamond"/>
                <w:b/>
                <w:color w:val="000080"/>
                <w:sz w:val="23"/>
              </w:rPr>
            </w:pPr>
            <w:r w:rsidRPr="0057642A">
              <w:rPr>
                <w:rFonts w:ascii="Garamond" w:hAnsi="Garamond"/>
                <w:b/>
                <w:color w:val="000080"/>
                <w:sz w:val="23"/>
              </w:rPr>
              <w:t>25.</w:t>
            </w:r>
          </w:p>
        </w:tc>
        <w:tc>
          <w:tcPr>
            <w:tcW w:w="10080" w:type="dxa"/>
            <w:tcBorders>
              <w:left w:val="single" w:sz="8" w:space="0" w:color="000080"/>
              <w:bottom w:val="nil"/>
            </w:tcBorders>
            <w:shd w:val="pct20" w:color="000000" w:fill="FFFFFF"/>
            <w:vAlign w:val="bottom"/>
          </w:tcPr>
          <w:p w14:paraId="51FF6A5C"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 xml:space="preserve">For the </w:t>
            </w:r>
            <w:r w:rsidRPr="0057642A">
              <w:rPr>
                <w:rFonts w:ascii="Garamond" w:hAnsi="Garamond"/>
                <w:i/>
                <w:color w:val="000080"/>
                <w:sz w:val="23"/>
                <w:u w:val="single"/>
              </w:rPr>
              <w:t>PRODUCT</w:t>
            </w:r>
            <w:r w:rsidRPr="0057642A">
              <w:rPr>
                <w:rFonts w:ascii="Garamond" w:hAnsi="Garamond"/>
                <w:color w:val="000080"/>
                <w:sz w:val="23"/>
              </w:rPr>
              <w:t>, please discuss any unusually large # of accounts or assets lost.</w:t>
            </w:r>
          </w:p>
        </w:tc>
      </w:tr>
      <w:tr w:rsidR="0057642A" w:rsidRPr="0057642A" w14:paraId="765E0031" w14:textId="77777777" w:rsidTr="0095099A">
        <w:tc>
          <w:tcPr>
            <w:tcW w:w="540" w:type="dxa"/>
            <w:tcBorders>
              <w:right w:val="single" w:sz="8" w:space="0" w:color="000080"/>
            </w:tcBorders>
            <w:vAlign w:val="bottom"/>
          </w:tcPr>
          <w:p w14:paraId="6FFED5CE" w14:textId="77777777" w:rsidR="0057642A" w:rsidRPr="0057642A" w:rsidRDefault="0057642A" w:rsidP="0057642A">
            <w:pPr>
              <w:spacing w:before="40" w:after="40"/>
              <w:ind w:left="-108" w:right="-108"/>
              <w:jc w:val="center"/>
              <w:rPr>
                <w:rFonts w:ascii="Garamond" w:hAnsi="Garamond"/>
                <w:b/>
                <w:color w:val="000080"/>
                <w:sz w:val="23"/>
              </w:rPr>
            </w:pPr>
            <w:bookmarkStart w:id="187" w:name="IIIProductUnusualLost" w:colFirst="1" w:colLast="1"/>
          </w:p>
        </w:tc>
        <w:tc>
          <w:tcPr>
            <w:tcW w:w="10080" w:type="dxa"/>
            <w:tcBorders>
              <w:left w:val="single" w:sz="8" w:space="0" w:color="000080"/>
            </w:tcBorders>
            <w:vAlign w:val="bottom"/>
          </w:tcPr>
          <w:p w14:paraId="1E5D24EB" w14:textId="77777777" w:rsidR="0057642A" w:rsidRPr="0057642A" w:rsidRDefault="0057642A" w:rsidP="0057642A">
            <w:pPr>
              <w:spacing w:before="40" w:after="40"/>
              <w:jc w:val="both"/>
              <w:rPr>
                <w:rFonts w:ascii="Garamond" w:hAnsi="Garamond"/>
                <w:color w:val="000080"/>
                <w:sz w:val="23"/>
              </w:rPr>
            </w:pPr>
          </w:p>
        </w:tc>
      </w:tr>
      <w:bookmarkEnd w:id="187"/>
    </w:tbl>
    <w:p w14:paraId="0F3A5A2E" w14:textId="77777777" w:rsidR="0057642A" w:rsidRPr="0057642A" w:rsidRDefault="0057642A" w:rsidP="0057642A">
      <w:pPr>
        <w:rPr>
          <w:rFonts w:ascii="Garamond" w:hAnsi="Garamond"/>
          <w:color w:val="000080"/>
          <w:sz w:val="22"/>
          <w:szCs w:val="22"/>
        </w:rPr>
      </w:pPr>
      <w:r w:rsidRPr="0057642A">
        <w:rPr>
          <w:rFonts w:ascii="Garamond" w:hAnsi="Garamond"/>
          <w:b/>
          <w:color w:val="000080"/>
          <w:sz w:val="28"/>
        </w:rPr>
        <w:br w:type="page"/>
      </w:r>
      <w:r w:rsidRPr="0057642A">
        <w:rPr>
          <w:rFonts w:ascii="Garamond" w:hAnsi="Garamond"/>
          <w:color w:val="000080"/>
          <w:sz w:val="22"/>
          <w:szCs w:val="22"/>
        </w:rPr>
        <w:lastRenderedPageBreak/>
        <w:t xml:space="preserve">In the following table, list the 5 clients (or all clients, if fewer than 5 in the strategy) with the most invested in the product (including clients that aren’t included in the composite), and the requested details. </w:t>
      </w:r>
    </w:p>
    <w:p w14:paraId="4CA24C49" w14:textId="77777777" w:rsidR="0057642A" w:rsidRPr="0057642A" w:rsidRDefault="0057642A" w:rsidP="0057642A">
      <w:pPr>
        <w:rPr>
          <w:rFonts w:ascii="Garamond" w:hAnsi="Garamond"/>
          <w:color w:val="000080"/>
          <w:sz w:val="22"/>
          <w:szCs w:val="22"/>
        </w:rPr>
      </w:pPr>
    </w:p>
    <w:p w14:paraId="0955617E" w14:textId="77777777" w:rsidR="0057642A" w:rsidRPr="0057642A" w:rsidRDefault="0057642A" w:rsidP="0057642A">
      <w:pPr>
        <w:rPr>
          <w:rFonts w:ascii="Garamond" w:hAnsi="Garamond"/>
          <w:color w:val="000080"/>
          <w:sz w:val="22"/>
          <w:szCs w:val="22"/>
        </w:rPr>
      </w:pPr>
      <w:r w:rsidRPr="0057642A">
        <w:rPr>
          <w:rFonts w:ascii="Garamond" w:hAnsi="Garamond"/>
          <w:color w:val="000080"/>
          <w:sz w:val="22"/>
          <w:szCs w:val="22"/>
        </w:rPr>
        <w:t xml:space="preserve">If the client is public (or you may disclose its name) please do. Otherwise state the type of client (e.g. Taft-Hartley, Foundation, Sub-Advisory, Mutual Fund, etc.). </w:t>
      </w:r>
    </w:p>
    <w:p w14:paraId="2B89D180" w14:textId="77777777" w:rsidR="0057642A" w:rsidRPr="0057642A" w:rsidRDefault="0057642A" w:rsidP="0057642A">
      <w:pPr>
        <w:rPr>
          <w:rFonts w:ascii="Garamond" w:hAnsi="Garamond"/>
          <w:color w:val="000080"/>
          <w:sz w:val="22"/>
          <w:szCs w:val="22"/>
        </w:rPr>
      </w:pPr>
    </w:p>
    <w:p w14:paraId="6136F437" w14:textId="77777777" w:rsidR="0057642A" w:rsidRPr="0057642A" w:rsidRDefault="0057642A" w:rsidP="0057642A">
      <w:pPr>
        <w:rPr>
          <w:rFonts w:ascii="Garamond" w:hAnsi="Garamond"/>
          <w:color w:val="000080"/>
          <w:sz w:val="22"/>
          <w:szCs w:val="22"/>
        </w:rPr>
      </w:pPr>
      <w:r w:rsidRPr="0057642A">
        <w:rPr>
          <w:rFonts w:ascii="Garamond" w:hAnsi="Garamond"/>
          <w:color w:val="000080"/>
          <w:sz w:val="22"/>
          <w:szCs w:val="22"/>
        </w:rPr>
        <w:t>For Vehicle, potential choices would include (but aren’t limited to) Separate Account, Commingled Fund, CIT, Mutual Fund, etc.</w:t>
      </w:r>
    </w:p>
    <w:p w14:paraId="1443BE38" w14:textId="77777777" w:rsidR="0057642A" w:rsidRPr="0057642A" w:rsidRDefault="0057642A" w:rsidP="0057642A">
      <w:pPr>
        <w:rPr>
          <w:rFonts w:ascii="Garamond" w:hAnsi="Garamond"/>
          <w:color w:val="000080"/>
          <w:sz w:val="22"/>
          <w:szCs w:val="22"/>
        </w:rPr>
      </w:pPr>
    </w:p>
    <w:tbl>
      <w:tblPr>
        <w:tblW w:w="0" w:type="auto"/>
        <w:tblBorders>
          <w:insideH w:val="single" w:sz="4" w:space="0" w:color="0F243E"/>
          <w:insideV w:val="single" w:sz="4" w:space="0" w:color="0F243E"/>
        </w:tblBorders>
        <w:tblLook w:val="04A0" w:firstRow="1" w:lastRow="0" w:firstColumn="1" w:lastColumn="0" w:noHBand="0" w:noVBand="1"/>
      </w:tblPr>
      <w:tblGrid>
        <w:gridCol w:w="374"/>
        <w:gridCol w:w="2825"/>
        <w:gridCol w:w="1328"/>
        <w:gridCol w:w="1827"/>
        <w:gridCol w:w="1268"/>
        <w:gridCol w:w="1405"/>
        <w:gridCol w:w="1319"/>
      </w:tblGrid>
      <w:tr w:rsidR="0057642A" w:rsidRPr="0057642A" w14:paraId="18BBCD07" w14:textId="77777777" w:rsidTr="0095099A">
        <w:tc>
          <w:tcPr>
            <w:tcW w:w="378" w:type="dxa"/>
            <w:shd w:val="clear" w:color="auto" w:fill="auto"/>
            <w:vAlign w:val="center"/>
          </w:tcPr>
          <w:p w14:paraId="05E534D4" w14:textId="77777777" w:rsidR="0057642A" w:rsidRPr="0057642A" w:rsidRDefault="0057642A" w:rsidP="0057642A">
            <w:pPr>
              <w:jc w:val="center"/>
              <w:rPr>
                <w:rFonts w:ascii="Garamond" w:hAnsi="Garamond"/>
                <w:b/>
                <w:color w:val="000080"/>
                <w:sz w:val="22"/>
                <w:szCs w:val="22"/>
              </w:rPr>
            </w:pPr>
          </w:p>
        </w:tc>
        <w:tc>
          <w:tcPr>
            <w:tcW w:w="2970" w:type="dxa"/>
            <w:shd w:val="clear" w:color="auto" w:fill="auto"/>
            <w:vAlign w:val="center"/>
          </w:tcPr>
          <w:p w14:paraId="45284B42" w14:textId="77777777" w:rsidR="0057642A" w:rsidRPr="0057642A" w:rsidRDefault="0057642A" w:rsidP="0057642A">
            <w:pPr>
              <w:jc w:val="center"/>
              <w:rPr>
                <w:rFonts w:ascii="Garamond" w:hAnsi="Garamond"/>
                <w:b/>
                <w:color w:val="000080"/>
                <w:sz w:val="22"/>
                <w:szCs w:val="22"/>
              </w:rPr>
            </w:pPr>
            <w:r w:rsidRPr="0057642A">
              <w:rPr>
                <w:rFonts w:ascii="Garamond" w:hAnsi="Garamond"/>
                <w:b/>
                <w:color w:val="000080"/>
                <w:sz w:val="22"/>
                <w:szCs w:val="22"/>
              </w:rPr>
              <w:t>Client Name or Type</w:t>
            </w:r>
          </w:p>
        </w:tc>
        <w:tc>
          <w:tcPr>
            <w:tcW w:w="1350" w:type="dxa"/>
            <w:shd w:val="clear" w:color="auto" w:fill="auto"/>
            <w:vAlign w:val="center"/>
          </w:tcPr>
          <w:p w14:paraId="35DBFD31" w14:textId="77777777" w:rsidR="0057642A" w:rsidRPr="0057642A" w:rsidRDefault="0057642A" w:rsidP="0057642A">
            <w:pPr>
              <w:jc w:val="center"/>
              <w:rPr>
                <w:rFonts w:ascii="Garamond" w:hAnsi="Garamond"/>
                <w:b/>
                <w:color w:val="000080"/>
                <w:sz w:val="22"/>
                <w:szCs w:val="22"/>
              </w:rPr>
            </w:pPr>
            <w:r w:rsidRPr="0057642A">
              <w:rPr>
                <w:rFonts w:ascii="Garamond" w:hAnsi="Garamond"/>
                <w:b/>
                <w:color w:val="000080"/>
                <w:sz w:val="22"/>
                <w:szCs w:val="22"/>
              </w:rPr>
              <w:t>$ Invested</w:t>
            </w:r>
          </w:p>
        </w:tc>
        <w:tc>
          <w:tcPr>
            <w:tcW w:w="1890" w:type="dxa"/>
            <w:shd w:val="clear" w:color="auto" w:fill="auto"/>
            <w:vAlign w:val="center"/>
          </w:tcPr>
          <w:p w14:paraId="538D0EF3" w14:textId="77777777" w:rsidR="0057642A" w:rsidRPr="0057642A" w:rsidRDefault="0057642A" w:rsidP="0057642A">
            <w:pPr>
              <w:jc w:val="center"/>
              <w:rPr>
                <w:rFonts w:ascii="Garamond" w:hAnsi="Garamond"/>
                <w:b/>
                <w:color w:val="000080"/>
                <w:sz w:val="22"/>
                <w:szCs w:val="22"/>
              </w:rPr>
            </w:pPr>
            <w:r w:rsidRPr="0057642A">
              <w:rPr>
                <w:rFonts w:ascii="Garamond" w:hAnsi="Garamond"/>
                <w:b/>
                <w:color w:val="000080"/>
                <w:sz w:val="22"/>
                <w:szCs w:val="22"/>
              </w:rPr>
              <w:t>State (or Nation)</w:t>
            </w:r>
          </w:p>
        </w:tc>
        <w:tc>
          <w:tcPr>
            <w:tcW w:w="1260" w:type="dxa"/>
            <w:shd w:val="clear" w:color="auto" w:fill="auto"/>
            <w:vAlign w:val="center"/>
          </w:tcPr>
          <w:p w14:paraId="65836B6C" w14:textId="77777777" w:rsidR="0057642A" w:rsidRPr="0057642A" w:rsidRDefault="0057642A" w:rsidP="0057642A">
            <w:pPr>
              <w:jc w:val="center"/>
              <w:rPr>
                <w:rFonts w:ascii="Garamond" w:hAnsi="Garamond"/>
                <w:b/>
                <w:color w:val="000080"/>
                <w:sz w:val="22"/>
                <w:szCs w:val="22"/>
              </w:rPr>
            </w:pPr>
            <w:r w:rsidRPr="0057642A">
              <w:rPr>
                <w:rFonts w:ascii="Garamond" w:hAnsi="Garamond"/>
                <w:b/>
                <w:color w:val="000080"/>
                <w:sz w:val="22"/>
                <w:szCs w:val="22"/>
              </w:rPr>
              <w:t>Investment Year</w:t>
            </w:r>
          </w:p>
        </w:tc>
        <w:tc>
          <w:tcPr>
            <w:tcW w:w="1440" w:type="dxa"/>
            <w:shd w:val="clear" w:color="auto" w:fill="auto"/>
            <w:vAlign w:val="center"/>
          </w:tcPr>
          <w:p w14:paraId="7DBD04B1" w14:textId="77777777" w:rsidR="0057642A" w:rsidRPr="0057642A" w:rsidRDefault="0057642A" w:rsidP="0057642A">
            <w:pPr>
              <w:jc w:val="center"/>
              <w:rPr>
                <w:rFonts w:ascii="Garamond" w:hAnsi="Garamond"/>
                <w:b/>
                <w:color w:val="000080"/>
                <w:sz w:val="22"/>
                <w:szCs w:val="22"/>
              </w:rPr>
            </w:pPr>
            <w:r w:rsidRPr="0057642A">
              <w:rPr>
                <w:rFonts w:ascii="Garamond" w:hAnsi="Garamond"/>
                <w:b/>
                <w:color w:val="000080"/>
                <w:sz w:val="22"/>
                <w:szCs w:val="22"/>
              </w:rPr>
              <w:t>Vehicle</w:t>
            </w:r>
          </w:p>
        </w:tc>
        <w:tc>
          <w:tcPr>
            <w:tcW w:w="1274" w:type="dxa"/>
            <w:shd w:val="clear" w:color="auto" w:fill="auto"/>
            <w:vAlign w:val="center"/>
          </w:tcPr>
          <w:p w14:paraId="576A012C" w14:textId="77777777" w:rsidR="0057642A" w:rsidRPr="0057642A" w:rsidRDefault="0057642A" w:rsidP="0057642A">
            <w:pPr>
              <w:jc w:val="center"/>
              <w:rPr>
                <w:rFonts w:ascii="Garamond" w:hAnsi="Garamond"/>
                <w:b/>
                <w:color w:val="000080"/>
                <w:sz w:val="22"/>
                <w:szCs w:val="22"/>
              </w:rPr>
            </w:pPr>
            <w:r w:rsidRPr="0057642A">
              <w:rPr>
                <w:rFonts w:ascii="Garamond" w:hAnsi="Garamond"/>
                <w:b/>
                <w:color w:val="000080"/>
                <w:sz w:val="22"/>
                <w:szCs w:val="22"/>
              </w:rPr>
              <w:t>Included in Composite?</w:t>
            </w:r>
          </w:p>
        </w:tc>
      </w:tr>
      <w:tr w:rsidR="0057642A" w:rsidRPr="0057642A" w14:paraId="5820A2B1" w14:textId="77777777" w:rsidTr="0095099A">
        <w:tc>
          <w:tcPr>
            <w:tcW w:w="378" w:type="dxa"/>
            <w:shd w:val="clear" w:color="auto" w:fill="auto"/>
          </w:tcPr>
          <w:p w14:paraId="77B5496D" w14:textId="77777777" w:rsidR="0057642A" w:rsidRPr="0057642A" w:rsidRDefault="0057642A" w:rsidP="0057642A">
            <w:pPr>
              <w:rPr>
                <w:rFonts w:ascii="Garamond" w:hAnsi="Garamond"/>
                <w:b/>
                <w:color w:val="000080"/>
                <w:sz w:val="22"/>
                <w:szCs w:val="22"/>
              </w:rPr>
            </w:pPr>
            <w:r w:rsidRPr="0057642A">
              <w:rPr>
                <w:rFonts w:ascii="Garamond" w:hAnsi="Garamond"/>
                <w:b/>
                <w:color w:val="000080"/>
                <w:sz w:val="22"/>
                <w:szCs w:val="22"/>
              </w:rPr>
              <w:t>1</w:t>
            </w:r>
          </w:p>
        </w:tc>
        <w:tc>
          <w:tcPr>
            <w:tcW w:w="2970" w:type="dxa"/>
            <w:shd w:val="clear" w:color="auto" w:fill="D9D9D9"/>
          </w:tcPr>
          <w:p w14:paraId="00CECA2C" w14:textId="77777777" w:rsidR="0057642A" w:rsidRPr="0057642A" w:rsidRDefault="0057642A" w:rsidP="0057642A">
            <w:pPr>
              <w:rPr>
                <w:rFonts w:ascii="Garamond" w:hAnsi="Garamond"/>
                <w:color w:val="000080"/>
                <w:sz w:val="22"/>
                <w:szCs w:val="22"/>
              </w:rPr>
            </w:pPr>
          </w:p>
        </w:tc>
        <w:tc>
          <w:tcPr>
            <w:tcW w:w="1350" w:type="dxa"/>
            <w:shd w:val="clear" w:color="auto" w:fill="D9D9D9"/>
          </w:tcPr>
          <w:p w14:paraId="182E98EF" w14:textId="77777777" w:rsidR="0057642A" w:rsidRPr="0057642A" w:rsidRDefault="0057642A" w:rsidP="0057642A">
            <w:pPr>
              <w:rPr>
                <w:rFonts w:ascii="Garamond" w:hAnsi="Garamond"/>
                <w:color w:val="000080"/>
                <w:sz w:val="22"/>
                <w:szCs w:val="22"/>
              </w:rPr>
            </w:pPr>
          </w:p>
        </w:tc>
        <w:tc>
          <w:tcPr>
            <w:tcW w:w="1890" w:type="dxa"/>
            <w:shd w:val="clear" w:color="auto" w:fill="D9D9D9"/>
          </w:tcPr>
          <w:p w14:paraId="4EADBCFA" w14:textId="77777777" w:rsidR="0057642A" w:rsidRPr="0057642A" w:rsidRDefault="0057642A" w:rsidP="0057642A">
            <w:pPr>
              <w:rPr>
                <w:rFonts w:ascii="Garamond" w:hAnsi="Garamond"/>
                <w:color w:val="000080"/>
                <w:sz w:val="22"/>
                <w:szCs w:val="22"/>
              </w:rPr>
            </w:pPr>
          </w:p>
        </w:tc>
        <w:tc>
          <w:tcPr>
            <w:tcW w:w="1260" w:type="dxa"/>
            <w:shd w:val="clear" w:color="auto" w:fill="D9D9D9"/>
          </w:tcPr>
          <w:p w14:paraId="7A3791FB" w14:textId="77777777" w:rsidR="0057642A" w:rsidRPr="0057642A" w:rsidRDefault="0057642A" w:rsidP="0057642A">
            <w:pPr>
              <w:rPr>
                <w:rFonts w:ascii="Garamond" w:hAnsi="Garamond"/>
                <w:color w:val="000080"/>
                <w:sz w:val="22"/>
                <w:szCs w:val="22"/>
              </w:rPr>
            </w:pPr>
          </w:p>
        </w:tc>
        <w:tc>
          <w:tcPr>
            <w:tcW w:w="1440" w:type="dxa"/>
            <w:shd w:val="clear" w:color="auto" w:fill="D9D9D9"/>
          </w:tcPr>
          <w:p w14:paraId="40E83388" w14:textId="77777777" w:rsidR="0057642A" w:rsidRPr="0057642A" w:rsidRDefault="0057642A" w:rsidP="0057642A">
            <w:pPr>
              <w:rPr>
                <w:rFonts w:ascii="Garamond" w:hAnsi="Garamond"/>
                <w:color w:val="000080"/>
                <w:sz w:val="22"/>
                <w:szCs w:val="22"/>
              </w:rPr>
            </w:pPr>
          </w:p>
        </w:tc>
        <w:tc>
          <w:tcPr>
            <w:tcW w:w="1274" w:type="dxa"/>
            <w:shd w:val="clear" w:color="auto" w:fill="D9D9D9"/>
          </w:tcPr>
          <w:p w14:paraId="270DD13C" w14:textId="77777777" w:rsidR="0057642A" w:rsidRPr="0057642A" w:rsidRDefault="0057642A" w:rsidP="0057642A">
            <w:pPr>
              <w:rPr>
                <w:rFonts w:ascii="Garamond" w:hAnsi="Garamond"/>
                <w:color w:val="000080"/>
                <w:sz w:val="22"/>
                <w:szCs w:val="22"/>
              </w:rPr>
            </w:pPr>
          </w:p>
        </w:tc>
      </w:tr>
      <w:tr w:rsidR="0057642A" w:rsidRPr="0057642A" w14:paraId="047C0BC3" w14:textId="77777777" w:rsidTr="0095099A">
        <w:tc>
          <w:tcPr>
            <w:tcW w:w="378" w:type="dxa"/>
            <w:shd w:val="clear" w:color="auto" w:fill="auto"/>
          </w:tcPr>
          <w:p w14:paraId="770E4D78" w14:textId="77777777" w:rsidR="0057642A" w:rsidRPr="0057642A" w:rsidRDefault="0057642A" w:rsidP="0057642A">
            <w:pPr>
              <w:rPr>
                <w:rFonts w:ascii="Garamond" w:hAnsi="Garamond"/>
                <w:b/>
                <w:color w:val="000080"/>
                <w:sz w:val="22"/>
                <w:szCs w:val="22"/>
              </w:rPr>
            </w:pPr>
            <w:r w:rsidRPr="0057642A">
              <w:rPr>
                <w:rFonts w:ascii="Garamond" w:hAnsi="Garamond"/>
                <w:b/>
                <w:color w:val="000080"/>
                <w:sz w:val="22"/>
                <w:szCs w:val="22"/>
              </w:rPr>
              <w:t>2</w:t>
            </w:r>
          </w:p>
        </w:tc>
        <w:tc>
          <w:tcPr>
            <w:tcW w:w="2970" w:type="dxa"/>
            <w:shd w:val="clear" w:color="auto" w:fill="D9D9D9"/>
          </w:tcPr>
          <w:p w14:paraId="7ABEE761" w14:textId="77777777" w:rsidR="0057642A" w:rsidRPr="0057642A" w:rsidRDefault="0057642A" w:rsidP="0057642A">
            <w:pPr>
              <w:rPr>
                <w:rFonts w:ascii="Garamond" w:hAnsi="Garamond"/>
                <w:color w:val="000080"/>
                <w:sz w:val="22"/>
                <w:szCs w:val="22"/>
              </w:rPr>
            </w:pPr>
          </w:p>
        </w:tc>
        <w:tc>
          <w:tcPr>
            <w:tcW w:w="1350" w:type="dxa"/>
            <w:shd w:val="clear" w:color="auto" w:fill="D9D9D9"/>
          </w:tcPr>
          <w:p w14:paraId="08BF7EEF" w14:textId="77777777" w:rsidR="0057642A" w:rsidRPr="0057642A" w:rsidRDefault="0057642A" w:rsidP="0057642A">
            <w:pPr>
              <w:rPr>
                <w:rFonts w:ascii="Garamond" w:hAnsi="Garamond"/>
                <w:color w:val="000080"/>
                <w:sz w:val="22"/>
                <w:szCs w:val="22"/>
              </w:rPr>
            </w:pPr>
          </w:p>
        </w:tc>
        <w:tc>
          <w:tcPr>
            <w:tcW w:w="1890" w:type="dxa"/>
            <w:shd w:val="clear" w:color="auto" w:fill="D9D9D9"/>
          </w:tcPr>
          <w:p w14:paraId="357552B1" w14:textId="77777777" w:rsidR="0057642A" w:rsidRPr="0057642A" w:rsidRDefault="0057642A" w:rsidP="0057642A">
            <w:pPr>
              <w:rPr>
                <w:rFonts w:ascii="Garamond" w:hAnsi="Garamond"/>
                <w:color w:val="000080"/>
                <w:sz w:val="22"/>
                <w:szCs w:val="22"/>
              </w:rPr>
            </w:pPr>
          </w:p>
        </w:tc>
        <w:tc>
          <w:tcPr>
            <w:tcW w:w="1260" w:type="dxa"/>
            <w:shd w:val="clear" w:color="auto" w:fill="D9D9D9"/>
          </w:tcPr>
          <w:p w14:paraId="70F22F28" w14:textId="77777777" w:rsidR="0057642A" w:rsidRPr="0057642A" w:rsidRDefault="0057642A" w:rsidP="0057642A">
            <w:pPr>
              <w:rPr>
                <w:rFonts w:ascii="Garamond" w:hAnsi="Garamond"/>
                <w:color w:val="000080"/>
                <w:sz w:val="22"/>
                <w:szCs w:val="22"/>
              </w:rPr>
            </w:pPr>
          </w:p>
        </w:tc>
        <w:tc>
          <w:tcPr>
            <w:tcW w:w="1440" w:type="dxa"/>
            <w:shd w:val="clear" w:color="auto" w:fill="D9D9D9"/>
          </w:tcPr>
          <w:p w14:paraId="16081017" w14:textId="77777777" w:rsidR="0057642A" w:rsidRPr="0057642A" w:rsidRDefault="0057642A" w:rsidP="0057642A">
            <w:pPr>
              <w:rPr>
                <w:rFonts w:ascii="Garamond" w:hAnsi="Garamond"/>
                <w:color w:val="000080"/>
                <w:sz w:val="22"/>
                <w:szCs w:val="22"/>
              </w:rPr>
            </w:pPr>
          </w:p>
        </w:tc>
        <w:tc>
          <w:tcPr>
            <w:tcW w:w="1274" w:type="dxa"/>
            <w:shd w:val="clear" w:color="auto" w:fill="D9D9D9"/>
          </w:tcPr>
          <w:p w14:paraId="4E5DEDE3" w14:textId="77777777" w:rsidR="0057642A" w:rsidRPr="0057642A" w:rsidRDefault="0057642A" w:rsidP="0057642A">
            <w:pPr>
              <w:rPr>
                <w:rFonts w:ascii="Garamond" w:hAnsi="Garamond"/>
                <w:color w:val="000080"/>
                <w:sz w:val="22"/>
                <w:szCs w:val="22"/>
              </w:rPr>
            </w:pPr>
          </w:p>
        </w:tc>
      </w:tr>
      <w:tr w:rsidR="0057642A" w:rsidRPr="0057642A" w14:paraId="345E5989" w14:textId="77777777" w:rsidTr="0095099A">
        <w:tc>
          <w:tcPr>
            <w:tcW w:w="378" w:type="dxa"/>
            <w:shd w:val="clear" w:color="auto" w:fill="auto"/>
          </w:tcPr>
          <w:p w14:paraId="25DBF9B4" w14:textId="77777777" w:rsidR="0057642A" w:rsidRPr="0057642A" w:rsidRDefault="0057642A" w:rsidP="0057642A">
            <w:pPr>
              <w:rPr>
                <w:rFonts w:ascii="Garamond" w:hAnsi="Garamond"/>
                <w:b/>
                <w:color w:val="000080"/>
                <w:sz w:val="22"/>
                <w:szCs w:val="22"/>
              </w:rPr>
            </w:pPr>
            <w:r w:rsidRPr="0057642A">
              <w:rPr>
                <w:rFonts w:ascii="Garamond" w:hAnsi="Garamond"/>
                <w:b/>
                <w:color w:val="000080"/>
                <w:sz w:val="22"/>
                <w:szCs w:val="22"/>
              </w:rPr>
              <w:t>3</w:t>
            </w:r>
          </w:p>
        </w:tc>
        <w:tc>
          <w:tcPr>
            <w:tcW w:w="2970" w:type="dxa"/>
            <w:shd w:val="clear" w:color="auto" w:fill="D9D9D9"/>
          </w:tcPr>
          <w:p w14:paraId="03073B45" w14:textId="77777777" w:rsidR="0057642A" w:rsidRPr="0057642A" w:rsidRDefault="0057642A" w:rsidP="0057642A">
            <w:pPr>
              <w:rPr>
                <w:rFonts w:ascii="Garamond" w:hAnsi="Garamond"/>
                <w:color w:val="000080"/>
                <w:sz w:val="22"/>
                <w:szCs w:val="22"/>
              </w:rPr>
            </w:pPr>
          </w:p>
        </w:tc>
        <w:tc>
          <w:tcPr>
            <w:tcW w:w="1350" w:type="dxa"/>
            <w:shd w:val="clear" w:color="auto" w:fill="D9D9D9"/>
          </w:tcPr>
          <w:p w14:paraId="4779877B" w14:textId="77777777" w:rsidR="0057642A" w:rsidRPr="0057642A" w:rsidRDefault="0057642A" w:rsidP="0057642A">
            <w:pPr>
              <w:rPr>
                <w:rFonts w:ascii="Garamond" w:hAnsi="Garamond"/>
                <w:color w:val="000080"/>
                <w:sz w:val="22"/>
                <w:szCs w:val="22"/>
              </w:rPr>
            </w:pPr>
          </w:p>
        </w:tc>
        <w:tc>
          <w:tcPr>
            <w:tcW w:w="1890" w:type="dxa"/>
            <w:shd w:val="clear" w:color="auto" w:fill="D9D9D9"/>
          </w:tcPr>
          <w:p w14:paraId="1C4F431E" w14:textId="77777777" w:rsidR="0057642A" w:rsidRPr="0057642A" w:rsidRDefault="0057642A" w:rsidP="0057642A">
            <w:pPr>
              <w:rPr>
                <w:rFonts w:ascii="Garamond" w:hAnsi="Garamond"/>
                <w:color w:val="000080"/>
                <w:sz w:val="22"/>
                <w:szCs w:val="22"/>
              </w:rPr>
            </w:pPr>
          </w:p>
        </w:tc>
        <w:tc>
          <w:tcPr>
            <w:tcW w:w="1260" w:type="dxa"/>
            <w:shd w:val="clear" w:color="auto" w:fill="D9D9D9"/>
          </w:tcPr>
          <w:p w14:paraId="27CEA0AE" w14:textId="77777777" w:rsidR="0057642A" w:rsidRPr="0057642A" w:rsidRDefault="0057642A" w:rsidP="0057642A">
            <w:pPr>
              <w:rPr>
                <w:rFonts w:ascii="Garamond" w:hAnsi="Garamond"/>
                <w:color w:val="000080"/>
                <w:sz w:val="22"/>
                <w:szCs w:val="22"/>
              </w:rPr>
            </w:pPr>
          </w:p>
        </w:tc>
        <w:tc>
          <w:tcPr>
            <w:tcW w:w="1440" w:type="dxa"/>
            <w:shd w:val="clear" w:color="auto" w:fill="D9D9D9"/>
          </w:tcPr>
          <w:p w14:paraId="3CF6F154" w14:textId="77777777" w:rsidR="0057642A" w:rsidRPr="0057642A" w:rsidRDefault="0057642A" w:rsidP="0057642A">
            <w:pPr>
              <w:rPr>
                <w:rFonts w:ascii="Garamond" w:hAnsi="Garamond"/>
                <w:color w:val="000080"/>
                <w:sz w:val="22"/>
                <w:szCs w:val="22"/>
              </w:rPr>
            </w:pPr>
          </w:p>
        </w:tc>
        <w:tc>
          <w:tcPr>
            <w:tcW w:w="1274" w:type="dxa"/>
            <w:shd w:val="clear" w:color="auto" w:fill="D9D9D9"/>
          </w:tcPr>
          <w:p w14:paraId="6894ED3E" w14:textId="77777777" w:rsidR="0057642A" w:rsidRPr="0057642A" w:rsidRDefault="0057642A" w:rsidP="0057642A">
            <w:pPr>
              <w:rPr>
                <w:rFonts w:ascii="Garamond" w:hAnsi="Garamond"/>
                <w:color w:val="000080"/>
                <w:sz w:val="22"/>
                <w:szCs w:val="22"/>
              </w:rPr>
            </w:pPr>
          </w:p>
        </w:tc>
      </w:tr>
      <w:tr w:rsidR="0057642A" w:rsidRPr="0057642A" w14:paraId="41DC57E5" w14:textId="77777777" w:rsidTr="0095099A">
        <w:tc>
          <w:tcPr>
            <w:tcW w:w="378" w:type="dxa"/>
            <w:shd w:val="clear" w:color="auto" w:fill="auto"/>
          </w:tcPr>
          <w:p w14:paraId="229DB9D5" w14:textId="77777777" w:rsidR="0057642A" w:rsidRPr="0057642A" w:rsidRDefault="0057642A" w:rsidP="0057642A">
            <w:pPr>
              <w:rPr>
                <w:rFonts w:ascii="Garamond" w:hAnsi="Garamond"/>
                <w:b/>
                <w:color w:val="000080"/>
                <w:sz w:val="22"/>
                <w:szCs w:val="22"/>
              </w:rPr>
            </w:pPr>
            <w:r w:rsidRPr="0057642A">
              <w:rPr>
                <w:rFonts w:ascii="Garamond" w:hAnsi="Garamond"/>
                <w:b/>
                <w:color w:val="000080"/>
                <w:sz w:val="22"/>
                <w:szCs w:val="22"/>
              </w:rPr>
              <w:t>4</w:t>
            </w:r>
          </w:p>
        </w:tc>
        <w:tc>
          <w:tcPr>
            <w:tcW w:w="2970" w:type="dxa"/>
            <w:shd w:val="clear" w:color="auto" w:fill="D9D9D9"/>
          </w:tcPr>
          <w:p w14:paraId="17EEEAC9" w14:textId="77777777" w:rsidR="0057642A" w:rsidRPr="0057642A" w:rsidRDefault="0057642A" w:rsidP="0057642A">
            <w:pPr>
              <w:rPr>
                <w:rFonts w:ascii="Garamond" w:hAnsi="Garamond"/>
                <w:color w:val="000080"/>
                <w:sz w:val="22"/>
                <w:szCs w:val="22"/>
              </w:rPr>
            </w:pPr>
          </w:p>
        </w:tc>
        <w:tc>
          <w:tcPr>
            <w:tcW w:w="1350" w:type="dxa"/>
            <w:shd w:val="clear" w:color="auto" w:fill="D9D9D9"/>
          </w:tcPr>
          <w:p w14:paraId="43B1E2A8" w14:textId="77777777" w:rsidR="0057642A" w:rsidRPr="0057642A" w:rsidRDefault="0057642A" w:rsidP="0057642A">
            <w:pPr>
              <w:rPr>
                <w:rFonts w:ascii="Garamond" w:hAnsi="Garamond"/>
                <w:color w:val="000080"/>
                <w:sz w:val="22"/>
                <w:szCs w:val="22"/>
              </w:rPr>
            </w:pPr>
          </w:p>
        </w:tc>
        <w:tc>
          <w:tcPr>
            <w:tcW w:w="1890" w:type="dxa"/>
            <w:shd w:val="clear" w:color="auto" w:fill="D9D9D9"/>
          </w:tcPr>
          <w:p w14:paraId="1A51255E" w14:textId="77777777" w:rsidR="0057642A" w:rsidRPr="0057642A" w:rsidRDefault="0057642A" w:rsidP="0057642A">
            <w:pPr>
              <w:rPr>
                <w:rFonts w:ascii="Garamond" w:hAnsi="Garamond"/>
                <w:color w:val="000080"/>
                <w:sz w:val="22"/>
                <w:szCs w:val="22"/>
              </w:rPr>
            </w:pPr>
          </w:p>
        </w:tc>
        <w:tc>
          <w:tcPr>
            <w:tcW w:w="1260" w:type="dxa"/>
            <w:shd w:val="clear" w:color="auto" w:fill="D9D9D9"/>
          </w:tcPr>
          <w:p w14:paraId="361354ED" w14:textId="77777777" w:rsidR="0057642A" w:rsidRPr="0057642A" w:rsidRDefault="0057642A" w:rsidP="0057642A">
            <w:pPr>
              <w:rPr>
                <w:rFonts w:ascii="Garamond" w:hAnsi="Garamond"/>
                <w:color w:val="000080"/>
                <w:sz w:val="22"/>
                <w:szCs w:val="22"/>
              </w:rPr>
            </w:pPr>
          </w:p>
        </w:tc>
        <w:tc>
          <w:tcPr>
            <w:tcW w:w="1440" w:type="dxa"/>
            <w:shd w:val="clear" w:color="auto" w:fill="D9D9D9"/>
          </w:tcPr>
          <w:p w14:paraId="1EADD068" w14:textId="77777777" w:rsidR="0057642A" w:rsidRPr="0057642A" w:rsidRDefault="0057642A" w:rsidP="0057642A">
            <w:pPr>
              <w:rPr>
                <w:rFonts w:ascii="Garamond" w:hAnsi="Garamond"/>
                <w:color w:val="000080"/>
                <w:sz w:val="22"/>
                <w:szCs w:val="22"/>
              </w:rPr>
            </w:pPr>
          </w:p>
        </w:tc>
        <w:tc>
          <w:tcPr>
            <w:tcW w:w="1274" w:type="dxa"/>
            <w:shd w:val="clear" w:color="auto" w:fill="D9D9D9"/>
          </w:tcPr>
          <w:p w14:paraId="0D20E420" w14:textId="77777777" w:rsidR="0057642A" w:rsidRPr="0057642A" w:rsidRDefault="0057642A" w:rsidP="0057642A">
            <w:pPr>
              <w:rPr>
                <w:rFonts w:ascii="Garamond" w:hAnsi="Garamond"/>
                <w:color w:val="000080"/>
                <w:sz w:val="22"/>
                <w:szCs w:val="22"/>
              </w:rPr>
            </w:pPr>
          </w:p>
        </w:tc>
      </w:tr>
      <w:tr w:rsidR="0057642A" w:rsidRPr="0057642A" w14:paraId="60FC6AD6" w14:textId="77777777" w:rsidTr="0095099A">
        <w:tc>
          <w:tcPr>
            <w:tcW w:w="378" w:type="dxa"/>
            <w:shd w:val="clear" w:color="auto" w:fill="auto"/>
          </w:tcPr>
          <w:p w14:paraId="3D24D5D7" w14:textId="77777777" w:rsidR="0057642A" w:rsidRPr="0057642A" w:rsidRDefault="0057642A" w:rsidP="0057642A">
            <w:pPr>
              <w:rPr>
                <w:rFonts w:ascii="Garamond" w:hAnsi="Garamond"/>
                <w:b/>
                <w:color w:val="000080"/>
                <w:sz w:val="22"/>
                <w:szCs w:val="22"/>
              </w:rPr>
            </w:pPr>
            <w:r w:rsidRPr="0057642A">
              <w:rPr>
                <w:rFonts w:ascii="Garamond" w:hAnsi="Garamond"/>
                <w:b/>
                <w:color w:val="000080"/>
                <w:sz w:val="22"/>
                <w:szCs w:val="22"/>
              </w:rPr>
              <w:t>5</w:t>
            </w:r>
          </w:p>
        </w:tc>
        <w:tc>
          <w:tcPr>
            <w:tcW w:w="2970" w:type="dxa"/>
            <w:shd w:val="clear" w:color="auto" w:fill="D9D9D9"/>
          </w:tcPr>
          <w:p w14:paraId="492C774A" w14:textId="77777777" w:rsidR="0057642A" w:rsidRPr="0057642A" w:rsidRDefault="0057642A" w:rsidP="0057642A">
            <w:pPr>
              <w:rPr>
                <w:rFonts w:ascii="Garamond" w:hAnsi="Garamond"/>
                <w:color w:val="000080"/>
                <w:sz w:val="22"/>
                <w:szCs w:val="22"/>
              </w:rPr>
            </w:pPr>
          </w:p>
        </w:tc>
        <w:tc>
          <w:tcPr>
            <w:tcW w:w="1350" w:type="dxa"/>
            <w:shd w:val="clear" w:color="auto" w:fill="D9D9D9"/>
          </w:tcPr>
          <w:p w14:paraId="49E93816" w14:textId="77777777" w:rsidR="0057642A" w:rsidRPr="0057642A" w:rsidRDefault="0057642A" w:rsidP="0057642A">
            <w:pPr>
              <w:rPr>
                <w:rFonts w:ascii="Garamond" w:hAnsi="Garamond"/>
                <w:color w:val="000080"/>
                <w:sz w:val="22"/>
                <w:szCs w:val="22"/>
              </w:rPr>
            </w:pPr>
          </w:p>
        </w:tc>
        <w:tc>
          <w:tcPr>
            <w:tcW w:w="1890" w:type="dxa"/>
            <w:shd w:val="clear" w:color="auto" w:fill="D9D9D9"/>
          </w:tcPr>
          <w:p w14:paraId="1319748B" w14:textId="77777777" w:rsidR="0057642A" w:rsidRPr="0057642A" w:rsidRDefault="0057642A" w:rsidP="0057642A">
            <w:pPr>
              <w:rPr>
                <w:rFonts w:ascii="Garamond" w:hAnsi="Garamond"/>
                <w:color w:val="000080"/>
                <w:sz w:val="22"/>
                <w:szCs w:val="22"/>
              </w:rPr>
            </w:pPr>
          </w:p>
        </w:tc>
        <w:tc>
          <w:tcPr>
            <w:tcW w:w="1260" w:type="dxa"/>
            <w:shd w:val="clear" w:color="auto" w:fill="D9D9D9"/>
          </w:tcPr>
          <w:p w14:paraId="5298B616" w14:textId="77777777" w:rsidR="0057642A" w:rsidRPr="0057642A" w:rsidRDefault="0057642A" w:rsidP="0057642A">
            <w:pPr>
              <w:rPr>
                <w:rFonts w:ascii="Garamond" w:hAnsi="Garamond"/>
                <w:color w:val="000080"/>
                <w:sz w:val="22"/>
                <w:szCs w:val="22"/>
              </w:rPr>
            </w:pPr>
          </w:p>
        </w:tc>
        <w:tc>
          <w:tcPr>
            <w:tcW w:w="1440" w:type="dxa"/>
            <w:shd w:val="clear" w:color="auto" w:fill="D9D9D9"/>
          </w:tcPr>
          <w:p w14:paraId="478E4FAB" w14:textId="77777777" w:rsidR="0057642A" w:rsidRPr="0057642A" w:rsidRDefault="0057642A" w:rsidP="0057642A">
            <w:pPr>
              <w:rPr>
                <w:rFonts w:ascii="Garamond" w:hAnsi="Garamond"/>
                <w:color w:val="000080"/>
                <w:sz w:val="22"/>
                <w:szCs w:val="22"/>
              </w:rPr>
            </w:pPr>
          </w:p>
        </w:tc>
        <w:tc>
          <w:tcPr>
            <w:tcW w:w="1274" w:type="dxa"/>
            <w:shd w:val="clear" w:color="auto" w:fill="D9D9D9"/>
          </w:tcPr>
          <w:p w14:paraId="39933F9E" w14:textId="77777777" w:rsidR="0057642A" w:rsidRPr="0057642A" w:rsidRDefault="0057642A" w:rsidP="0057642A">
            <w:pPr>
              <w:rPr>
                <w:rFonts w:ascii="Garamond" w:hAnsi="Garamond"/>
                <w:color w:val="000080"/>
                <w:sz w:val="22"/>
                <w:szCs w:val="22"/>
              </w:rPr>
            </w:pPr>
          </w:p>
        </w:tc>
      </w:tr>
    </w:tbl>
    <w:p w14:paraId="4E9B76CC" w14:textId="77777777" w:rsidR="0057642A" w:rsidRPr="0057642A" w:rsidRDefault="0057642A" w:rsidP="0057642A">
      <w:pPr>
        <w:spacing w:before="40" w:after="40"/>
        <w:jc w:val="both"/>
        <w:rPr>
          <w:rFonts w:ascii="Garamond" w:hAnsi="Garamond"/>
          <w:color w:val="000080"/>
          <w:sz w:val="23"/>
        </w:rPr>
      </w:pPr>
    </w:p>
    <w:p w14:paraId="3D294EE5" w14:textId="77777777" w:rsidR="0057642A" w:rsidRPr="0057642A" w:rsidRDefault="0057642A" w:rsidP="0057642A">
      <w:pPr>
        <w:keepNext/>
        <w:spacing w:before="40" w:after="40"/>
        <w:ind w:left="720"/>
        <w:jc w:val="both"/>
        <w:outlineLvl w:val="0"/>
        <w:rPr>
          <w:rFonts w:ascii="Garamond" w:hAnsi="Garamond"/>
          <w:b/>
          <w:color w:val="000080"/>
          <w:sz w:val="28"/>
          <w:u w:val="single"/>
        </w:rPr>
      </w:pPr>
      <w:r w:rsidRPr="0057642A">
        <w:rPr>
          <w:rFonts w:ascii="Garamond" w:hAnsi="Garamond"/>
          <w:b/>
          <w:color w:val="000080"/>
          <w:sz w:val="28"/>
          <w:u w:val="single"/>
        </w:rPr>
        <w:br w:type="page"/>
      </w:r>
      <w:r w:rsidRPr="0057642A">
        <w:rPr>
          <w:rFonts w:ascii="Garamond" w:hAnsi="Garamond"/>
          <w:b/>
          <w:color w:val="000080"/>
          <w:sz w:val="28"/>
          <w:u w:val="single"/>
        </w:rPr>
        <w:lastRenderedPageBreak/>
        <w:t>Investment Philosophy Implementation</w:t>
      </w:r>
    </w:p>
    <w:p w14:paraId="74C47869" w14:textId="77777777" w:rsidR="0057642A" w:rsidRPr="0057642A" w:rsidRDefault="0057642A" w:rsidP="0057642A">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57642A" w:rsidRPr="0057642A" w14:paraId="6124D94F" w14:textId="77777777" w:rsidTr="0095099A">
        <w:trPr>
          <w:trHeight w:val="567"/>
        </w:trPr>
        <w:tc>
          <w:tcPr>
            <w:tcW w:w="540" w:type="dxa"/>
            <w:tcBorders>
              <w:right w:val="single" w:sz="8" w:space="0" w:color="000080"/>
            </w:tcBorders>
            <w:shd w:val="clear" w:color="000000" w:fill="FFFFFF"/>
            <w:vAlign w:val="bottom"/>
          </w:tcPr>
          <w:p w14:paraId="304C5074" w14:textId="77777777" w:rsidR="0057642A" w:rsidRPr="0057642A" w:rsidRDefault="0057642A" w:rsidP="0057642A">
            <w:pPr>
              <w:spacing w:before="40" w:after="40"/>
              <w:jc w:val="both"/>
              <w:rPr>
                <w:rFonts w:ascii="Garamond" w:hAnsi="Garamond"/>
                <w:b/>
                <w:color w:val="000080"/>
                <w:sz w:val="23"/>
              </w:rPr>
            </w:pPr>
            <w:r w:rsidRPr="0057642A">
              <w:rPr>
                <w:rFonts w:ascii="Garamond" w:hAnsi="Garamond"/>
                <w:b/>
                <w:color w:val="000080"/>
                <w:sz w:val="23"/>
              </w:rPr>
              <w:t>1.</w:t>
            </w:r>
          </w:p>
        </w:tc>
        <w:tc>
          <w:tcPr>
            <w:tcW w:w="10080" w:type="dxa"/>
            <w:tcBorders>
              <w:left w:val="single" w:sz="8" w:space="0" w:color="000080"/>
              <w:bottom w:val="nil"/>
            </w:tcBorders>
            <w:shd w:val="clear" w:color="000000" w:fill="FFFFFF"/>
            <w:vAlign w:val="bottom"/>
          </w:tcPr>
          <w:p w14:paraId="7AB732CD"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 xml:space="preserve">Describe the structure of the product’s investment team, including </w:t>
            </w:r>
            <w:r w:rsidRPr="0057642A">
              <w:rPr>
                <w:rFonts w:ascii="Garamond" w:hAnsi="Garamond"/>
                <w:color w:val="000080"/>
                <w:sz w:val="23"/>
                <w:u w:val="single"/>
              </w:rPr>
              <w:t>how many members</w:t>
            </w:r>
            <w:r w:rsidRPr="0057642A">
              <w:rPr>
                <w:rFonts w:ascii="Garamond" w:hAnsi="Garamond"/>
                <w:color w:val="000080"/>
                <w:sz w:val="23"/>
              </w:rPr>
              <w:t xml:space="preserve"> the team has and </w:t>
            </w:r>
            <w:r w:rsidRPr="0057642A">
              <w:rPr>
                <w:rFonts w:ascii="Garamond" w:hAnsi="Garamond"/>
                <w:color w:val="000080"/>
                <w:sz w:val="23"/>
                <w:u w:val="single"/>
              </w:rPr>
              <w:t>what their responsibilities</w:t>
            </w:r>
            <w:r w:rsidRPr="0057642A">
              <w:rPr>
                <w:rFonts w:ascii="Garamond" w:hAnsi="Garamond"/>
                <w:color w:val="000080"/>
                <w:sz w:val="23"/>
              </w:rPr>
              <w:t xml:space="preserve"> are.  Include an organizational chart which details the flow of information used in the decision-making process.</w:t>
            </w:r>
          </w:p>
        </w:tc>
      </w:tr>
      <w:tr w:rsidR="0057642A" w:rsidRPr="0057642A" w14:paraId="3DDD7B6A" w14:textId="77777777" w:rsidTr="0095099A">
        <w:tc>
          <w:tcPr>
            <w:tcW w:w="540" w:type="dxa"/>
            <w:tcBorders>
              <w:bottom w:val="nil"/>
              <w:right w:val="single" w:sz="8" w:space="0" w:color="000080"/>
            </w:tcBorders>
            <w:vAlign w:val="bottom"/>
          </w:tcPr>
          <w:p w14:paraId="5DB188D5" w14:textId="77777777" w:rsidR="0057642A" w:rsidRPr="0057642A" w:rsidRDefault="0057642A" w:rsidP="0057642A">
            <w:pPr>
              <w:spacing w:before="40" w:after="40"/>
              <w:jc w:val="both"/>
              <w:rPr>
                <w:rFonts w:ascii="Garamond" w:hAnsi="Garamond"/>
                <w:b/>
                <w:color w:val="000080"/>
                <w:sz w:val="23"/>
              </w:rPr>
            </w:pPr>
            <w:bookmarkStart w:id="188" w:name="IVStructureInvestmentTeam" w:colFirst="1" w:colLast="1"/>
          </w:p>
        </w:tc>
        <w:tc>
          <w:tcPr>
            <w:tcW w:w="10080" w:type="dxa"/>
            <w:tcBorders>
              <w:left w:val="single" w:sz="8" w:space="0" w:color="000080"/>
              <w:bottom w:val="nil"/>
            </w:tcBorders>
            <w:shd w:val="pct20" w:color="auto" w:fill="auto"/>
            <w:vAlign w:val="bottom"/>
          </w:tcPr>
          <w:p w14:paraId="7EDB4B1C" w14:textId="77777777" w:rsidR="0057642A" w:rsidRPr="0057642A" w:rsidRDefault="0057642A" w:rsidP="0057642A">
            <w:pPr>
              <w:spacing w:before="40" w:after="40"/>
              <w:jc w:val="both"/>
              <w:rPr>
                <w:rFonts w:ascii="Garamond" w:hAnsi="Garamond"/>
                <w:color w:val="000080"/>
                <w:sz w:val="23"/>
              </w:rPr>
            </w:pPr>
          </w:p>
        </w:tc>
      </w:tr>
      <w:bookmarkEnd w:id="188"/>
      <w:tr w:rsidR="0057642A" w:rsidRPr="0057642A" w14:paraId="266BD78A" w14:textId="77777777" w:rsidTr="0095099A">
        <w:tc>
          <w:tcPr>
            <w:tcW w:w="540" w:type="dxa"/>
            <w:tcBorders>
              <w:bottom w:val="nil"/>
              <w:right w:val="single" w:sz="8" w:space="0" w:color="000080"/>
            </w:tcBorders>
            <w:vAlign w:val="bottom"/>
          </w:tcPr>
          <w:p w14:paraId="74D4704A" w14:textId="77777777" w:rsidR="0057642A" w:rsidRPr="0057642A" w:rsidRDefault="0057642A" w:rsidP="0057642A">
            <w:pPr>
              <w:spacing w:before="40" w:after="40"/>
              <w:jc w:val="both"/>
              <w:rPr>
                <w:rFonts w:ascii="Garamond" w:hAnsi="Garamond"/>
                <w:b/>
                <w:color w:val="000080"/>
                <w:sz w:val="23"/>
              </w:rPr>
            </w:pPr>
            <w:r w:rsidRPr="0057642A">
              <w:rPr>
                <w:rFonts w:ascii="Garamond" w:hAnsi="Garamond"/>
                <w:b/>
                <w:color w:val="000080"/>
                <w:sz w:val="23"/>
              </w:rPr>
              <w:t>2.</w:t>
            </w:r>
          </w:p>
        </w:tc>
        <w:tc>
          <w:tcPr>
            <w:tcW w:w="10080" w:type="dxa"/>
            <w:tcBorders>
              <w:left w:val="single" w:sz="8" w:space="0" w:color="000080"/>
              <w:bottom w:val="nil"/>
            </w:tcBorders>
            <w:vAlign w:val="bottom"/>
          </w:tcPr>
          <w:p w14:paraId="14E4BE79"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How long has each member of the team worked with this product?  Have there been additions or departures in the last 5 years for the team managing the proposed product?  Please explain.</w:t>
            </w:r>
          </w:p>
        </w:tc>
      </w:tr>
      <w:tr w:rsidR="0057642A" w:rsidRPr="0057642A" w14:paraId="3EB3F23A" w14:textId="77777777" w:rsidTr="0095099A">
        <w:tc>
          <w:tcPr>
            <w:tcW w:w="540" w:type="dxa"/>
            <w:tcBorders>
              <w:bottom w:val="nil"/>
              <w:right w:val="single" w:sz="8" w:space="0" w:color="000080"/>
            </w:tcBorders>
            <w:shd w:val="clear" w:color="auto" w:fill="FFFFFF"/>
            <w:vAlign w:val="bottom"/>
          </w:tcPr>
          <w:p w14:paraId="123889B9" w14:textId="77777777" w:rsidR="0057642A" w:rsidRPr="0057642A" w:rsidRDefault="0057642A" w:rsidP="0057642A">
            <w:pPr>
              <w:spacing w:before="40" w:after="40"/>
              <w:jc w:val="both"/>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1E0847B7" w14:textId="77777777" w:rsidR="0057642A" w:rsidRPr="0057642A" w:rsidRDefault="0057642A" w:rsidP="0057642A">
            <w:pPr>
              <w:spacing w:before="40" w:after="40"/>
              <w:jc w:val="both"/>
              <w:rPr>
                <w:rFonts w:ascii="Garamond" w:hAnsi="Garamond"/>
                <w:color w:val="000080"/>
                <w:sz w:val="23"/>
              </w:rPr>
            </w:pPr>
          </w:p>
        </w:tc>
      </w:tr>
      <w:tr w:rsidR="0057642A" w:rsidRPr="0057642A" w14:paraId="03199E0F" w14:textId="77777777" w:rsidTr="0095099A">
        <w:tblPrEx>
          <w:tblBorders>
            <w:insideV w:val="none" w:sz="0" w:space="0" w:color="auto"/>
          </w:tblBorders>
        </w:tblPrEx>
        <w:tc>
          <w:tcPr>
            <w:tcW w:w="540" w:type="dxa"/>
            <w:tcBorders>
              <w:right w:val="single" w:sz="8" w:space="0" w:color="000080"/>
            </w:tcBorders>
            <w:vAlign w:val="bottom"/>
          </w:tcPr>
          <w:p w14:paraId="18605E22" w14:textId="77777777" w:rsidR="0057642A" w:rsidRPr="0057642A" w:rsidRDefault="0057642A" w:rsidP="0057642A">
            <w:pPr>
              <w:spacing w:before="40" w:after="40"/>
              <w:jc w:val="both"/>
              <w:rPr>
                <w:rFonts w:ascii="Garamond" w:hAnsi="Garamond"/>
                <w:b/>
                <w:color w:val="000080"/>
                <w:sz w:val="23"/>
              </w:rPr>
            </w:pPr>
            <w:r w:rsidRPr="0057642A">
              <w:rPr>
                <w:rFonts w:ascii="Garamond" w:hAnsi="Garamond"/>
                <w:b/>
                <w:color w:val="000080"/>
                <w:sz w:val="23"/>
              </w:rPr>
              <w:t>3.</w:t>
            </w:r>
          </w:p>
        </w:tc>
        <w:tc>
          <w:tcPr>
            <w:tcW w:w="10080" w:type="dxa"/>
            <w:tcBorders>
              <w:left w:val="single" w:sz="8" w:space="0" w:color="000080"/>
            </w:tcBorders>
            <w:vAlign w:val="bottom"/>
          </w:tcPr>
          <w:p w14:paraId="440807A2"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 xml:space="preserve">Please provide a brief history of the investment team including any previous firms this team has worked at together.   </w:t>
            </w:r>
          </w:p>
        </w:tc>
      </w:tr>
      <w:tr w:rsidR="0057642A" w:rsidRPr="0057642A" w14:paraId="6A71F025" w14:textId="77777777" w:rsidTr="0095099A">
        <w:tblPrEx>
          <w:tblBorders>
            <w:insideV w:val="none" w:sz="0" w:space="0" w:color="auto"/>
          </w:tblBorders>
        </w:tblPrEx>
        <w:tc>
          <w:tcPr>
            <w:tcW w:w="540" w:type="dxa"/>
            <w:tcBorders>
              <w:right w:val="single" w:sz="8" w:space="0" w:color="000080"/>
            </w:tcBorders>
            <w:vAlign w:val="bottom"/>
          </w:tcPr>
          <w:p w14:paraId="08D14E83" w14:textId="77777777" w:rsidR="0057642A" w:rsidRPr="0057642A" w:rsidRDefault="0057642A" w:rsidP="0057642A">
            <w:pPr>
              <w:spacing w:before="40" w:after="40"/>
              <w:jc w:val="both"/>
              <w:rPr>
                <w:rFonts w:ascii="Garamond" w:hAnsi="Garamond"/>
                <w:b/>
                <w:color w:val="000080"/>
                <w:sz w:val="23"/>
              </w:rPr>
            </w:pPr>
            <w:bookmarkStart w:id="189" w:name="IVNumAccountsByTeam" w:colFirst="1" w:colLast="1"/>
            <w:bookmarkStart w:id="190" w:name="IVLeftTheTeam" w:colFirst="1" w:colLast="1"/>
          </w:p>
        </w:tc>
        <w:tc>
          <w:tcPr>
            <w:tcW w:w="10080" w:type="dxa"/>
            <w:tcBorders>
              <w:left w:val="single" w:sz="8" w:space="0" w:color="000080"/>
            </w:tcBorders>
            <w:shd w:val="pct20" w:color="auto" w:fill="auto"/>
            <w:vAlign w:val="bottom"/>
          </w:tcPr>
          <w:p w14:paraId="60BDBFBF" w14:textId="77777777" w:rsidR="0057642A" w:rsidRPr="0057642A" w:rsidRDefault="0057642A" w:rsidP="0057642A">
            <w:pPr>
              <w:spacing w:before="40" w:after="40"/>
              <w:jc w:val="both"/>
              <w:rPr>
                <w:rFonts w:ascii="Garamond" w:hAnsi="Garamond"/>
                <w:color w:val="000080"/>
                <w:sz w:val="23"/>
              </w:rPr>
            </w:pPr>
          </w:p>
        </w:tc>
      </w:tr>
      <w:bookmarkEnd w:id="189"/>
      <w:bookmarkEnd w:id="190"/>
      <w:tr w:rsidR="0057642A" w:rsidRPr="0057642A" w14:paraId="0DC93CF0" w14:textId="77777777" w:rsidTr="0095099A">
        <w:tc>
          <w:tcPr>
            <w:tcW w:w="540" w:type="dxa"/>
            <w:tcBorders>
              <w:bottom w:val="nil"/>
              <w:right w:val="single" w:sz="8" w:space="0" w:color="000080"/>
            </w:tcBorders>
            <w:vAlign w:val="bottom"/>
          </w:tcPr>
          <w:p w14:paraId="3016B055" w14:textId="77777777" w:rsidR="0057642A" w:rsidRPr="0057642A" w:rsidRDefault="0057642A" w:rsidP="0057642A">
            <w:pPr>
              <w:spacing w:before="40" w:after="40"/>
              <w:jc w:val="both"/>
              <w:rPr>
                <w:rFonts w:ascii="Garamond" w:hAnsi="Garamond"/>
                <w:b/>
                <w:color w:val="000080"/>
                <w:sz w:val="23"/>
              </w:rPr>
            </w:pPr>
            <w:r w:rsidRPr="0057642A">
              <w:rPr>
                <w:rFonts w:ascii="Garamond" w:hAnsi="Garamond"/>
                <w:b/>
                <w:color w:val="000080"/>
                <w:sz w:val="23"/>
              </w:rPr>
              <w:t>4.</w:t>
            </w:r>
          </w:p>
        </w:tc>
        <w:tc>
          <w:tcPr>
            <w:tcW w:w="10080" w:type="dxa"/>
            <w:tcBorders>
              <w:left w:val="single" w:sz="8" w:space="0" w:color="000080"/>
            </w:tcBorders>
            <w:vAlign w:val="bottom"/>
          </w:tcPr>
          <w:p w14:paraId="71776E24"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 xml:space="preserve">What is the # of accounts and account volume (in $) that is handled by this team?  </w:t>
            </w:r>
          </w:p>
        </w:tc>
      </w:tr>
      <w:tr w:rsidR="0057642A" w:rsidRPr="0057642A" w14:paraId="2B9635D2" w14:textId="77777777" w:rsidTr="0095099A">
        <w:tc>
          <w:tcPr>
            <w:tcW w:w="540" w:type="dxa"/>
            <w:tcBorders>
              <w:bottom w:val="nil"/>
              <w:right w:val="single" w:sz="8" w:space="0" w:color="000080"/>
            </w:tcBorders>
            <w:shd w:val="clear" w:color="000000" w:fill="FFFFFF"/>
            <w:vAlign w:val="bottom"/>
          </w:tcPr>
          <w:p w14:paraId="7C337F5A" w14:textId="77777777" w:rsidR="0057642A" w:rsidRPr="0057642A" w:rsidRDefault="0057642A" w:rsidP="0057642A">
            <w:pPr>
              <w:spacing w:before="40" w:after="40"/>
              <w:jc w:val="both"/>
              <w:rPr>
                <w:rFonts w:ascii="Garamond" w:hAnsi="Garamond"/>
                <w:b/>
                <w:color w:val="000080"/>
                <w:sz w:val="23"/>
              </w:rPr>
            </w:pPr>
            <w:bookmarkStart w:id="191" w:name="IVHaveInvestmentCommittee" w:colFirst="1" w:colLast="1"/>
          </w:p>
        </w:tc>
        <w:tc>
          <w:tcPr>
            <w:tcW w:w="10080" w:type="dxa"/>
            <w:tcBorders>
              <w:left w:val="single" w:sz="8" w:space="0" w:color="000080"/>
              <w:bottom w:val="nil"/>
            </w:tcBorders>
            <w:shd w:val="pct20" w:color="000000" w:fill="FFFFFF"/>
            <w:vAlign w:val="bottom"/>
          </w:tcPr>
          <w:p w14:paraId="5EA99A6D" w14:textId="77777777" w:rsidR="0057642A" w:rsidRPr="0057642A" w:rsidRDefault="0057642A" w:rsidP="0057642A">
            <w:pPr>
              <w:spacing w:before="40" w:after="40"/>
              <w:jc w:val="both"/>
              <w:rPr>
                <w:rFonts w:ascii="Garamond" w:hAnsi="Garamond"/>
                <w:color w:val="000080"/>
                <w:sz w:val="23"/>
              </w:rPr>
            </w:pPr>
          </w:p>
        </w:tc>
      </w:tr>
      <w:bookmarkEnd w:id="191"/>
      <w:tr w:rsidR="0057642A" w:rsidRPr="0057642A" w14:paraId="4AA099F1" w14:textId="77777777" w:rsidTr="0095099A">
        <w:tc>
          <w:tcPr>
            <w:tcW w:w="540" w:type="dxa"/>
            <w:tcBorders>
              <w:right w:val="single" w:sz="8" w:space="0" w:color="000080"/>
            </w:tcBorders>
            <w:shd w:val="clear" w:color="000000" w:fill="FFFFFF"/>
            <w:vAlign w:val="bottom"/>
          </w:tcPr>
          <w:p w14:paraId="3C9B742F" w14:textId="77777777" w:rsidR="0057642A" w:rsidRPr="0057642A" w:rsidRDefault="0057642A" w:rsidP="0057642A">
            <w:pPr>
              <w:spacing w:before="40" w:after="40"/>
              <w:jc w:val="both"/>
              <w:rPr>
                <w:rFonts w:ascii="Garamond" w:hAnsi="Garamond"/>
                <w:b/>
                <w:color w:val="000080"/>
                <w:sz w:val="23"/>
              </w:rPr>
            </w:pPr>
            <w:r w:rsidRPr="0057642A">
              <w:rPr>
                <w:rFonts w:ascii="Garamond" w:hAnsi="Garamond"/>
                <w:b/>
                <w:color w:val="000080"/>
                <w:sz w:val="23"/>
              </w:rPr>
              <w:t>5.</w:t>
            </w:r>
          </w:p>
        </w:tc>
        <w:tc>
          <w:tcPr>
            <w:tcW w:w="10080" w:type="dxa"/>
            <w:tcBorders>
              <w:left w:val="single" w:sz="8" w:space="0" w:color="000080"/>
              <w:bottom w:val="nil"/>
            </w:tcBorders>
            <w:shd w:val="clear" w:color="000000" w:fill="FFFFFF"/>
            <w:vAlign w:val="bottom"/>
          </w:tcPr>
          <w:p w14:paraId="32C50013"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Does the firm have an investment committee?  If yes, describe how it operates &amp; the background/experience of the members.</w:t>
            </w:r>
          </w:p>
        </w:tc>
      </w:tr>
      <w:tr w:rsidR="0057642A" w:rsidRPr="0057642A" w14:paraId="4DE37632" w14:textId="77777777" w:rsidTr="0095099A">
        <w:tc>
          <w:tcPr>
            <w:tcW w:w="540" w:type="dxa"/>
            <w:tcBorders>
              <w:bottom w:val="nil"/>
              <w:right w:val="single" w:sz="8" w:space="0" w:color="000080"/>
            </w:tcBorders>
            <w:vAlign w:val="bottom"/>
          </w:tcPr>
          <w:p w14:paraId="0E3E7F81" w14:textId="77777777" w:rsidR="0057642A" w:rsidRPr="0057642A" w:rsidRDefault="0057642A" w:rsidP="0057642A">
            <w:pPr>
              <w:spacing w:before="40" w:after="40"/>
              <w:jc w:val="both"/>
              <w:rPr>
                <w:rFonts w:ascii="Garamond" w:hAnsi="Garamond"/>
                <w:b/>
                <w:color w:val="000080"/>
                <w:sz w:val="23"/>
              </w:rPr>
            </w:pPr>
            <w:bookmarkStart w:id="192" w:name="IVHowInvestmentCommitteeOperates" w:colFirst="1" w:colLast="1"/>
          </w:p>
        </w:tc>
        <w:tc>
          <w:tcPr>
            <w:tcW w:w="10080" w:type="dxa"/>
            <w:tcBorders>
              <w:left w:val="single" w:sz="8" w:space="0" w:color="000080"/>
              <w:bottom w:val="nil"/>
            </w:tcBorders>
            <w:shd w:val="pct20" w:color="auto" w:fill="auto"/>
            <w:vAlign w:val="bottom"/>
          </w:tcPr>
          <w:p w14:paraId="0EAE403F" w14:textId="77777777" w:rsidR="0057642A" w:rsidRPr="0057642A" w:rsidRDefault="0057642A" w:rsidP="0057642A">
            <w:pPr>
              <w:spacing w:before="40" w:after="40"/>
              <w:jc w:val="both"/>
              <w:rPr>
                <w:rFonts w:ascii="Garamond" w:hAnsi="Garamond"/>
                <w:color w:val="000080"/>
                <w:sz w:val="23"/>
              </w:rPr>
            </w:pPr>
          </w:p>
        </w:tc>
      </w:tr>
      <w:bookmarkEnd w:id="192"/>
      <w:tr w:rsidR="0057642A" w:rsidRPr="0057642A" w14:paraId="27A069AD" w14:textId="77777777" w:rsidTr="0095099A">
        <w:tc>
          <w:tcPr>
            <w:tcW w:w="540" w:type="dxa"/>
            <w:tcBorders>
              <w:right w:val="single" w:sz="8" w:space="0" w:color="000080"/>
            </w:tcBorders>
            <w:shd w:val="clear" w:color="000000" w:fill="FFFFFF"/>
            <w:vAlign w:val="bottom"/>
          </w:tcPr>
          <w:p w14:paraId="2A3A36AE" w14:textId="77777777" w:rsidR="0057642A" w:rsidRPr="0057642A" w:rsidRDefault="0057642A" w:rsidP="0057642A">
            <w:pPr>
              <w:spacing w:before="40" w:after="40"/>
              <w:jc w:val="both"/>
              <w:rPr>
                <w:rFonts w:ascii="Garamond" w:hAnsi="Garamond"/>
                <w:b/>
                <w:color w:val="000080"/>
                <w:sz w:val="23"/>
              </w:rPr>
            </w:pPr>
            <w:r w:rsidRPr="0057642A">
              <w:rPr>
                <w:rFonts w:ascii="Garamond" w:hAnsi="Garamond"/>
                <w:b/>
                <w:color w:val="000080"/>
                <w:sz w:val="23"/>
              </w:rPr>
              <w:t>6.</w:t>
            </w:r>
          </w:p>
        </w:tc>
        <w:tc>
          <w:tcPr>
            <w:tcW w:w="10080" w:type="dxa"/>
            <w:tcBorders>
              <w:left w:val="single" w:sz="8" w:space="0" w:color="000080"/>
              <w:bottom w:val="nil"/>
            </w:tcBorders>
            <w:shd w:val="clear" w:color="000000" w:fill="FFFFFF"/>
            <w:vAlign w:val="bottom"/>
          </w:tcPr>
          <w:p w14:paraId="165074E0"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If applicable, how often does the investment committee meet?</w:t>
            </w:r>
          </w:p>
        </w:tc>
      </w:tr>
      <w:tr w:rsidR="0057642A" w:rsidRPr="0057642A" w14:paraId="362F0A17" w14:textId="77777777" w:rsidTr="0095099A">
        <w:tc>
          <w:tcPr>
            <w:tcW w:w="540" w:type="dxa"/>
            <w:tcBorders>
              <w:right w:val="single" w:sz="8" w:space="0" w:color="000080"/>
            </w:tcBorders>
            <w:vAlign w:val="bottom"/>
          </w:tcPr>
          <w:p w14:paraId="5002E372" w14:textId="77777777" w:rsidR="0057642A" w:rsidRPr="0057642A" w:rsidRDefault="0057642A" w:rsidP="0057642A">
            <w:pPr>
              <w:spacing w:before="40" w:after="40"/>
              <w:jc w:val="both"/>
              <w:rPr>
                <w:rFonts w:ascii="Garamond" w:hAnsi="Garamond"/>
                <w:b/>
                <w:color w:val="000080"/>
                <w:sz w:val="23"/>
              </w:rPr>
            </w:pPr>
            <w:bookmarkStart w:id="193" w:name="IVInvestmentCommitteeMeets" w:colFirst="1" w:colLast="1"/>
          </w:p>
        </w:tc>
        <w:tc>
          <w:tcPr>
            <w:tcW w:w="10080" w:type="dxa"/>
            <w:tcBorders>
              <w:left w:val="single" w:sz="8" w:space="0" w:color="000080"/>
              <w:bottom w:val="nil"/>
            </w:tcBorders>
            <w:shd w:val="pct20" w:color="auto" w:fill="FFFFFF"/>
            <w:vAlign w:val="bottom"/>
          </w:tcPr>
          <w:p w14:paraId="19DC5ED6" w14:textId="77777777" w:rsidR="0057642A" w:rsidRPr="0057642A" w:rsidRDefault="0057642A" w:rsidP="0057642A">
            <w:pPr>
              <w:spacing w:before="40" w:after="40"/>
              <w:jc w:val="both"/>
              <w:rPr>
                <w:rFonts w:ascii="Garamond" w:hAnsi="Garamond"/>
                <w:color w:val="000080"/>
                <w:sz w:val="23"/>
              </w:rPr>
            </w:pPr>
          </w:p>
        </w:tc>
      </w:tr>
      <w:tr w:rsidR="0057642A" w:rsidRPr="0057642A" w14:paraId="5AD4A73B" w14:textId="77777777" w:rsidTr="0095099A">
        <w:trPr>
          <w:trHeight w:val="378"/>
        </w:trPr>
        <w:tc>
          <w:tcPr>
            <w:tcW w:w="540" w:type="dxa"/>
            <w:tcBorders>
              <w:right w:val="single" w:sz="8" w:space="0" w:color="000080"/>
            </w:tcBorders>
          </w:tcPr>
          <w:p w14:paraId="45A2DFBC" w14:textId="77777777" w:rsidR="0057642A" w:rsidRPr="0057642A" w:rsidRDefault="0057642A" w:rsidP="0057642A">
            <w:pPr>
              <w:spacing w:before="40" w:after="40"/>
              <w:jc w:val="both"/>
              <w:rPr>
                <w:rFonts w:ascii="Garamond" w:hAnsi="Garamond"/>
                <w:b/>
                <w:color w:val="000080"/>
                <w:sz w:val="23"/>
              </w:rPr>
            </w:pPr>
            <w:r w:rsidRPr="0057642A">
              <w:rPr>
                <w:rFonts w:ascii="Garamond" w:hAnsi="Garamond"/>
                <w:b/>
                <w:color w:val="000080"/>
                <w:sz w:val="23"/>
              </w:rPr>
              <w:t>7.</w:t>
            </w:r>
          </w:p>
        </w:tc>
        <w:tc>
          <w:tcPr>
            <w:tcW w:w="10080" w:type="dxa"/>
            <w:tcBorders>
              <w:left w:val="single" w:sz="8" w:space="0" w:color="000080"/>
            </w:tcBorders>
            <w:shd w:val="clear" w:color="auto" w:fill="FFFFFF"/>
          </w:tcPr>
          <w:p w14:paraId="146DFECC"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 xml:space="preserve">What is the current amount of the redemption and entrance queue?  </w:t>
            </w:r>
          </w:p>
        </w:tc>
      </w:tr>
      <w:tr w:rsidR="0057642A" w:rsidRPr="0057642A" w14:paraId="7F02C059" w14:textId="77777777" w:rsidTr="0095099A">
        <w:tc>
          <w:tcPr>
            <w:tcW w:w="540" w:type="dxa"/>
            <w:tcBorders>
              <w:right w:val="single" w:sz="8" w:space="0" w:color="000080"/>
            </w:tcBorders>
            <w:vAlign w:val="bottom"/>
          </w:tcPr>
          <w:p w14:paraId="2B207B72" w14:textId="77777777" w:rsidR="0057642A" w:rsidRPr="0057642A" w:rsidRDefault="0057642A" w:rsidP="0057642A">
            <w:pPr>
              <w:spacing w:before="40" w:after="40"/>
              <w:jc w:val="both"/>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182C854E" w14:textId="77777777" w:rsidR="0057642A" w:rsidRPr="0057642A" w:rsidRDefault="0057642A" w:rsidP="0057642A">
            <w:pPr>
              <w:spacing w:before="40" w:after="40"/>
              <w:jc w:val="both"/>
              <w:rPr>
                <w:rFonts w:ascii="Garamond" w:hAnsi="Garamond"/>
                <w:color w:val="000080"/>
                <w:sz w:val="23"/>
              </w:rPr>
            </w:pPr>
          </w:p>
        </w:tc>
      </w:tr>
      <w:tr w:rsidR="0057642A" w:rsidRPr="0057642A" w14:paraId="31D582E4" w14:textId="77777777" w:rsidTr="0095099A">
        <w:tc>
          <w:tcPr>
            <w:tcW w:w="540" w:type="dxa"/>
            <w:tcBorders>
              <w:right w:val="single" w:sz="8" w:space="0" w:color="000080"/>
            </w:tcBorders>
            <w:vAlign w:val="bottom"/>
          </w:tcPr>
          <w:p w14:paraId="279A0D52" w14:textId="77777777" w:rsidR="0057642A" w:rsidRPr="0057642A" w:rsidRDefault="0057642A" w:rsidP="0057642A">
            <w:pPr>
              <w:spacing w:before="40" w:after="40"/>
              <w:jc w:val="both"/>
              <w:rPr>
                <w:rFonts w:ascii="Garamond" w:hAnsi="Garamond"/>
                <w:b/>
                <w:color w:val="000080"/>
                <w:sz w:val="23"/>
              </w:rPr>
            </w:pPr>
            <w:r w:rsidRPr="0057642A">
              <w:rPr>
                <w:rFonts w:ascii="Garamond" w:hAnsi="Garamond"/>
                <w:b/>
                <w:color w:val="000080"/>
                <w:sz w:val="23"/>
              </w:rPr>
              <w:t>8.</w:t>
            </w:r>
          </w:p>
        </w:tc>
        <w:tc>
          <w:tcPr>
            <w:tcW w:w="10080" w:type="dxa"/>
            <w:tcBorders>
              <w:left w:val="single" w:sz="8" w:space="0" w:color="000080"/>
            </w:tcBorders>
            <w:shd w:val="clear" w:color="auto" w:fill="FFFFFF"/>
            <w:vAlign w:val="bottom"/>
          </w:tcPr>
          <w:p w14:paraId="5BFDC759"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Please describe what actions your firm has taken to pay off the queue.</w:t>
            </w:r>
          </w:p>
        </w:tc>
      </w:tr>
      <w:tr w:rsidR="0057642A" w:rsidRPr="0057642A" w14:paraId="008B4859" w14:textId="77777777" w:rsidTr="0095099A">
        <w:tc>
          <w:tcPr>
            <w:tcW w:w="540" w:type="dxa"/>
            <w:tcBorders>
              <w:right w:val="single" w:sz="8" w:space="0" w:color="000080"/>
            </w:tcBorders>
            <w:vAlign w:val="bottom"/>
          </w:tcPr>
          <w:p w14:paraId="670B2B55" w14:textId="77777777" w:rsidR="0057642A" w:rsidRPr="0057642A" w:rsidRDefault="0057642A" w:rsidP="0057642A">
            <w:pPr>
              <w:spacing w:before="40" w:after="40"/>
              <w:jc w:val="both"/>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328A5929" w14:textId="77777777" w:rsidR="0057642A" w:rsidRPr="0057642A" w:rsidRDefault="0057642A" w:rsidP="0057642A">
            <w:pPr>
              <w:spacing w:before="40" w:after="40"/>
              <w:jc w:val="both"/>
              <w:rPr>
                <w:rFonts w:ascii="Garamond" w:hAnsi="Garamond"/>
                <w:color w:val="000080"/>
                <w:sz w:val="23"/>
              </w:rPr>
            </w:pPr>
          </w:p>
        </w:tc>
      </w:tr>
      <w:tr w:rsidR="0057642A" w:rsidRPr="0057642A" w14:paraId="10F52B12" w14:textId="77777777" w:rsidTr="0095099A">
        <w:tc>
          <w:tcPr>
            <w:tcW w:w="540" w:type="dxa"/>
            <w:tcBorders>
              <w:right w:val="single" w:sz="8" w:space="0" w:color="000080"/>
            </w:tcBorders>
          </w:tcPr>
          <w:p w14:paraId="7A63389F" w14:textId="77777777" w:rsidR="0057642A" w:rsidRPr="0057642A" w:rsidRDefault="0057642A" w:rsidP="0057642A">
            <w:pPr>
              <w:spacing w:before="40" w:after="40"/>
              <w:jc w:val="both"/>
              <w:rPr>
                <w:rFonts w:ascii="Garamond" w:hAnsi="Garamond"/>
                <w:b/>
                <w:color w:val="000080"/>
                <w:sz w:val="23"/>
              </w:rPr>
            </w:pPr>
            <w:r w:rsidRPr="0057642A">
              <w:rPr>
                <w:rFonts w:ascii="Garamond" w:hAnsi="Garamond"/>
                <w:b/>
                <w:color w:val="000080"/>
                <w:sz w:val="23"/>
              </w:rPr>
              <w:t>9.</w:t>
            </w:r>
          </w:p>
        </w:tc>
        <w:tc>
          <w:tcPr>
            <w:tcW w:w="10080" w:type="dxa"/>
            <w:tcBorders>
              <w:left w:val="single" w:sz="8" w:space="0" w:color="000080"/>
            </w:tcBorders>
            <w:shd w:val="clear" w:color="auto" w:fill="FFFFFF"/>
            <w:vAlign w:val="bottom"/>
          </w:tcPr>
          <w:p w14:paraId="4B80381A"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How much has been paid out to investors?  What is the anticipated timeframe for the queue to be paid off?</w:t>
            </w:r>
          </w:p>
        </w:tc>
      </w:tr>
      <w:tr w:rsidR="0057642A" w:rsidRPr="0057642A" w14:paraId="29056D8F" w14:textId="77777777" w:rsidTr="0095099A">
        <w:tc>
          <w:tcPr>
            <w:tcW w:w="540" w:type="dxa"/>
            <w:tcBorders>
              <w:right w:val="single" w:sz="8" w:space="0" w:color="000080"/>
            </w:tcBorders>
            <w:vAlign w:val="bottom"/>
          </w:tcPr>
          <w:p w14:paraId="2881FB0D" w14:textId="77777777" w:rsidR="0057642A" w:rsidRPr="0057642A" w:rsidRDefault="0057642A" w:rsidP="0057642A">
            <w:pPr>
              <w:spacing w:before="40" w:after="40"/>
              <w:jc w:val="both"/>
              <w:rPr>
                <w:rFonts w:ascii="Garamond" w:hAnsi="Garamond"/>
                <w:b/>
                <w:color w:val="000080"/>
                <w:sz w:val="23"/>
              </w:rPr>
            </w:pPr>
          </w:p>
        </w:tc>
        <w:tc>
          <w:tcPr>
            <w:tcW w:w="10080" w:type="dxa"/>
            <w:tcBorders>
              <w:left w:val="single" w:sz="8" w:space="0" w:color="000080"/>
            </w:tcBorders>
            <w:shd w:val="pct20" w:color="auto" w:fill="FFFFFF"/>
            <w:vAlign w:val="bottom"/>
          </w:tcPr>
          <w:p w14:paraId="1D88ED54" w14:textId="77777777" w:rsidR="0057642A" w:rsidRPr="0057642A" w:rsidRDefault="0057642A" w:rsidP="0057642A">
            <w:pPr>
              <w:spacing w:before="40" w:after="40"/>
              <w:jc w:val="both"/>
              <w:rPr>
                <w:rFonts w:ascii="Garamond" w:hAnsi="Garamond"/>
                <w:color w:val="000080"/>
                <w:sz w:val="23"/>
              </w:rPr>
            </w:pPr>
          </w:p>
        </w:tc>
      </w:tr>
      <w:bookmarkEnd w:id="193"/>
    </w:tbl>
    <w:p w14:paraId="5048C9B6" w14:textId="77777777" w:rsidR="0057642A" w:rsidRPr="0057642A" w:rsidRDefault="0057642A" w:rsidP="0057642A">
      <w:pPr>
        <w:spacing w:before="40" w:after="40"/>
        <w:jc w:val="both"/>
        <w:rPr>
          <w:rFonts w:ascii="Garamond" w:hAnsi="Garamond"/>
          <w:color w:val="000080"/>
          <w:sz w:val="23"/>
        </w:rPr>
      </w:pPr>
    </w:p>
    <w:p w14:paraId="136F1EE4" w14:textId="77777777" w:rsidR="0057642A" w:rsidRPr="0057642A" w:rsidRDefault="0057642A" w:rsidP="0057642A">
      <w:pPr>
        <w:spacing w:before="40" w:after="40"/>
        <w:jc w:val="both"/>
        <w:rPr>
          <w:rFonts w:ascii="Garamond" w:hAnsi="Garamond"/>
          <w:color w:val="000080"/>
          <w:sz w:val="23"/>
        </w:rPr>
      </w:pPr>
    </w:p>
    <w:p w14:paraId="2900C727" w14:textId="77777777" w:rsidR="0057642A" w:rsidRPr="0057642A" w:rsidRDefault="0057642A" w:rsidP="0057642A">
      <w:pPr>
        <w:keepNext/>
        <w:spacing w:before="40" w:after="40"/>
        <w:ind w:left="720"/>
        <w:jc w:val="both"/>
        <w:outlineLvl w:val="0"/>
        <w:rPr>
          <w:rFonts w:ascii="Garamond" w:hAnsi="Garamond"/>
          <w:b/>
          <w:color w:val="000080"/>
          <w:sz w:val="28"/>
          <w:u w:val="single"/>
        </w:rPr>
      </w:pPr>
      <w:r w:rsidRPr="0057642A">
        <w:rPr>
          <w:rFonts w:ascii="Garamond" w:hAnsi="Garamond"/>
          <w:b/>
          <w:color w:val="000080"/>
          <w:sz w:val="28"/>
          <w:u w:val="single"/>
        </w:rPr>
        <w:br w:type="page"/>
      </w:r>
      <w:r w:rsidRPr="0057642A">
        <w:rPr>
          <w:rFonts w:ascii="Garamond" w:hAnsi="Garamond"/>
          <w:b/>
          <w:color w:val="000080"/>
          <w:sz w:val="28"/>
          <w:u w:val="single"/>
        </w:rPr>
        <w:lastRenderedPageBreak/>
        <w:t>Real Estate Investment Philosophy</w:t>
      </w:r>
    </w:p>
    <w:p w14:paraId="1DE4F119" w14:textId="77777777" w:rsidR="0057642A" w:rsidRPr="0057642A" w:rsidRDefault="0057642A" w:rsidP="0057642A">
      <w:pPr>
        <w:rPr>
          <w:rFonts w:ascii="Garamond" w:hAnsi="Garamond"/>
        </w:rPr>
      </w:pPr>
    </w:p>
    <w:tbl>
      <w:tblPr>
        <w:tblW w:w="10692" w:type="dxa"/>
        <w:jc w:val="center"/>
        <w:tblLayout w:type="fixed"/>
        <w:tblLook w:val="0000" w:firstRow="0" w:lastRow="0" w:firstColumn="0" w:lastColumn="0" w:noHBand="0" w:noVBand="0"/>
      </w:tblPr>
      <w:tblGrid>
        <w:gridCol w:w="72"/>
        <w:gridCol w:w="540"/>
        <w:gridCol w:w="1908"/>
        <w:gridCol w:w="900"/>
        <w:gridCol w:w="810"/>
        <w:gridCol w:w="773"/>
        <w:gridCol w:w="847"/>
        <w:gridCol w:w="810"/>
        <w:gridCol w:w="825"/>
        <w:gridCol w:w="810"/>
        <w:gridCol w:w="810"/>
        <w:gridCol w:w="711"/>
        <w:gridCol w:w="819"/>
        <w:gridCol w:w="57"/>
      </w:tblGrid>
      <w:tr w:rsidR="0057642A" w:rsidRPr="0057642A" w14:paraId="658FEC8C" w14:textId="77777777" w:rsidTr="00F71E7B">
        <w:trPr>
          <w:gridBefore w:val="1"/>
          <w:wBefore w:w="72" w:type="dxa"/>
          <w:jc w:val="center"/>
        </w:trPr>
        <w:tc>
          <w:tcPr>
            <w:tcW w:w="540" w:type="dxa"/>
            <w:tcBorders>
              <w:right w:val="single" w:sz="8" w:space="0" w:color="000080"/>
            </w:tcBorders>
            <w:shd w:val="clear" w:color="auto" w:fill="auto"/>
          </w:tcPr>
          <w:p w14:paraId="7301FBF5"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1.</w:t>
            </w:r>
          </w:p>
        </w:tc>
        <w:tc>
          <w:tcPr>
            <w:tcW w:w="10080" w:type="dxa"/>
            <w:gridSpan w:val="12"/>
            <w:tcBorders>
              <w:left w:val="single" w:sz="8" w:space="0" w:color="000080"/>
            </w:tcBorders>
            <w:shd w:val="clear" w:color="auto" w:fill="auto"/>
            <w:vAlign w:val="bottom"/>
          </w:tcPr>
          <w:p w14:paraId="2E2BE8D5" w14:textId="77777777" w:rsidR="0057642A" w:rsidRPr="0057642A" w:rsidRDefault="0057642A" w:rsidP="0057642A">
            <w:pPr>
              <w:spacing w:before="40" w:after="40"/>
              <w:jc w:val="both"/>
              <w:rPr>
                <w:rFonts w:ascii="Garamond" w:hAnsi="Garamond"/>
                <w:color w:val="000080"/>
                <w:sz w:val="23"/>
                <w:szCs w:val="23"/>
              </w:rPr>
            </w:pPr>
            <w:r w:rsidRPr="0057642A">
              <w:rPr>
                <w:rFonts w:ascii="Garamond" w:hAnsi="Garamond"/>
                <w:color w:val="000080"/>
                <w:sz w:val="23"/>
                <w:szCs w:val="23"/>
              </w:rPr>
              <w:t>Describe your portfolio investment process and philosophy. Please explain research process and the decision-making process.</w:t>
            </w:r>
          </w:p>
        </w:tc>
      </w:tr>
      <w:tr w:rsidR="0057642A" w:rsidRPr="0057642A" w14:paraId="4380A54A" w14:textId="77777777" w:rsidTr="00F71E7B">
        <w:trPr>
          <w:gridBefore w:val="1"/>
          <w:wBefore w:w="72" w:type="dxa"/>
          <w:jc w:val="center"/>
        </w:trPr>
        <w:tc>
          <w:tcPr>
            <w:tcW w:w="540" w:type="dxa"/>
            <w:tcBorders>
              <w:right w:val="single" w:sz="8" w:space="0" w:color="000080"/>
            </w:tcBorders>
            <w:shd w:val="clear" w:color="auto" w:fill="auto"/>
          </w:tcPr>
          <w:p w14:paraId="5D72A766" w14:textId="77777777" w:rsidR="0057642A" w:rsidRPr="0057642A" w:rsidRDefault="0057642A" w:rsidP="0057642A">
            <w:pPr>
              <w:tabs>
                <w:tab w:val="left" w:pos="10080"/>
              </w:tabs>
              <w:ind w:left="-108" w:right="-108"/>
              <w:jc w:val="center"/>
              <w:rPr>
                <w:rFonts w:ascii="Garamond" w:hAnsi="Garamond"/>
                <w:color w:val="000080"/>
                <w:sz w:val="24"/>
                <w:szCs w:val="24"/>
              </w:rPr>
            </w:pPr>
            <w:bookmarkStart w:id="194" w:name="VPhilosophy" w:colFirst="1" w:colLast="1"/>
          </w:p>
        </w:tc>
        <w:tc>
          <w:tcPr>
            <w:tcW w:w="10080" w:type="dxa"/>
            <w:gridSpan w:val="12"/>
            <w:tcBorders>
              <w:left w:val="single" w:sz="8" w:space="0" w:color="000080"/>
            </w:tcBorders>
            <w:shd w:val="pct20" w:color="auto" w:fill="auto"/>
            <w:vAlign w:val="bottom"/>
          </w:tcPr>
          <w:p w14:paraId="128CED84" w14:textId="77777777" w:rsidR="0057642A" w:rsidRPr="0057642A" w:rsidRDefault="0057642A" w:rsidP="0057642A">
            <w:pPr>
              <w:tabs>
                <w:tab w:val="left" w:pos="10080"/>
              </w:tabs>
              <w:jc w:val="both"/>
              <w:rPr>
                <w:rFonts w:ascii="Garamond" w:hAnsi="Garamond"/>
                <w:color w:val="000080"/>
                <w:sz w:val="23"/>
                <w:szCs w:val="23"/>
              </w:rPr>
            </w:pPr>
          </w:p>
        </w:tc>
      </w:tr>
      <w:bookmarkEnd w:id="194"/>
      <w:tr w:rsidR="0057642A" w:rsidRPr="0057642A" w14:paraId="00628F60" w14:textId="77777777" w:rsidTr="00F71E7B">
        <w:trPr>
          <w:gridBefore w:val="1"/>
          <w:wBefore w:w="72" w:type="dxa"/>
          <w:jc w:val="center"/>
        </w:trPr>
        <w:tc>
          <w:tcPr>
            <w:tcW w:w="540" w:type="dxa"/>
            <w:tcBorders>
              <w:right w:val="single" w:sz="8" w:space="0" w:color="000080"/>
            </w:tcBorders>
            <w:shd w:val="clear" w:color="auto" w:fill="auto"/>
          </w:tcPr>
          <w:p w14:paraId="3951D489"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2.</w:t>
            </w:r>
          </w:p>
        </w:tc>
        <w:tc>
          <w:tcPr>
            <w:tcW w:w="10080" w:type="dxa"/>
            <w:gridSpan w:val="12"/>
            <w:tcBorders>
              <w:left w:val="single" w:sz="8" w:space="0" w:color="000080"/>
            </w:tcBorders>
            <w:shd w:val="clear" w:color="auto" w:fill="auto"/>
            <w:vAlign w:val="bottom"/>
          </w:tcPr>
          <w:p w14:paraId="13535EA5"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How much emphasis is placed upon property type and geographic distribution? Are there any properties that are avoided?  Do you impose any geographical restrictions?</w:t>
            </w:r>
          </w:p>
        </w:tc>
      </w:tr>
      <w:tr w:rsidR="0057642A" w:rsidRPr="0057642A" w14:paraId="2E5DD821" w14:textId="77777777" w:rsidTr="00F71E7B">
        <w:trPr>
          <w:gridBefore w:val="1"/>
          <w:wBefore w:w="72" w:type="dxa"/>
          <w:jc w:val="center"/>
        </w:trPr>
        <w:tc>
          <w:tcPr>
            <w:tcW w:w="540" w:type="dxa"/>
            <w:tcBorders>
              <w:right w:val="single" w:sz="8" w:space="0" w:color="000080"/>
            </w:tcBorders>
            <w:shd w:val="clear" w:color="auto" w:fill="auto"/>
          </w:tcPr>
          <w:p w14:paraId="60230886" w14:textId="77777777" w:rsidR="0057642A" w:rsidRPr="0057642A" w:rsidRDefault="0057642A" w:rsidP="0057642A">
            <w:pPr>
              <w:tabs>
                <w:tab w:val="left" w:pos="10080"/>
              </w:tabs>
              <w:ind w:left="-108" w:right="-108"/>
              <w:jc w:val="center"/>
              <w:rPr>
                <w:rFonts w:ascii="Garamond" w:hAnsi="Garamond"/>
                <w:color w:val="000080"/>
                <w:sz w:val="24"/>
                <w:szCs w:val="24"/>
              </w:rPr>
            </w:pPr>
            <w:bookmarkStart w:id="195" w:name="VEmphasis" w:colFirst="1" w:colLast="1"/>
          </w:p>
        </w:tc>
        <w:tc>
          <w:tcPr>
            <w:tcW w:w="10080" w:type="dxa"/>
            <w:gridSpan w:val="12"/>
            <w:tcBorders>
              <w:left w:val="single" w:sz="8" w:space="0" w:color="000080"/>
            </w:tcBorders>
            <w:shd w:val="pct20" w:color="auto" w:fill="auto"/>
            <w:vAlign w:val="bottom"/>
          </w:tcPr>
          <w:p w14:paraId="3B0AF4CB" w14:textId="77777777" w:rsidR="0057642A" w:rsidRPr="0057642A" w:rsidRDefault="0057642A" w:rsidP="0057642A">
            <w:pPr>
              <w:tabs>
                <w:tab w:val="left" w:pos="10080"/>
              </w:tabs>
              <w:jc w:val="both"/>
              <w:rPr>
                <w:rFonts w:ascii="Garamond" w:hAnsi="Garamond"/>
                <w:color w:val="000080"/>
                <w:sz w:val="23"/>
                <w:szCs w:val="23"/>
              </w:rPr>
            </w:pPr>
          </w:p>
        </w:tc>
      </w:tr>
      <w:bookmarkEnd w:id="195"/>
      <w:tr w:rsidR="0057642A" w:rsidRPr="0057642A" w14:paraId="2AACFC49" w14:textId="77777777" w:rsidTr="00F71E7B">
        <w:trPr>
          <w:gridBefore w:val="1"/>
          <w:wBefore w:w="72" w:type="dxa"/>
          <w:jc w:val="center"/>
        </w:trPr>
        <w:tc>
          <w:tcPr>
            <w:tcW w:w="540" w:type="dxa"/>
            <w:tcBorders>
              <w:right w:val="single" w:sz="8" w:space="0" w:color="000080"/>
            </w:tcBorders>
            <w:shd w:val="clear" w:color="auto" w:fill="auto"/>
          </w:tcPr>
          <w:p w14:paraId="61392F4C"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3.</w:t>
            </w:r>
          </w:p>
        </w:tc>
        <w:tc>
          <w:tcPr>
            <w:tcW w:w="10080" w:type="dxa"/>
            <w:gridSpan w:val="12"/>
            <w:tcBorders>
              <w:left w:val="single" w:sz="8" w:space="0" w:color="000080"/>
            </w:tcBorders>
            <w:shd w:val="clear" w:color="auto" w:fill="auto"/>
            <w:vAlign w:val="bottom"/>
          </w:tcPr>
          <w:p w14:paraId="69D8511F"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 xml:space="preserve">Please provide a breakout of Geographical Distribution including the current percentage and the target range of the portfolio.  </w:t>
            </w:r>
          </w:p>
        </w:tc>
      </w:tr>
      <w:tr w:rsidR="0057642A" w:rsidRPr="0057642A" w14:paraId="5DD3D3E7" w14:textId="77777777" w:rsidTr="00F71E7B">
        <w:trPr>
          <w:gridBefore w:val="1"/>
          <w:wBefore w:w="72" w:type="dxa"/>
          <w:jc w:val="center"/>
        </w:trPr>
        <w:tc>
          <w:tcPr>
            <w:tcW w:w="540" w:type="dxa"/>
            <w:tcBorders>
              <w:right w:val="single" w:sz="8" w:space="0" w:color="000080"/>
            </w:tcBorders>
            <w:shd w:val="clear" w:color="auto" w:fill="auto"/>
          </w:tcPr>
          <w:p w14:paraId="4957572F" w14:textId="77777777" w:rsidR="0057642A" w:rsidRPr="0057642A" w:rsidRDefault="0057642A" w:rsidP="0057642A">
            <w:pPr>
              <w:tabs>
                <w:tab w:val="left" w:pos="10080"/>
              </w:tabs>
              <w:ind w:left="-108" w:right="-108"/>
              <w:jc w:val="center"/>
              <w:rPr>
                <w:rFonts w:ascii="Garamond" w:hAnsi="Garamond"/>
                <w:color w:val="000080"/>
                <w:sz w:val="24"/>
                <w:szCs w:val="24"/>
              </w:rPr>
            </w:pPr>
          </w:p>
        </w:tc>
        <w:tc>
          <w:tcPr>
            <w:tcW w:w="10080" w:type="dxa"/>
            <w:gridSpan w:val="12"/>
            <w:tcBorders>
              <w:left w:val="single" w:sz="8" w:space="0" w:color="000080"/>
            </w:tcBorders>
            <w:shd w:val="pct20" w:color="auto" w:fill="auto"/>
            <w:vAlign w:val="bottom"/>
          </w:tcPr>
          <w:p w14:paraId="36B877AC" w14:textId="77777777" w:rsidR="0057642A" w:rsidRPr="0057642A" w:rsidRDefault="0057642A" w:rsidP="0057642A">
            <w:pPr>
              <w:tabs>
                <w:tab w:val="left" w:pos="10080"/>
              </w:tabs>
              <w:jc w:val="both"/>
              <w:rPr>
                <w:rFonts w:ascii="Garamond" w:hAnsi="Garamond"/>
                <w:color w:val="000080"/>
                <w:sz w:val="23"/>
                <w:szCs w:val="23"/>
              </w:rPr>
            </w:pPr>
          </w:p>
        </w:tc>
      </w:tr>
      <w:tr w:rsidR="0057642A" w:rsidRPr="0057642A" w14:paraId="118F5827" w14:textId="77777777" w:rsidTr="00F71E7B">
        <w:trPr>
          <w:gridBefore w:val="1"/>
          <w:wBefore w:w="72" w:type="dxa"/>
          <w:jc w:val="center"/>
        </w:trPr>
        <w:tc>
          <w:tcPr>
            <w:tcW w:w="540" w:type="dxa"/>
            <w:tcBorders>
              <w:right w:val="single" w:sz="8" w:space="0" w:color="000080"/>
            </w:tcBorders>
            <w:shd w:val="clear" w:color="auto" w:fill="auto"/>
          </w:tcPr>
          <w:p w14:paraId="22753DA1"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4.</w:t>
            </w:r>
          </w:p>
        </w:tc>
        <w:tc>
          <w:tcPr>
            <w:tcW w:w="10080" w:type="dxa"/>
            <w:gridSpan w:val="12"/>
            <w:tcBorders>
              <w:left w:val="single" w:sz="8" w:space="0" w:color="000080"/>
            </w:tcBorders>
            <w:shd w:val="clear" w:color="auto" w:fill="auto"/>
            <w:vAlign w:val="bottom"/>
          </w:tcPr>
          <w:p w14:paraId="06CA14DF"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What percentage of the real estate under management is domestic?</w:t>
            </w:r>
          </w:p>
        </w:tc>
      </w:tr>
      <w:tr w:rsidR="0057642A" w:rsidRPr="0057642A" w14:paraId="74CF940F" w14:textId="77777777" w:rsidTr="00F71E7B">
        <w:trPr>
          <w:gridBefore w:val="1"/>
          <w:wBefore w:w="72" w:type="dxa"/>
          <w:jc w:val="center"/>
        </w:trPr>
        <w:tc>
          <w:tcPr>
            <w:tcW w:w="540" w:type="dxa"/>
            <w:tcBorders>
              <w:right w:val="single" w:sz="8" w:space="0" w:color="000080"/>
            </w:tcBorders>
            <w:shd w:val="clear" w:color="auto" w:fill="auto"/>
          </w:tcPr>
          <w:p w14:paraId="433578EE" w14:textId="77777777" w:rsidR="0057642A" w:rsidRPr="0057642A" w:rsidRDefault="0057642A" w:rsidP="0057642A">
            <w:pPr>
              <w:tabs>
                <w:tab w:val="left" w:pos="10080"/>
              </w:tabs>
              <w:ind w:left="-108" w:right="-108"/>
              <w:jc w:val="center"/>
              <w:rPr>
                <w:rFonts w:ascii="Garamond" w:hAnsi="Garamond"/>
                <w:color w:val="000080"/>
                <w:sz w:val="24"/>
                <w:szCs w:val="24"/>
              </w:rPr>
            </w:pPr>
            <w:bookmarkStart w:id="196" w:name="VDiversificationStrategy" w:colFirst="1" w:colLast="1"/>
          </w:p>
        </w:tc>
        <w:tc>
          <w:tcPr>
            <w:tcW w:w="10080" w:type="dxa"/>
            <w:gridSpan w:val="12"/>
            <w:tcBorders>
              <w:left w:val="single" w:sz="8" w:space="0" w:color="000080"/>
            </w:tcBorders>
            <w:shd w:val="pct20" w:color="auto" w:fill="auto"/>
            <w:vAlign w:val="bottom"/>
          </w:tcPr>
          <w:p w14:paraId="756D151B" w14:textId="77777777" w:rsidR="0057642A" w:rsidRPr="0057642A" w:rsidRDefault="0057642A" w:rsidP="0057642A">
            <w:pPr>
              <w:tabs>
                <w:tab w:val="left" w:pos="10080"/>
              </w:tabs>
              <w:jc w:val="both"/>
              <w:rPr>
                <w:rFonts w:ascii="Garamond" w:hAnsi="Garamond"/>
                <w:color w:val="000080"/>
                <w:sz w:val="23"/>
                <w:szCs w:val="23"/>
              </w:rPr>
            </w:pPr>
          </w:p>
        </w:tc>
      </w:tr>
      <w:bookmarkEnd w:id="196"/>
      <w:tr w:rsidR="0057642A" w:rsidRPr="0057642A" w14:paraId="2D2A54CA" w14:textId="77777777" w:rsidTr="00F71E7B">
        <w:trPr>
          <w:gridBefore w:val="1"/>
          <w:wBefore w:w="72" w:type="dxa"/>
          <w:jc w:val="center"/>
        </w:trPr>
        <w:tc>
          <w:tcPr>
            <w:tcW w:w="540" w:type="dxa"/>
            <w:tcBorders>
              <w:right w:val="single" w:sz="8" w:space="0" w:color="000080"/>
            </w:tcBorders>
            <w:shd w:val="clear" w:color="auto" w:fill="auto"/>
          </w:tcPr>
          <w:p w14:paraId="5A6FE8FA"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5.</w:t>
            </w:r>
          </w:p>
        </w:tc>
        <w:tc>
          <w:tcPr>
            <w:tcW w:w="10080" w:type="dxa"/>
            <w:gridSpan w:val="12"/>
            <w:tcBorders>
              <w:left w:val="single" w:sz="8" w:space="0" w:color="000080"/>
            </w:tcBorders>
            <w:shd w:val="clear" w:color="auto" w:fill="auto"/>
            <w:vAlign w:val="bottom"/>
          </w:tcPr>
          <w:p w14:paraId="12499D75"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Please describe your diversification strategy.</w:t>
            </w:r>
          </w:p>
        </w:tc>
      </w:tr>
      <w:tr w:rsidR="0057642A" w:rsidRPr="0057642A" w14:paraId="14ABC74A" w14:textId="77777777" w:rsidTr="00F71E7B">
        <w:trPr>
          <w:gridBefore w:val="1"/>
          <w:wBefore w:w="72" w:type="dxa"/>
          <w:jc w:val="center"/>
        </w:trPr>
        <w:tc>
          <w:tcPr>
            <w:tcW w:w="540" w:type="dxa"/>
            <w:tcBorders>
              <w:right w:val="single" w:sz="8" w:space="0" w:color="000080"/>
            </w:tcBorders>
            <w:shd w:val="clear" w:color="auto" w:fill="auto"/>
          </w:tcPr>
          <w:p w14:paraId="4C03A791" w14:textId="77777777" w:rsidR="0057642A" w:rsidRPr="0057642A" w:rsidRDefault="0057642A" w:rsidP="0057642A">
            <w:pPr>
              <w:tabs>
                <w:tab w:val="left" w:pos="10080"/>
              </w:tabs>
              <w:ind w:left="-108" w:right="-108"/>
              <w:jc w:val="center"/>
              <w:rPr>
                <w:rFonts w:ascii="Garamond" w:hAnsi="Garamond"/>
                <w:color w:val="000080"/>
                <w:sz w:val="24"/>
                <w:szCs w:val="24"/>
              </w:rPr>
            </w:pPr>
            <w:bookmarkStart w:id="197" w:name="VProductLifeCycle" w:colFirst="1" w:colLast="1"/>
          </w:p>
        </w:tc>
        <w:tc>
          <w:tcPr>
            <w:tcW w:w="10080" w:type="dxa"/>
            <w:gridSpan w:val="12"/>
            <w:tcBorders>
              <w:left w:val="single" w:sz="8" w:space="0" w:color="000080"/>
            </w:tcBorders>
            <w:shd w:val="pct20" w:color="auto" w:fill="auto"/>
            <w:vAlign w:val="bottom"/>
          </w:tcPr>
          <w:p w14:paraId="43404BE1" w14:textId="77777777" w:rsidR="0057642A" w:rsidRPr="0057642A" w:rsidRDefault="0057642A" w:rsidP="0057642A">
            <w:pPr>
              <w:tabs>
                <w:tab w:val="left" w:pos="10080"/>
              </w:tabs>
              <w:jc w:val="both"/>
              <w:rPr>
                <w:rFonts w:ascii="Garamond" w:hAnsi="Garamond"/>
                <w:color w:val="000080"/>
                <w:sz w:val="23"/>
                <w:szCs w:val="23"/>
              </w:rPr>
            </w:pPr>
          </w:p>
        </w:tc>
      </w:tr>
      <w:bookmarkEnd w:id="197"/>
      <w:tr w:rsidR="0057642A" w:rsidRPr="0057642A" w14:paraId="39811559" w14:textId="77777777" w:rsidTr="00F71E7B">
        <w:trPr>
          <w:gridBefore w:val="1"/>
          <w:wBefore w:w="72" w:type="dxa"/>
          <w:jc w:val="center"/>
        </w:trPr>
        <w:tc>
          <w:tcPr>
            <w:tcW w:w="540" w:type="dxa"/>
            <w:tcBorders>
              <w:right w:val="single" w:sz="8" w:space="0" w:color="000080"/>
            </w:tcBorders>
            <w:shd w:val="clear" w:color="auto" w:fill="auto"/>
          </w:tcPr>
          <w:p w14:paraId="1D091F7A"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6.</w:t>
            </w:r>
          </w:p>
        </w:tc>
        <w:tc>
          <w:tcPr>
            <w:tcW w:w="10080" w:type="dxa"/>
            <w:gridSpan w:val="12"/>
            <w:tcBorders>
              <w:left w:val="single" w:sz="8" w:space="0" w:color="000080"/>
            </w:tcBorders>
            <w:shd w:val="clear" w:color="auto" w:fill="auto"/>
            <w:vAlign w:val="bottom"/>
          </w:tcPr>
          <w:p w14:paraId="02094AA4"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At what stage in the product life cycle do you target buying or selling?</w:t>
            </w:r>
          </w:p>
        </w:tc>
      </w:tr>
      <w:tr w:rsidR="0057642A" w:rsidRPr="0057642A" w14:paraId="7C5C0BD7" w14:textId="77777777" w:rsidTr="00F71E7B">
        <w:trPr>
          <w:gridBefore w:val="1"/>
          <w:wBefore w:w="72" w:type="dxa"/>
          <w:jc w:val="center"/>
        </w:trPr>
        <w:tc>
          <w:tcPr>
            <w:tcW w:w="540" w:type="dxa"/>
            <w:tcBorders>
              <w:right w:val="single" w:sz="8" w:space="0" w:color="000080"/>
            </w:tcBorders>
            <w:shd w:val="clear" w:color="auto" w:fill="auto"/>
          </w:tcPr>
          <w:p w14:paraId="281CD1C6" w14:textId="77777777" w:rsidR="0057642A" w:rsidRPr="0057642A" w:rsidRDefault="0057642A" w:rsidP="0057642A">
            <w:pPr>
              <w:tabs>
                <w:tab w:val="left" w:pos="10080"/>
              </w:tabs>
              <w:ind w:left="-108" w:right="-108"/>
              <w:jc w:val="center"/>
              <w:rPr>
                <w:rFonts w:ascii="Garamond" w:hAnsi="Garamond"/>
                <w:color w:val="000080"/>
                <w:sz w:val="24"/>
                <w:szCs w:val="24"/>
              </w:rPr>
            </w:pPr>
            <w:bookmarkStart w:id="198" w:name="VManageRisk" w:colFirst="1" w:colLast="1"/>
          </w:p>
        </w:tc>
        <w:tc>
          <w:tcPr>
            <w:tcW w:w="10080" w:type="dxa"/>
            <w:gridSpan w:val="12"/>
            <w:tcBorders>
              <w:left w:val="single" w:sz="8" w:space="0" w:color="000080"/>
            </w:tcBorders>
            <w:shd w:val="pct20" w:color="auto" w:fill="auto"/>
            <w:vAlign w:val="bottom"/>
          </w:tcPr>
          <w:p w14:paraId="74A86C9F" w14:textId="77777777" w:rsidR="0057642A" w:rsidRPr="0057642A" w:rsidRDefault="0057642A" w:rsidP="0057642A">
            <w:pPr>
              <w:tabs>
                <w:tab w:val="left" w:pos="10080"/>
              </w:tabs>
              <w:jc w:val="both"/>
              <w:rPr>
                <w:rFonts w:ascii="Garamond" w:hAnsi="Garamond"/>
                <w:color w:val="000080"/>
                <w:sz w:val="23"/>
                <w:szCs w:val="23"/>
              </w:rPr>
            </w:pPr>
          </w:p>
        </w:tc>
      </w:tr>
      <w:bookmarkEnd w:id="198"/>
      <w:tr w:rsidR="0057642A" w:rsidRPr="0057642A" w14:paraId="37A52838" w14:textId="77777777" w:rsidTr="00F71E7B">
        <w:trPr>
          <w:gridBefore w:val="1"/>
          <w:wBefore w:w="72" w:type="dxa"/>
          <w:jc w:val="center"/>
        </w:trPr>
        <w:tc>
          <w:tcPr>
            <w:tcW w:w="540" w:type="dxa"/>
            <w:tcBorders>
              <w:right w:val="single" w:sz="8" w:space="0" w:color="000080"/>
            </w:tcBorders>
            <w:shd w:val="clear" w:color="auto" w:fill="auto"/>
          </w:tcPr>
          <w:p w14:paraId="723F2F83"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7.</w:t>
            </w:r>
          </w:p>
        </w:tc>
        <w:tc>
          <w:tcPr>
            <w:tcW w:w="10080" w:type="dxa"/>
            <w:gridSpan w:val="12"/>
            <w:tcBorders>
              <w:left w:val="single" w:sz="8" w:space="0" w:color="000080"/>
            </w:tcBorders>
            <w:shd w:val="clear" w:color="auto" w:fill="auto"/>
            <w:vAlign w:val="bottom"/>
          </w:tcPr>
          <w:p w14:paraId="7D0EB0E4"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How do you manage risk?</w:t>
            </w:r>
          </w:p>
        </w:tc>
      </w:tr>
      <w:tr w:rsidR="0057642A" w:rsidRPr="0057642A" w14:paraId="43DA9056" w14:textId="77777777" w:rsidTr="00F71E7B">
        <w:trPr>
          <w:gridBefore w:val="1"/>
          <w:wBefore w:w="72" w:type="dxa"/>
          <w:jc w:val="center"/>
        </w:trPr>
        <w:tc>
          <w:tcPr>
            <w:tcW w:w="540" w:type="dxa"/>
            <w:tcBorders>
              <w:right w:val="single" w:sz="8" w:space="0" w:color="000080"/>
            </w:tcBorders>
            <w:shd w:val="clear" w:color="auto" w:fill="auto"/>
          </w:tcPr>
          <w:p w14:paraId="5604BCE4" w14:textId="77777777" w:rsidR="0057642A" w:rsidRPr="0057642A" w:rsidRDefault="0057642A" w:rsidP="0057642A">
            <w:pPr>
              <w:tabs>
                <w:tab w:val="left" w:pos="10080"/>
              </w:tabs>
              <w:ind w:left="-108" w:right="-108"/>
              <w:jc w:val="center"/>
              <w:rPr>
                <w:rFonts w:ascii="Garamond" w:hAnsi="Garamond"/>
                <w:color w:val="000080"/>
                <w:sz w:val="24"/>
                <w:szCs w:val="24"/>
              </w:rPr>
            </w:pPr>
            <w:bookmarkStart w:id="199" w:name="VInternalTargets" w:colFirst="1" w:colLast="1"/>
          </w:p>
        </w:tc>
        <w:tc>
          <w:tcPr>
            <w:tcW w:w="10080" w:type="dxa"/>
            <w:gridSpan w:val="12"/>
            <w:tcBorders>
              <w:left w:val="single" w:sz="8" w:space="0" w:color="000080"/>
            </w:tcBorders>
            <w:shd w:val="pct20" w:color="auto" w:fill="auto"/>
            <w:vAlign w:val="bottom"/>
          </w:tcPr>
          <w:p w14:paraId="0ECF5AC9" w14:textId="77777777" w:rsidR="0057642A" w:rsidRPr="0057642A" w:rsidRDefault="0057642A" w:rsidP="0057642A">
            <w:pPr>
              <w:tabs>
                <w:tab w:val="left" w:pos="10080"/>
              </w:tabs>
              <w:jc w:val="both"/>
              <w:rPr>
                <w:rFonts w:ascii="Garamond" w:hAnsi="Garamond"/>
                <w:color w:val="000080"/>
                <w:sz w:val="23"/>
                <w:szCs w:val="23"/>
              </w:rPr>
            </w:pPr>
          </w:p>
        </w:tc>
      </w:tr>
      <w:bookmarkEnd w:id="199"/>
      <w:tr w:rsidR="0057642A" w:rsidRPr="0057642A" w14:paraId="12BB8A1F" w14:textId="77777777" w:rsidTr="00F71E7B">
        <w:trPr>
          <w:gridBefore w:val="1"/>
          <w:wBefore w:w="72" w:type="dxa"/>
          <w:jc w:val="center"/>
        </w:trPr>
        <w:tc>
          <w:tcPr>
            <w:tcW w:w="540" w:type="dxa"/>
            <w:tcBorders>
              <w:right w:val="single" w:sz="8" w:space="0" w:color="000080"/>
            </w:tcBorders>
            <w:shd w:val="clear" w:color="auto" w:fill="auto"/>
          </w:tcPr>
          <w:p w14:paraId="32DFF960"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8.</w:t>
            </w:r>
          </w:p>
        </w:tc>
        <w:tc>
          <w:tcPr>
            <w:tcW w:w="10080" w:type="dxa"/>
            <w:gridSpan w:val="12"/>
            <w:tcBorders>
              <w:left w:val="single" w:sz="8" w:space="0" w:color="000080"/>
            </w:tcBorders>
            <w:shd w:val="clear" w:color="auto" w:fill="auto"/>
            <w:vAlign w:val="bottom"/>
          </w:tcPr>
          <w:p w14:paraId="556EB250"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Do you have internal annualized total or IRR return targets?</w:t>
            </w:r>
          </w:p>
        </w:tc>
      </w:tr>
      <w:tr w:rsidR="0057642A" w:rsidRPr="0057642A" w14:paraId="589AC10D" w14:textId="77777777" w:rsidTr="00F71E7B">
        <w:trPr>
          <w:gridBefore w:val="1"/>
          <w:wBefore w:w="72" w:type="dxa"/>
          <w:jc w:val="center"/>
        </w:trPr>
        <w:tc>
          <w:tcPr>
            <w:tcW w:w="540" w:type="dxa"/>
            <w:tcBorders>
              <w:right w:val="single" w:sz="8" w:space="0" w:color="000080"/>
            </w:tcBorders>
            <w:shd w:val="clear" w:color="auto" w:fill="auto"/>
          </w:tcPr>
          <w:p w14:paraId="3FAE7FAF" w14:textId="77777777" w:rsidR="0057642A" w:rsidRPr="0057642A" w:rsidRDefault="0057642A" w:rsidP="0057642A">
            <w:pPr>
              <w:tabs>
                <w:tab w:val="left" w:pos="10080"/>
              </w:tabs>
              <w:ind w:left="-108" w:right="-108"/>
              <w:jc w:val="center"/>
              <w:rPr>
                <w:rFonts w:ascii="Garamond" w:hAnsi="Garamond"/>
                <w:color w:val="000080"/>
                <w:sz w:val="24"/>
                <w:szCs w:val="24"/>
              </w:rPr>
            </w:pPr>
            <w:bookmarkStart w:id="200" w:name="VProposedConstruction" w:colFirst="1" w:colLast="1"/>
          </w:p>
        </w:tc>
        <w:tc>
          <w:tcPr>
            <w:tcW w:w="10080" w:type="dxa"/>
            <w:gridSpan w:val="12"/>
            <w:tcBorders>
              <w:left w:val="single" w:sz="8" w:space="0" w:color="000080"/>
            </w:tcBorders>
            <w:shd w:val="pct20" w:color="auto" w:fill="auto"/>
            <w:vAlign w:val="bottom"/>
          </w:tcPr>
          <w:p w14:paraId="24652DCC" w14:textId="77777777" w:rsidR="0057642A" w:rsidRPr="0057642A" w:rsidRDefault="0057642A" w:rsidP="0057642A">
            <w:pPr>
              <w:tabs>
                <w:tab w:val="left" w:pos="10080"/>
              </w:tabs>
              <w:jc w:val="both"/>
              <w:rPr>
                <w:rFonts w:ascii="Garamond" w:hAnsi="Garamond"/>
                <w:color w:val="000080"/>
                <w:sz w:val="23"/>
                <w:szCs w:val="23"/>
              </w:rPr>
            </w:pPr>
          </w:p>
        </w:tc>
      </w:tr>
      <w:bookmarkEnd w:id="200"/>
      <w:tr w:rsidR="0057642A" w:rsidRPr="0057642A" w14:paraId="07D9A1CE" w14:textId="77777777" w:rsidTr="00F71E7B">
        <w:trPr>
          <w:gridBefore w:val="1"/>
          <w:wBefore w:w="72" w:type="dxa"/>
          <w:jc w:val="center"/>
        </w:trPr>
        <w:tc>
          <w:tcPr>
            <w:tcW w:w="540" w:type="dxa"/>
            <w:tcBorders>
              <w:right w:val="single" w:sz="8" w:space="0" w:color="000080"/>
            </w:tcBorders>
            <w:shd w:val="clear" w:color="auto" w:fill="auto"/>
          </w:tcPr>
          <w:p w14:paraId="43ECF6AD"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9.</w:t>
            </w:r>
          </w:p>
        </w:tc>
        <w:tc>
          <w:tcPr>
            <w:tcW w:w="10080" w:type="dxa"/>
            <w:gridSpan w:val="12"/>
            <w:tcBorders>
              <w:left w:val="single" w:sz="8" w:space="0" w:color="000080"/>
            </w:tcBorders>
            <w:shd w:val="clear" w:color="auto" w:fill="auto"/>
            <w:vAlign w:val="bottom"/>
          </w:tcPr>
          <w:p w14:paraId="74C01459"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Describe the proposed construction of the fund, including how it may differ from competitors.</w:t>
            </w:r>
          </w:p>
        </w:tc>
      </w:tr>
      <w:tr w:rsidR="0057642A" w:rsidRPr="0057642A" w14:paraId="08FDABF3" w14:textId="77777777" w:rsidTr="00F71E7B">
        <w:trPr>
          <w:gridBefore w:val="1"/>
          <w:wBefore w:w="72" w:type="dxa"/>
          <w:jc w:val="center"/>
        </w:trPr>
        <w:tc>
          <w:tcPr>
            <w:tcW w:w="540" w:type="dxa"/>
            <w:tcBorders>
              <w:right w:val="single" w:sz="8" w:space="0" w:color="000080"/>
            </w:tcBorders>
            <w:shd w:val="clear" w:color="auto" w:fill="auto"/>
          </w:tcPr>
          <w:p w14:paraId="43211EE6" w14:textId="77777777" w:rsidR="0057642A" w:rsidRPr="0057642A" w:rsidRDefault="0057642A" w:rsidP="0057642A">
            <w:pPr>
              <w:tabs>
                <w:tab w:val="left" w:pos="10080"/>
              </w:tabs>
              <w:ind w:left="-108" w:right="-108"/>
              <w:jc w:val="center"/>
              <w:rPr>
                <w:rFonts w:ascii="Garamond" w:hAnsi="Garamond"/>
                <w:color w:val="000080"/>
                <w:sz w:val="24"/>
                <w:szCs w:val="24"/>
              </w:rPr>
            </w:pPr>
            <w:bookmarkStart w:id="201" w:name="VCriteria" w:colFirst="1" w:colLast="1"/>
          </w:p>
        </w:tc>
        <w:tc>
          <w:tcPr>
            <w:tcW w:w="10080" w:type="dxa"/>
            <w:gridSpan w:val="12"/>
            <w:tcBorders>
              <w:left w:val="single" w:sz="8" w:space="0" w:color="000080"/>
            </w:tcBorders>
            <w:shd w:val="pct20" w:color="auto" w:fill="auto"/>
            <w:vAlign w:val="bottom"/>
          </w:tcPr>
          <w:p w14:paraId="68AB26D5" w14:textId="77777777" w:rsidR="0057642A" w:rsidRPr="0057642A" w:rsidRDefault="0057642A" w:rsidP="0057642A">
            <w:pPr>
              <w:tabs>
                <w:tab w:val="left" w:pos="10080"/>
              </w:tabs>
              <w:jc w:val="both"/>
              <w:rPr>
                <w:rFonts w:ascii="Garamond" w:hAnsi="Garamond"/>
                <w:color w:val="000080"/>
                <w:sz w:val="23"/>
                <w:szCs w:val="23"/>
              </w:rPr>
            </w:pPr>
          </w:p>
        </w:tc>
      </w:tr>
      <w:bookmarkEnd w:id="201"/>
      <w:tr w:rsidR="0057642A" w:rsidRPr="0057642A" w14:paraId="55AC3E9B" w14:textId="77777777" w:rsidTr="00F71E7B">
        <w:trPr>
          <w:gridBefore w:val="1"/>
          <w:wBefore w:w="72" w:type="dxa"/>
          <w:jc w:val="center"/>
        </w:trPr>
        <w:tc>
          <w:tcPr>
            <w:tcW w:w="540" w:type="dxa"/>
            <w:tcBorders>
              <w:right w:val="single" w:sz="8" w:space="0" w:color="000080"/>
            </w:tcBorders>
            <w:shd w:val="clear" w:color="auto" w:fill="auto"/>
          </w:tcPr>
          <w:p w14:paraId="06BA3258"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10.</w:t>
            </w:r>
          </w:p>
        </w:tc>
        <w:tc>
          <w:tcPr>
            <w:tcW w:w="10080" w:type="dxa"/>
            <w:gridSpan w:val="12"/>
            <w:tcBorders>
              <w:left w:val="single" w:sz="8" w:space="0" w:color="000080"/>
            </w:tcBorders>
            <w:shd w:val="clear" w:color="auto" w:fill="auto"/>
            <w:vAlign w:val="bottom"/>
          </w:tcPr>
          <w:p w14:paraId="3029FBC3"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What are the criteria used for acquisitions/dispositions?</w:t>
            </w:r>
          </w:p>
        </w:tc>
      </w:tr>
      <w:tr w:rsidR="0057642A" w:rsidRPr="0057642A" w14:paraId="590B9BAF" w14:textId="77777777" w:rsidTr="00F71E7B">
        <w:trPr>
          <w:gridBefore w:val="1"/>
          <w:wBefore w:w="72" w:type="dxa"/>
          <w:jc w:val="center"/>
        </w:trPr>
        <w:tc>
          <w:tcPr>
            <w:tcW w:w="540" w:type="dxa"/>
            <w:tcBorders>
              <w:right w:val="single" w:sz="8" w:space="0" w:color="000080"/>
            </w:tcBorders>
            <w:shd w:val="clear" w:color="auto" w:fill="auto"/>
          </w:tcPr>
          <w:p w14:paraId="4BEAA72F" w14:textId="77777777" w:rsidR="0057642A" w:rsidRPr="0057642A" w:rsidRDefault="0057642A" w:rsidP="0057642A">
            <w:pPr>
              <w:tabs>
                <w:tab w:val="left" w:pos="10080"/>
              </w:tabs>
              <w:ind w:left="-108" w:right="-108"/>
              <w:jc w:val="center"/>
              <w:rPr>
                <w:rFonts w:ascii="Garamond" w:hAnsi="Garamond"/>
                <w:color w:val="000080"/>
                <w:sz w:val="24"/>
                <w:szCs w:val="24"/>
              </w:rPr>
            </w:pPr>
            <w:bookmarkStart w:id="202" w:name="VNewInvestments" w:colFirst="1" w:colLast="1"/>
          </w:p>
        </w:tc>
        <w:tc>
          <w:tcPr>
            <w:tcW w:w="10080" w:type="dxa"/>
            <w:gridSpan w:val="12"/>
            <w:tcBorders>
              <w:left w:val="single" w:sz="8" w:space="0" w:color="000080"/>
            </w:tcBorders>
            <w:shd w:val="pct20" w:color="auto" w:fill="auto"/>
            <w:vAlign w:val="bottom"/>
          </w:tcPr>
          <w:p w14:paraId="041C9EFA" w14:textId="77777777" w:rsidR="0057642A" w:rsidRPr="0057642A" w:rsidRDefault="0057642A" w:rsidP="0057642A">
            <w:pPr>
              <w:tabs>
                <w:tab w:val="left" w:pos="10080"/>
              </w:tabs>
              <w:jc w:val="both"/>
              <w:rPr>
                <w:rFonts w:ascii="Garamond" w:hAnsi="Garamond"/>
                <w:color w:val="000080"/>
                <w:sz w:val="23"/>
                <w:szCs w:val="23"/>
              </w:rPr>
            </w:pPr>
          </w:p>
        </w:tc>
      </w:tr>
      <w:tr w:rsidR="0057642A" w:rsidRPr="0057642A" w14:paraId="10160BE9" w14:textId="77777777" w:rsidTr="00F71E7B">
        <w:trPr>
          <w:gridBefore w:val="1"/>
          <w:wBefore w:w="72" w:type="dxa"/>
          <w:jc w:val="center"/>
        </w:trPr>
        <w:tc>
          <w:tcPr>
            <w:tcW w:w="540" w:type="dxa"/>
            <w:tcBorders>
              <w:right w:val="single" w:sz="8" w:space="0" w:color="000080"/>
            </w:tcBorders>
            <w:shd w:val="clear" w:color="auto" w:fill="auto"/>
          </w:tcPr>
          <w:p w14:paraId="2D6071A0" w14:textId="77777777" w:rsidR="0057642A" w:rsidRPr="0057642A" w:rsidRDefault="0057642A" w:rsidP="0057642A">
            <w:pPr>
              <w:ind w:left="-108" w:right="-108"/>
              <w:jc w:val="center"/>
              <w:rPr>
                <w:rFonts w:ascii="Garamond" w:hAnsi="Garamond"/>
                <w:color w:val="000080"/>
                <w:sz w:val="24"/>
                <w:szCs w:val="24"/>
              </w:rPr>
            </w:pPr>
            <w:bookmarkStart w:id="203" w:name="VProjectedSize" w:colFirst="2" w:colLast="2"/>
            <w:bookmarkEnd w:id="202"/>
            <w:r w:rsidRPr="0057642A">
              <w:rPr>
                <w:rFonts w:ascii="Garamond" w:hAnsi="Garamond"/>
                <w:color w:val="000080"/>
                <w:sz w:val="24"/>
                <w:szCs w:val="24"/>
              </w:rPr>
              <w:t>11.</w:t>
            </w:r>
          </w:p>
        </w:tc>
        <w:tc>
          <w:tcPr>
            <w:tcW w:w="10080" w:type="dxa"/>
            <w:gridSpan w:val="12"/>
            <w:tcBorders>
              <w:left w:val="single" w:sz="8" w:space="0" w:color="000080"/>
            </w:tcBorders>
            <w:shd w:val="clear" w:color="auto" w:fill="auto"/>
            <w:vAlign w:val="bottom"/>
          </w:tcPr>
          <w:p w14:paraId="67F3D3ED"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How are new investments sourced?  Explain any competitive advantage your firm has in sourcing deals.</w:t>
            </w:r>
          </w:p>
        </w:tc>
      </w:tr>
      <w:tr w:rsidR="0057642A" w:rsidRPr="0057642A" w14:paraId="5EFFF725" w14:textId="77777777" w:rsidTr="00F71E7B">
        <w:trPr>
          <w:gridBefore w:val="1"/>
          <w:wBefore w:w="72" w:type="dxa"/>
          <w:jc w:val="center"/>
        </w:trPr>
        <w:tc>
          <w:tcPr>
            <w:tcW w:w="540" w:type="dxa"/>
            <w:tcBorders>
              <w:right w:val="single" w:sz="8" w:space="0" w:color="000080"/>
            </w:tcBorders>
            <w:shd w:val="clear" w:color="auto" w:fill="auto"/>
          </w:tcPr>
          <w:p w14:paraId="38D390D5" w14:textId="77777777" w:rsidR="0057642A" w:rsidRPr="0057642A" w:rsidRDefault="0057642A" w:rsidP="0057642A">
            <w:pPr>
              <w:ind w:left="-108" w:right="-108"/>
              <w:jc w:val="center"/>
              <w:rPr>
                <w:rFonts w:ascii="Garamond" w:hAnsi="Garamond"/>
                <w:color w:val="000080"/>
                <w:sz w:val="24"/>
                <w:szCs w:val="24"/>
              </w:rPr>
            </w:pPr>
          </w:p>
        </w:tc>
        <w:tc>
          <w:tcPr>
            <w:tcW w:w="10080" w:type="dxa"/>
            <w:gridSpan w:val="12"/>
            <w:tcBorders>
              <w:left w:val="single" w:sz="8" w:space="0" w:color="000080"/>
            </w:tcBorders>
            <w:shd w:val="pct20" w:color="auto" w:fill="auto"/>
            <w:vAlign w:val="bottom"/>
          </w:tcPr>
          <w:p w14:paraId="27681525" w14:textId="77777777" w:rsidR="0057642A" w:rsidRPr="0057642A" w:rsidRDefault="0057642A" w:rsidP="0057642A">
            <w:pPr>
              <w:tabs>
                <w:tab w:val="left" w:pos="10080"/>
              </w:tabs>
              <w:jc w:val="both"/>
              <w:rPr>
                <w:rFonts w:ascii="Garamond" w:hAnsi="Garamond"/>
                <w:color w:val="000080"/>
                <w:sz w:val="23"/>
                <w:szCs w:val="23"/>
              </w:rPr>
            </w:pPr>
          </w:p>
        </w:tc>
      </w:tr>
      <w:bookmarkEnd w:id="203"/>
      <w:tr w:rsidR="0057642A" w:rsidRPr="0057642A" w14:paraId="2936520D" w14:textId="77777777" w:rsidTr="00F71E7B">
        <w:trPr>
          <w:gridBefore w:val="1"/>
          <w:wBefore w:w="72" w:type="dxa"/>
          <w:jc w:val="center"/>
        </w:trPr>
        <w:tc>
          <w:tcPr>
            <w:tcW w:w="540" w:type="dxa"/>
            <w:tcBorders>
              <w:right w:val="single" w:sz="8" w:space="0" w:color="000080"/>
            </w:tcBorders>
            <w:shd w:val="clear" w:color="auto" w:fill="auto"/>
          </w:tcPr>
          <w:p w14:paraId="1CB923F4"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12.</w:t>
            </w:r>
          </w:p>
        </w:tc>
        <w:tc>
          <w:tcPr>
            <w:tcW w:w="10080" w:type="dxa"/>
            <w:gridSpan w:val="12"/>
            <w:tcBorders>
              <w:left w:val="single" w:sz="8" w:space="0" w:color="000080"/>
            </w:tcBorders>
            <w:shd w:val="clear" w:color="auto" w:fill="auto"/>
            <w:vAlign w:val="bottom"/>
          </w:tcPr>
          <w:p w14:paraId="05A5157F" w14:textId="77777777" w:rsidR="0057642A" w:rsidRPr="0057642A" w:rsidRDefault="0057642A" w:rsidP="0057642A">
            <w:pPr>
              <w:jc w:val="both"/>
              <w:rPr>
                <w:rFonts w:ascii="Garamond" w:hAnsi="Garamond"/>
                <w:color w:val="000080"/>
                <w:sz w:val="23"/>
                <w:szCs w:val="23"/>
              </w:rPr>
            </w:pPr>
            <w:r w:rsidRPr="0057642A">
              <w:rPr>
                <w:rFonts w:ascii="Garamond" w:hAnsi="Garamond"/>
                <w:color w:val="000080"/>
                <w:sz w:val="23"/>
                <w:szCs w:val="23"/>
              </w:rPr>
              <w:t>What is the projected size of the fund being offered?  What are the sizes of any existing tax-exempt funds?</w:t>
            </w:r>
          </w:p>
        </w:tc>
      </w:tr>
      <w:tr w:rsidR="0057642A" w:rsidRPr="0057642A" w14:paraId="7CF68613" w14:textId="77777777" w:rsidTr="00F71E7B">
        <w:trPr>
          <w:gridBefore w:val="1"/>
          <w:wBefore w:w="72" w:type="dxa"/>
          <w:jc w:val="center"/>
        </w:trPr>
        <w:tc>
          <w:tcPr>
            <w:tcW w:w="540" w:type="dxa"/>
            <w:tcBorders>
              <w:right w:val="single" w:sz="8" w:space="0" w:color="000080"/>
            </w:tcBorders>
            <w:shd w:val="clear" w:color="auto" w:fill="auto"/>
          </w:tcPr>
          <w:p w14:paraId="23F676F2" w14:textId="77777777" w:rsidR="0057642A" w:rsidRPr="0057642A" w:rsidRDefault="0057642A" w:rsidP="0057642A">
            <w:pPr>
              <w:ind w:left="-108" w:right="-108"/>
              <w:rPr>
                <w:rFonts w:ascii="Garamond" w:hAnsi="Garamond"/>
                <w:color w:val="000080"/>
                <w:sz w:val="24"/>
                <w:szCs w:val="24"/>
              </w:rPr>
            </w:pPr>
            <w:bookmarkStart w:id="204" w:name="VSizeTaxExemptFunds" w:colFirst="1" w:colLast="1"/>
          </w:p>
        </w:tc>
        <w:tc>
          <w:tcPr>
            <w:tcW w:w="10080" w:type="dxa"/>
            <w:gridSpan w:val="12"/>
            <w:tcBorders>
              <w:left w:val="single" w:sz="8" w:space="0" w:color="000080"/>
            </w:tcBorders>
            <w:shd w:val="pct20" w:color="auto" w:fill="auto"/>
            <w:vAlign w:val="bottom"/>
          </w:tcPr>
          <w:p w14:paraId="413DDA8F" w14:textId="77777777" w:rsidR="0057642A" w:rsidRPr="0057642A" w:rsidRDefault="0057642A" w:rsidP="0057642A">
            <w:pPr>
              <w:tabs>
                <w:tab w:val="left" w:pos="10080"/>
              </w:tabs>
              <w:jc w:val="both"/>
              <w:rPr>
                <w:rFonts w:ascii="Garamond" w:hAnsi="Garamond"/>
                <w:color w:val="000080"/>
                <w:sz w:val="23"/>
                <w:szCs w:val="23"/>
              </w:rPr>
            </w:pPr>
          </w:p>
        </w:tc>
      </w:tr>
      <w:bookmarkEnd w:id="204"/>
      <w:tr w:rsidR="0057642A" w:rsidRPr="0057642A" w14:paraId="4C8A8D8A" w14:textId="77777777" w:rsidTr="00F71E7B">
        <w:trPr>
          <w:gridBefore w:val="1"/>
          <w:wBefore w:w="72" w:type="dxa"/>
          <w:jc w:val="center"/>
        </w:trPr>
        <w:tc>
          <w:tcPr>
            <w:tcW w:w="540" w:type="dxa"/>
            <w:tcBorders>
              <w:right w:val="single" w:sz="8" w:space="0" w:color="000080"/>
            </w:tcBorders>
            <w:shd w:val="clear" w:color="auto" w:fill="auto"/>
          </w:tcPr>
          <w:p w14:paraId="188276D9"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13.</w:t>
            </w:r>
          </w:p>
        </w:tc>
        <w:tc>
          <w:tcPr>
            <w:tcW w:w="10080" w:type="dxa"/>
            <w:gridSpan w:val="12"/>
            <w:tcBorders>
              <w:left w:val="single" w:sz="8" w:space="0" w:color="000080"/>
            </w:tcBorders>
            <w:shd w:val="clear" w:color="auto" w:fill="auto"/>
            <w:vAlign w:val="bottom"/>
          </w:tcPr>
          <w:p w14:paraId="601624B1"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What is the closing date for the fund being proposed?</w:t>
            </w:r>
          </w:p>
        </w:tc>
      </w:tr>
      <w:tr w:rsidR="0057642A" w:rsidRPr="0057642A" w14:paraId="4757D50A" w14:textId="77777777" w:rsidTr="00F71E7B">
        <w:trPr>
          <w:gridBefore w:val="1"/>
          <w:wBefore w:w="72" w:type="dxa"/>
          <w:jc w:val="center"/>
        </w:trPr>
        <w:tc>
          <w:tcPr>
            <w:tcW w:w="540" w:type="dxa"/>
            <w:tcBorders>
              <w:right w:val="single" w:sz="8" w:space="0" w:color="000080"/>
            </w:tcBorders>
            <w:shd w:val="clear" w:color="auto" w:fill="auto"/>
          </w:tcPr>
          <w:p w14:paraId="7A64CEE8" w14:textId="77777777" w:rsidR="0057642A" w:rsidRPr="0057642A" w:rsidRDefault="0057642A" w:rsidP="0057642A">
            <w:pPr>
              <w:ind w:left="-108" w:right="-108"/>
              <w:jc w:val="center"/>
              <w:rPr>
                <w:rFonts w:ascii="Garamond" w:hAnsi="Garamond"/>
                <w:color w:val="000080"/>
                <w:sz w:val="24"/>
                <w:szCs w:val="24"/>
              </w:rPr>
            </w:pPr>
          </w:p>
        </w:tc>
        <w:tc>
          <w:tcPr>
            <w:tcW w:w="10080" w:type="dxa"/>
            <w:gridSpan w:val="12"/>
            <w:tcBorders>
              <w:left w:val="single" w:sz="8" w:space="0" w:color="000080"/>
            </w:tcBorders>
            <w:shd w:val="pct20" w:color="auto" w:fill="auto"/>
            <w:vAlign w:val="bottom"/>
          </w:tcPr>
          <w:p w14:paraId="08628A14" w14:textId="77777777" w:rsidR="0057642A" w:rsidRPr="0057642A" w:rsidRDefault="0057642A" w:rsidP="0057642A">
            <w:pPr>
              <w:tabs>
                <w:tab w:val="left" w:pos="10080"/>
              </w:tabs>
              <w:jc w:val="both"/>
              <w:rPr>
                <w:rFonts w:ascii="Garamond" w:hAnsi="Garamond"/>
                <w:color w:val="000080"/>
                <w:sz w:val="23"/>
                <w:szCs w:val="23"/>
              </w:rPr>
            </w:pPr>
          </w:p>
        </w:tc>
      </w:tr>
      <w:tr w:rsidR="0057642A" w:rsidRPr="0057642A" w14:paraId="26E41420" w14:textId="77777777" w:rsidTr="00F71E7B">
        <w:trPr>
          <w:gridBefore w:val="1"/>
          <w:wBefore w:w="72" w:type="dxa"/>
          <w:jc w:val="center"/>
        </w:trPr>
        <w:tc>
          <w:tcPr>
            <w:tcW w:w="540" w:type="dxa"/>
            <w:tcBorders>
              <w:right w:val="single" w:sz="8" w:space="0" w:color="000080"/>
            </w:tcBorders>
            <w:shd w:val="clear" w:color="auto" w:fill="auto"/>
          </w:tcPr>
          <w:p w14:paraId="0F94CE2E"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14.</w:t>
            </w:r>
          </w:p>
        </w:tc>
        <w:tc>
          <w:tcPr>
            <w:tcW w:w="10080" w:type="dxa"/>
            <w:gridSpan w:val="12"/>
            <w:tcBorders>
              <w:left w:val="single" w:sz="8" w:space="0" w:color="000080"/>
            </w:tcBorders>
            <w:shd w:val="clear" w:color="auto" w:fill="auto"/>
            <w:vAlign w:val="bottom"/>
          </w:tcPr>
          <w:p w14:paraId="5AB6839D" w14:textId="77777777" w:rsidR="0057642A" w:rsidRPr="0057642A" w:rsidRDefault="0057642A" w:rsidP="0057642A">
            <w:pPr>
              <w:jc w:val="both"/>
              <w:rPr>
                <w:rFonts w:ascii="Garamond" w:hAnsi="Garamond"/>
                <w:color w:val="000080"/>
                <w:sz w:val="23"/>
                <w:szCs w:val="23"/>
              </w:rPr>
            </w:pPr>
            <w:r w:rsidRPr="0057642A">
              <w:rPr>
                <w:rFonts w:ascii="Garamond" w:hAnsi="Garamond"/>
                <w:color w:val="000080"/>
                <w:sz w:val="23"/>
                <w:szCs w:val="23"/>
              </w:rPr>
              <w:t>What is the current level of assets in this fund?  Does the fund have any committed assets which are not included in this total?</w:t>
            </w:r>
          </w:p>
        </w:tc>
      </w:tr>
      <w:tr w:rsidR="0057642A" w:rsidRPr="0057642A" w14:paraId="5B4A2F6B" w14:textId="77777777" w:rsidTr="00F71E7B">
        <w:trPr>
          <w:gridBefore w:val="1"/>
          <w:wBefore w:w="72" w:type="dxa"/>
          <w:jc w:val="center"/>
        </w:trPr>
        <w:tc>
          <w:tcPr>
            <w:tcW w:w="540" w:type="dxa"/>
            <w:tcBorders>
              <w:right w:val="single" w:sz="8" w:space="0" w:color="000080"/>
            </w:tcBorders>
            <w:shd w:val="clear" w:color="auto" w:fill="auto"/>
          </w:tcPr>
          <w:p w14:paraId="16E4CD4B" w14:textId="77777777" w:rsidR="0057642A" w:rsidRPr="0057642A" w:rsidRDefault="0057642A" w:rsidP="0057642A">
            <w:pPr>
              <w:tabs>
                <w:tab w:val="left" w:pos="10080"/>
              </w:tabs>
              <w:ind w:left="-108" w:right="-108"/>
              <w:jc w:val="center"/>
              <w:rPr>
                <w:rFonts w:ascii="Garamond" w:hAnsi="Garamond"/>
                <w:color w:val="000080"/>
                <w:sz w:val="24"/>
                <w:szCs w:val="24"/>
              </w:rPr>
            </w:pPr>
          </w:p>
        </w:tc>
        <w:tc>
          <w:tcPr>
            <w:tcW w:w="10080" w:type="dxa"/>
            <w:gridSpan w:val="12"/>
            <w:tcBorders>
              <w:left w:val="single" w:sz="8" w:space="0" w:color="000080"/>
            </w:tcBorders>
            <w:shd w:val="pct20" w:color="auto" w:fill="auto"/>
            <w:vAlign w:val="bottom"/>
          </w:tcPr>
          <w:p w14:paraId="62A47C87" w14:textId="77777777" w:rsidR="0057642A" w:rsidRPr="0057642A" w:rsidRDefault="0057642A" w:rsidP="0057642A">
            <w:pPr>
              <w:jc w:val="both"/>
              <w:rPr>
                <w:rFonts w:ascii="Garamond" w:hAnsi="Garamond"/>
                <w:color w:val="000080"/>
                <w:sz w:val="23"/>
                <w:szCs w:val="23"/>
              </w:rPr>
            </w:pPr>
          </w:p>
        </w:tc>
      </w:tr>
      <w:tr w:rsidR="0057642A" w:rsidRPr="0057642A" w14:paraId="3A6B375A" w14:textId="77777777" w:rsidTr="00F71E7B">
        <w:trPr>
          <w:gridBefore w:val="1"/>
          <w:wBefore w:w="72" w:type="dxa"/>
          <w:jc w:val="center"/>
        </w:trPr>
        <w:tc>
          <w:tcPr>
            <w:tcW w:w="540" w:type="dxa"/>
            <w:tcBorders>
              <w:right w:val="single" w:sz="8" w:space="0" w:color="000080"/>
            </w:tcBorders>
            <w:shd w:val="clear" w:color="auto" w:fill="auto"/>
          </w:tcPr>
          <w:p w14:paraId="4809F6AF"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15.</w:t>
            </w:r>
          </w:p>
        </w:tc>
        <w:tc>
          <w:tcPr>
            <w:tcW w:w="10080" w:type="dxa"/>
            <w:gridSpan w:val="12"/>
            <w:tcBorders>
              <w:left w:val="single" w:sz="8" w:space="0" w:color="000080"/>
            </w:tcBorders>
            <w:shd w:val="clear" w:color="auto" w:fill="auto"/>
            <w:vAlign w:val="bottom"/>
          </w:tcPr>
          <w:p w14:paraId="4149771C"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How many participants does this level of commitments represent?</w:t>
            </w:r>
          </w:p>
        </w:tc>
      </w:tr>
      <w:tr w:rsidR="0057642A" w:rsidRPr="0057642A" w14:paraId="43EB7C48" w14:textId="77777777" w:rsidTr="00F71E7B">
        <w:trPr>
          <w:gridBefore w:val="1"/>
          <w:wBefore w:w="72" w:type="dxa"/>
          <w:jc w:val="center"/>
        </w:trPr>
        <w:tc>
          <w:tcPr>
            <w:tcW w:w="540" w:type="dxa"/>
            <w:tcBorders>
              <w:right w:val="single" w:sz="8" w:space="0" w:color="000080"/>
            </w:tcBorders>
            <w:shd w:val="clear" w:color="auto" w:fill="auto"/>
          </w:tcPr>
          <w:p w14:paraId="3E374ACB" w14:textId="77777777" w:rsidR="0057642A" w:rsidRPr="0057642A" w:rsidRDefault="0057642A" w:rsidP="0057642A">
            <w:pPr>
              <w:ind w:left="-108" w:right="-108"/>
              <w:jc w:val="center"/>
              <w:rPr>
                <w:rFonts w:ascii="Garamond" w:hAnsi="Garamond"/>
                <w:color w:val="000080"/>
                <w:sz w:val="24"/>
                <w:szCs w:val="24"/>
              </w:rPr>
            </w:pPr>
          </w:p>
        </w:tc>
        <w:tc>
          <w:tcPr>
            <w:tcW w:w="10080" w:type="dxa"/>
            <w:gridSpan w:val="12"/>
            <w:tcBorders>
              <w:left w:val="single" w:sz="8" w:space="0" w:color="000080"/>
            </w:tcBorders>
            <w:shd w:val="pct20" w:color="auto" w:fill="auto"/>
            <w:vAlign w:val="bottom"/>
          </w:tcPr>
          <w:p w14:paraId="6A3D1214" w14:textId="77777777" w:rsidR="0057642A" w:rsidRPr="0057642A" w:rsidRDefault="0057642A" w:rsidP="0057642A">
            <w:pPr>
              <w:tabs>
                <w:tab w:val="left" w:pos="10080"/>
              </w:tabs>
              <w:jc w:val="both"/>
              <w:rPr>
                <w:rFonts w:ascii="Garamond" w:hAnsi="Garamond"/>
                <w:color w:val="000080"/>
                <w:sz w:val="23"/>
                <w:szCs w:val="23"/>
              </w:rPr>
            </w:pPr>
          </w:p>
        </w:tc>
      </w:tr>
      <w:tr w:rsidR="0057642A" w:rsidRPr="0057642A" w14:paraId="569D8742" w14:textId="77777777" w:rsidTr="00F71E7B">
        <w:trPr>
          <w:gridBefore w:val="1"/>
          <w:wBefore w:w="72" w:type="dxa"/>
          <w:jc w:val="center"/>
        </w:trPr>
        <w:tc>
          <w:tcPr>
            <w:tcW w:w="540" w:type="dxa"/>
            <w:tcBorders>
              <w:right w:val="single" w:sz="8" w:space="0" w:color="000080"/>
            </w:tcBorders>
            <w:shd w:val="clear" w:color="auto" w:fill="auto"/>
          </w:tcPr>
          <w:p w14:paraId="3C0BA907" w14:textId="77777777" w:rsidR="0057642A" w:rsidRPr="0057642A" w:rsidRDefault="0057642A" w:rsidP="0057642A">
            <w:pPr>
              <w:tabs>
                <w:tab w:val="left" w:pos="10080"/>
              </w:tabs>
              <w:ind w:left="-108" w:right="-108"/>
              <w:jc w:val="center"/>
              <w:rPr>
                <w:rFonts w:ascii="Garamond" w:hAnsi="Garamond"/>
                <w:color w:val="000080"/>
                <w:sz w:val="24"/>
                <w:szCs w:val="24"/>
              </w:rPr>
            </w:pPr>
            <w:bookmarkStart w:id="205" w:name="VUncommittedAssets" w:colFirst="2" w:colLast="2"/>
            <w:r w:rsidRPr="0057642A">
              <w:rPr>
                <w:rFonts w:ascii="Garamond" w:hAnsi="Garamond"/>
                <w:color w:val="000080"/>
                <w:sz w:val="24"/>
                <w:szCs w:val="24"/>
              </w:rPr>
              <w:t>16.</w:t>
            </w:r>
          </w:p>
        </w:tc>
        <w:tc>
          <w:tcPr>
            <w:tcW w:w="10080" w:type="dxa"/>
            <w:gridSpan w:val="12"/>
            <w:tcBorders>
              <w:left w:val="single" w:sz="8" w:space="0" w:color="000080"/>
            </w:tcBorders>
            <w:shd w:val="clear" w:color="auto" w:fill="auto"/>
            <w:vAlign w:val="bottom"/>
          </w:tcPr>
          <w:p w14:paraId="26604756" w14:textId="77777777" w:rsidR="0057642A" w:rsidRPr="0057642A" w:rsidRDefault="0057642A" w:rsidP="0057642A">
            <w:pPr>
              <w:jc w:val="both"/>
              <w:rPr>
                <w:rFonts w:ascii="Garamond" w:hAnsi="Garamond"/>
                <w:color w:val="000080"/>
                <w:sz w:val="23"/>
                <w:szCs w:val="23"/>
              </w:rPr>
            </w:pPr>
            <w:r w:rsidRPr="0057642A">
              <w:rPr>
                <w:rFonts w:ascii="Garamond" w:hAnsi="Garamond"/>
                <w:color w:val="000080"/>
                <w:sz w:val="23"/>
                <w:szCs w:val="23"/>
              </w:rPr>
              <w:t>Do any of the existing funds have uncommitted assets?</w:t>
            </w:r>
          </w:p>
        </w:tc>
      </w:tr>
      <w:tr w:rsidR="0057642A" w:rsidRPr="0057642A" w14:paraId="1A98D9EF" w14:textId="77777777" w:rsidTr="00F71E7B">
        <w:trPr>
          <w:gridBefore w:val="1"/>
          <w:wBefore w:w="72" w:type="dxa"/>
          <w:jc w:val="center"/>
        </w:trPr>
        <w:tc>
          <w:tcPr>
            <w:tcW w:w="540" w:type="dxa"/>
            <w:tcBorders>
              <w:right w:val="single" w:sz="8" w:space="0" w:color="000080"/>
            </w:tcBorders>
            <w:shd w:val="clear" w:color="auto" w:fill="auto"/>
          </w:tcPr>
          <w:p w14:paraId="745AC0B8" w14:textId="77777777" w:rsidR="0057642A" w:rsidRPr="0057642A" w:rsidRDefault="0057642A" w:rsidP="0057642A">
            <w:pPr>
              <w:tabs>
                <w:tab w:val="left" w:pos="10080"/>
              </w:tabs>
              <w:ind w:left="-108" w:right="-108"/>
              <w:jc w:val="center"/>
              <w:rPr>
                <w:rFonts w:ascii="Garamond" w:hAnsi="Garamond"/>
                <w:color w:val="000080"/>
                <w:sz w:val="24"/>
                <w:szCs w:val="24"/>
              </w:rPr>
            </w:pPr>
          </w:p>
        </w:tc>
        <w:tc>
          <w:tcPr>
            <w:tcW w:w="10080" w:type="dxa"/>
            <w:gridSpan w:val="12"/>
            <w:tcBorders>
              <w:left w:val="single" w:sz="8" w:space="0" w:color="000080"/>
            </w:tcBorders>
            <w:shd w:val="pct20" w:color="auto" w:fill="auto"/>
            <w:vAlign w:val="bottom"/>
          </w:tcPr>
          <w:p w14:paraId="58A05990" w14:textId="77777777" w:rsidR="0057642A" w:rsidRPr="0057642A" w:rsidRDefault="0057642A" w:rsidP="0057642A">
            <w:pPr>
              <w:jc w:val="both"/>
              <w:rPr>
                <w:rFonts w:ascii="Garamond" w:hAnsi="Garamond"/>
                <w:color w:val="000080"/>
                <w:sz w:val="23"/>
                <w:szCs w:val="23"/>
              </w:rPr>
            </w:pPr>
          </w:p>
        </w:tc>
      </w:tr>
      <w:bookmarkEnd w:id="205"/>
      <w:tr w:rsidR="0057642A" w:rsidRPr="0057642A" w14:paraId="4B63C114" w14:textId="77777777" w:rsidTr="00F71E7B">
        <w:trPr>
          <w:gridBefore w:val="1"/>
          <w:wBefore w:w="72" w:type="dxa"/>
          <w:jc w:val="center"/>
        </w:trPr>
        <w:tc>
          <w:tcPr>
            <w:tcW w:w="540" w:type="dxa"/>
            <w:tcBorders>
              <w:right w:val="single" w:sz="8" w:space="0" w:color="000080"/>
            </w:tcBorders>
            <w:shd w:val="clear" w:color="auto" w:fill="auto"/>
          </w:tcPr>
          <w:p w14:paraId="74ED5986"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17.</w:t>
            </w:r>
          </w:p>
        </w:tc>
        <w:tc>
          <w:tcPr>
            <w:tcW w:w="10080" w:type="dxa"/>
            <w:gridSpan w:val="12"/>
            <w:tcBorders>
              <w:left w:val="single" w:sz="8" w:space="0" w:color="000080"/>
            </w:tcBorders>
            <w:shd w:val="clear" w:color="auto" w:fill="auto"/>
            <w:vAlign w:val="bottom"/>
          </w:tcPr>
          <w:p w14:paraId="50905041" w14:textId="77777777" w:rsidR="0057642A" w:rsidRPr="0057642A" w:rsidRDefault="0057642A" w:rsidP="0057642A">
            <w:pPr>
              <w:jc w:val="both"/>
              <w:rPr>
                <w:rFonts w:ascii="Garamond" w:hAnsi="Garamond"/>
                <w:color w:val="000080"/>
                <w:sz w:val="23"/>
                <w:szCs w:val="23"/>
              </w:rPr>
            </w:pPr>
            <w:r w:rsidRPr="0057642A">
              <w:rPr>
                <w:rFonts w:ascii="Garamond" w:hAnsi="Garamond"/>
                <w:color w:val="000080"/>
                <w:sz w:val="23"/>
                <w:szCs w:val="23"/>
              </w:rPr>
              <w:t>If yes, provide a breakdown &amp; closing date for each fund.</w:t>
            </w:r>
          </w:p>
        </w:tc>
      </w:tr>
      <w:tr w:rsidR="0057642A" w:rsidRPr="0057642A" w14:paraId="06814637" w14:textId="77777777" w:rsidTr="00F71E7B">
        <w:trPr>
          <w:gridBefore w:val="1"/>
          <w:wBefore w:w="72" w:type="dxa"/>
          <w:jc w:val="center"/>
        </w:trPr>
        <w:tc>
          <w:tcPr>
            <w:tcW w:w="540" w:type="dxa"/>
            <w:tcBorders>
              <w:right w:val="single" w:sz="8" w:space="0" w:color="000080"/>
            </w:tcBorders>
            <w:shd w:val="clear" w:color="auto" w:fill="auto"/>
          </w:tcPr>
          <w:p w14:paraId="4CF2F295" w14:textId="77777777" w:rsidR="0057642A" w:rsidRPr="0057642A" w:rsidRDefault="0057642A" w:rsidP="0057642A">
            <w:pPr>
              <w:ind w:left="-108" w:right="-108"/>
              <w:jc w:val="center"/>
              <w:rPr>
                <w:rFonts w:ascii="Garamond" w:hAnsi="Garamond"/>
                <w:color w:val="000080"/>
                <w:sz w:val="24"/>
                <w:szCs w:val="24"/>
              </w:rPr>
            </w:pPr>
          </w:p>
        </w:tc>
        <w:tc>
          <w:tcPr>
            <w:tcW w:w="10080" w:type="dxa"/>
            <w:gridSpan w:val="12"/>
            <w:tcBorders>
              <w:left w:val="single" w:sz="8" w:space="0" w:color="000080"/>
            </w:tcBorders>
            <w:shd w:val="pct20" w:color="auto" w:fill="auto"/>
            <w:vAlign w:val="bottom"/>
          </w:tcPr>
          <w:p w14:paraId="1F512190" w14:textId="77777777" w:rsidR="0057642A" w:rsidRPr="0057642A" w:rsidRDefault="0057642A" w:rsidP="0057642A">
            <w:pPr>
              <w:tabs>
                <w:tab w:val="left" w:pos="10080"/>
              </w:tabs>
              <w:jc w:val="both"/>
              <w:rPr>
                <w:rFonts w:ascii="Garamond" w:hAnsi="Garamond"/>
                <w:color w:val="000080"/>
                <w:sz w:val="23"/>
                <w:szCs w:val="23"/>
              </w:rPr>
            </w:pPr>
          </w:p>
        </w:tc>
      </w:tr>
      <w:tr w:rsidR="0057642A" w:rsidRPr="0057642A" w14:paraId="5D995766" w14:textId="77777777" w:rsidTr="00F71E7B">
        <w:trPr>
          <w:gridBefore w:val="1"/>
          <w:wBefore w:w="72" w:type="dxa"/>
          <w:jc w:val="center"/>
        </w:trPr>
        <w:tc>
          <w:tcPr>
            <w:tcW w:w="540" w:type="dxa"/>
            <w:tcBorders>
              <w:right w:val="single" w:sz="8" w:space="0" w:color="000080"/>
            </w:tcBorders>
            <w:shd w:val="clear" w:color="auto" w:fill="auto"/>
          </w:tcPr>
          <w:p w14:paraId="286F6899"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18.</w:t>
            </w:r>
          </w:p>
        </w:tc>
        <w:tc>
          <w:tcPr>
            <w:tcW w:w="10080" w:type="dxa"/>
            <w:gridSpan w:val="12"/>
            <w:tcBorders>
              <w:left w:val="single" w:sz="8" w:space="0" w:color="000080"/>
            </w:tcBorders>
            <w:shd w:val="clear" w:color="auto" w:fill="auto"/>
            <w:vAlign w:val="bottom"/>
          </w:tcPr>
          <w:p w14:paraId="550C8D66"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How will properties be allocated among this fund, existing funds &amp; separately managed accounts?</w:t>
            </w:r>
          </w:p>
        </w:tc>
      </w:tr>
      <w:tr w:rsidR="0057642A" w:rsidRPr="0057642A" w14:paraId="2DD322E9" w14:textId="77777777" w:rsidTr="00F71E7B">
        <w:trPr>
          <w:gridBefore w:val="1"/>
          <w:wBefore w:w="72" w:type="dxa"/>
          <w:jc w:val="center"/>
        </w:trPr>
        <w:tc>
          <w:tcPr>
            <w:tcW w:w="540" w:type="dxa"/>
            <w:tcBorders>
              <w:right w:val="single" w:sz="8" w:space="0" w:color="000080"/>
            </w:tcBorders>
            <w:shd w:val="clear" w:color="auto" w:fill="auto"/>
          </w:tcPr>
          <w:p w14:paraId="5EBAB99F" w14:textId="77777777" w:rsidR="0057642A" w:rsidRPr="0057642A" w:rsidRDefault="0057642A" w:rsidP="0057642A">
            <w:pPr>
              <w:ind w:left="-108" w:right="-108"/>
              <w:jc w:val="center"/>
              <w:rPr>
                <w:rFonts w:ascii="Garamond" w:hAnsi="Garamond"/>
                <w:color w:val="000080"/>
                <w:sz w:val="24"/>
                <w:szCs w:val="24"/>
              </w:rPr>
            </w:pPr>
            <w:bookmarkStart w:id="206" w:name="VPropertyAllocation" w:colFirst="1" w:colLast="1"/>
          </w:p>
        </w:tc>
        <w:tc>
          <w:tcPr>
            <w:tcW w:w="10080" w:type="dxa"/>
            <w:gridSpan w:val="12"/>
            <w:tcBorders>
              <w:left w:val="single" w:sz="8" w:space="0" w:color="000080"/>
            </w:tcBorders>
            <w:shd w:val="pct20" w:color="auto" w:fill="auto"/>
            <w:vAlign w:val="bottom"/>
          </w:tcPr>
          <w:p w14:paraId="3C6FF33C" w14:textId="77777777" w:rsidR="0057642A" w:rsidRPr="0057642A" w:rsidRDefault="0057642A" w:rsidP="0057642A">
            <w:pPr>
              <w:tabs>
                <w:tab w:val="left" w:pos="10080"/>
              </w:tabs>
              <w:jc w:val="both"/>
              <w:rPr>
                <w:rFonts w:ascii="Garamond" w:hAnsi="Garamond"/>
                <w:color w:val="000080"/>
                <w:sz w:val="23"/>
                <w:szCs w:val="23"/>
              </w:rPr>
            </w:pPr>
          </w:p>
        </w:tc>
      </w:tr>
      <w:bookmarkEnd w:id="206"/>
      <w:tr w:rsidR="0057642A" w:rsidRPr="0057642A" w14:paraId="4B930857" w14:textId="77777777" w:rsidTr="00F71E7B">
        <w:trPr>
          <w:gridBefore w:val="1"/>
          <w:wBefore w:w="72" w:type="dxa"/>
          <w:jc w:val="center"/>
        </w:trPr>
        <w:tc>
          <w:tcPr>
            <w:tcW w:w="540" w:type="dxa"/>
            <w:tcBorders>
              <w:right w:val="single" w:sz="8" w:space="0" w:color="000080"/>
            </w:tcBorders>
            <w:shd w:val="clear" w:color="auto" w:fill="auto"/>
          </w:tcPr>
          <w:p w14:paraId="17EEFD85"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19.</w:t>
            </w:r>
          </w:p>
        </w:tc>
        <w:tc>
          <w:tcPr>
            <w:tcW w:w="10080" w:type="dxa"/>
            <w:gridSpan w:val="12"/>
            <w:tcBorders>
              <w:left w:val="single" w:sz="8" w:space="0" w:color="000080"/>
            </w:tcBorders>
            <w:shd w:val="clear" w:color="auto" w:fill="auto"/>
            <w:vAlign w:val="bottom"/>
          </w:tcPr>
          <w:p w14:paraId="4680859F"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Have any properties been sold out of the existing fund?</w:t>
            </w:r>
          </w:p>
        </w:tc>
      </w:tr>
      <w:tr w:rsidR="0057642A" w:rsidRPr="0057642A" w14:paraId="64A33EF7" w14:textId="77777777" w:rsidTr="00F71E7B">
        <w:trPr>
          <w:gridBefore w:val="1"/>
          <w:wBefore w:w="72" w:type="dxa"/>
          <w:jc w:val="center"/>
        </w:trPr>
        <w:tc>
          <w:tcPr>
            <w:tcW w:w="540" w:type="dxa"/>
            <w:tcBorders>
              <w:right w:val="single" w:sz="8" w:space="0" w:color="000080"/>
            </w:tcBorders>
            <w:shd w:val="clear" w:color="auto" w:fill="auto"/>
          </w:tcPr>
          <w:p w14:paraId="62B3DACE" w14:textId="77777777" w:rsidR="0057642A" w:rsidRPr="0057642A" w:rsidRDefault="0057642A" w:rsidP="0057642A">
            <w:pPr>
              <w:ind w:left="-108" w:right="-108"/>
              <w:jc w:val="center"/>
              <w:rPr>
                <w:rFonts w:ascii="Garamond" w:hAnsi="Garamond"/>
                <w:color w:val="000080"/>
                <w:sz w:val="24"/>
                <w:szCs w:val="24"/>
              </w:rPr>
            </w:pPr>
            <w:bookmarkStart w:id="207" w:name="VPropertySold" w:colFirst="1" w:colLast="1"/>
          </w:p>
        </w:tc>
        <w:tc>
          <w:tcPr>
            <w:tcW w:w="10080" w:type="dxa"/>
            <w:gridSpan w:val="12"/>
            <w:tcBorders>
              <w:left w:val="single" w:sz="8" w:space="0" w:color="000080"/>
            </w:tcBorders>
            <w:shd w:val="pct20" w:color="auto" w:fill="auto"/>
            <w:vAlign w:val="bottom"/>
          </w:tcPr>
          <w:p w14:paraId="28DDEB93" w14:textId="77777777" w:rsidR="0057642A" w:rsidRPr="0057642A" w:rsidRDefault="0057642A" w:rsidP="0057642A">
            <w:pPr>
              <w:tabs>
                <w:tab w:val="left" w:pos="10080"/>
              </w:tabs>
              <w:jc w:val="both"/>
              <w:rPr>
                <w:rFonts w:ascii="Garamond" w:hAnsi="Garamond"/>
                <w:color w:val="000080"/>
                <w:sz w:val="23"/>
                <w:szCs w:val="23"/>
              </w:rPr>
            </w:pPr>
          </w:p>
        </w:tc>
      </w:tr>
      <w:bookmarkEnd w:id="207"/>
      <w:tr w:rsidR="0057642A" w:rsidRPr="0057642A" w14:paraId="7A96995C" w14:textId="77777777" w:rsidTr="00F71E7B">
        <w:trPr>
          <w:gridBefore w:val="1"/>
          <w:wBefore w:w="72" w:type="dxa"/>
          <w:jc w:val="center"/>
        </w:trPr>
        <w:tc>
          <w:tcPr>
            <w:tcW w:w="540" w:type="dxa"/>
            <w:tcBorders>
              <w:right w:val="single" w:sz="8" w:space="0" w:color="000080"/>
            </w:tcBorders>
            <w:shd w:val="clear" w:color="auto" w:fill="auto"/>
          </w:tcPr>
          <w:p w14:paraId="65B37E64"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20.</w:t>
            </w:r>
          </w:p>
        </w:tc>
        <w:tc>
          <w:tcPr>
            <w:tcW w:w="10080" w:type="dxa"/>
            <w:gridSpan w:val="12"/>
            <w:tcBorders>
              <w:left w:val="single" w:sz="8" w:space="0" w:color="000080"/>
            </w:tcBorders>
            <w:shd w:val="clear" w:color="auto" w:fill="auto"/>
            <w:vAlign w:val="bottom"/>
          </w:tcPr>
          <w:p w14:paraId="3204BB6A"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Describe the appraisal process &amp; how often it occurs.</w:t>
            </w:r>
          </w:p>
        </w:tc>
      </w:tr>
      <w:tr w:rsidR="0057642A" w:rsidRPr="0057642A" w14:paraId="3FD1AB7E" w14:textId="77777777" w:rsidTr="00F71E7B">
        <w:trPr>
          <w:gridBefore w:val="1"/>
          <w:wBefore w:w="72" w:type="dxa"/>
          <w:jc w:val="center"/>
        </w:trPr>
        <w:tc>
          <w:tcPr>
            <w:tcW w:w="540" w:type="dxa"/>
            <w:tcBorders>
              <w:right w:val="single" w:sz="8" w:space="0" w:color="000080"/>
            </w:tcBorders>
            <w:shd w:val="clear" w:color="auto" w:fill="auto"/>
          </w:tcPr>
          <w:p w14:paraId="7E86660A" w14:textId="77777777" w:rsidR="0057642A" w:rsidRPr="0057642A" w:rsidRDefault="0057642A" w:rsidP="0057642A">
            <w:pPr>
              <w:ind w:left="-108" w:right="-108"/>
              <w:jc w:val="center"/>
              <w:rPr>
                <w:rFonts w:ascii="Garamond" w:hAnsi="Garamond"/>
                <w:color w:val="000080"/>
                <w:sz w:val="24"/>
                <w:szCs w:val="24"/>
              </w:rPr>
            </w:pPr>
            <w:bookmarkStart w:id="208" w:name="VAppraisalProcess" w:colFirst="1" w:colLast="1"/>
          </w:p>
        </w:tc>
        <w:tc>
          <w:tcPr>
            <w:tcW w:w="10080" w:type="dxa"/>
            <w:gridSpan w:val="12"/>
            <w:tcBorders>
              <w:left w:val="single" w:sz="8" w:space="0" w:color="000080"/>
            </w:tcBorders>
            <w:shd w:val="pct20" w:color="auto" w:fill="auto"/>
            <w:vAlign w:val="bottom"/>
          </w:tcPr>
          <w:p w14:paraId="05058526" w14:textId="77777777" w:rsidR="0057642A" w:rsidRPr="0057642A" w:rsidRDefault="0057642A" w:rsidP="0057642A">
            <w:pPr>
              <w:tabs>
                <w:tab w:val="left" w:pos="10080"/>
              </w:tabs>
              <w:jc w:val="both"/>
              <w:rPr>
                <w:rFonts w:ascii="Garamond" w:hAnsi="Garamond"/>
                <w:color w:val="000080"/>
                <w:sz w:val="23"/>
                <w:szCs w:val="23"/>
              </w:rPr>
            </w:pPr>
          </w:p>
        </w:tc>
      </w:tr>
      <w:bookmarkEnd w:id="208"/>
      <w:tr w:rsidR="0057642A" w:rsidRPr="0057642A" w14:paraId="2E18EDCF" w14:textId="77777777" w:rsidTr="00F71E7B">
        <w:trPr>
          <w:gridBefore w:val="1"/>
          <w:wBefore w:w="72" w:type="dxa"/>
          <w:jc w:val="center"/>
        </w:trPr>
        <w:tc>
          <w:tcPr>
            <w:tcW w:w="540" w:type="dxa"/>
            <w:tcBorders>
              <w:right w:val="single" w:sz="8" w:space="0" w:color="000080"/>
            </w:tcBorders>
            <w:shd w:val="clear" w:color="auto" w:fill="auto"/>
          </w:tcPr>
          <w:p w14:paraId="69ACCC73"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21.</w:t>
            </w:r>
          </w:p>
        </w:tc>
        <w:tc>
          <w:tcPr>
            <w:tcW w:w="10080" w:type="dxa"/>
            <w:gridSpan w:val="12"/>
            <w:tcBorders>
              <w:left w:val="single" w:sz="8" w:space="0" w:color="000080"/>
            </w:tcBorders>
            <w:shd w:val="clear" w:color="auto" w:fill="auto"/>
            <w:vAlign w:val="bottom"/>
          </w:tcPr>
          <w:p w14:paraId="252C4327"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What has been the history of discrepancies between appraised values &amp; actual sales?</w:t>
            </w:r>
          </w:p>
        </w:tc>
      </w:tr>
      <w:tr w:rsidR="0057642A" w:rsidRPr="0057642A" w14:paraId="23243F09" w14:textId="77777777" w:rsidTr="00F71E7B">
        <w:trPr>
          <w:gridBefore w:val="1"/>
          <w:wBefore w:w="72" w:type="dxa"/>
          <w:jc w:val="center"/>
        </w:trPr>
        <w:tc>
          <w:tcPr>
            <w:tcW w:w="540" w:type="dxa"/>
            <w:tcBorders>
              <w:right w:val="single" w:sz="8" w:space="0" w:color="000080"/>
            </w:tcBorders>
            <w:shd w:val="clear" w:color="auto" w:fill="auto"/>
          </w:tcPr>
          <w:p w14:paraId="0D67F259" w14:textId="77777777" w:rsidR="0057642A" w:rsidRPr="0057642A" w:rsidRDefault="0057642A" w:rsidP="0057642A">
            <w:pPr>
              <w:ind w:left="-108" w:right="-108"/>
              <w:jc w:val="center"/>
              <w:rPr>
                <w:rFonts w:ascii="Garamond" w:hAnsi="Garamond"/>
                <w:color w:val="000080"/>
                <w:sz w:val="24"/>
                <w:szCs w:val="24"/>
              </w:rPr>
            </w:pPr>
            <w:bookmarkStart w:id="209" w:name="VAppraisalDiscrepencies" w:colFirst="1" w:colLast="1"/>
          </w:p>
        </w:tc>
        <w:tc>
          <w:tcPr>
            <w:tcW w:w="10080" w:type="dxa"/>
            <w:gridSpan w:val="12"/>
            <w:tcBorders>
              <w:left w:val="single" w:sz="8" w:space="0" w:color="000080"/>
            </w:tcBorders>
            <w:shd w:val="pct20" w:color="auto" w:fill="auto"/>
            <w:vAlign w:val="bottom"/>
          </w:tcPr>
          <w:p w14:paraId="67C8F322" w14:textId="77777777" w:rsidR="0057642A" w:rsidRPr="0057642A" w:rsidRDefault="0057642A" w:rsidP="0057642A">
            <w:pPr>
              <w:tabs>
                <w:tab w:val="left" w:pos="10080"/>
              </w:tabs>
              <w:jc w:val="both"/>
              <w:rPr>
                <w:rFonts w:ascii="Garamond" w:hAnsi="Garamond"/>
                <w:color w:val="000080"/>
                <w:sz w:val="23"/>
                <w:szCs w:val="23"/>
              </w:rPr>
            </w:pPr>
          </w:p>
        </w:tc>
      </w:tr>
      <w:bookmarkEnd w:id="209"/>
      <w:tr w:rsidR="0057642A" w:rsidRPr="0057642A" w14:paraId="43341160" w14:textId="77777777" w:rsidTr="00F71E7B">
        <w:trPr>
          <w:gridBefore w:val="1"/>
          <w:wBefore w:w="72" w:type="dxa"/>
          <w:jc w:val="center"/>
        </w:trPr>
        <w:tc>
          <w:tcPr>
            <w:tcW w:w="540" w:type="dxa"/>
            <w:tcBorders>
              <w:right w:val="single" w:sz="8" w:space="0" w:color="000080"/>
            </w:tcBorders>
            <w:shd w:val="clear" w:color="auto" w:fill="auto"/>
          </w:tcPr>
          <w:p w14:paraId="40931463"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22.</w:t>
            </w:r>
          </w:p>
        </w:tc>
        <w:tc>
          <w:tcPr>
            <w:tcW w:w="10080" w:type="dxa"/>
            <w:gridSpan w:val="12"/>
            <w:tcBorders>
              <w:left w:val="single" w:sz="8" w:space="0" w:color="000080"/>
            </w:tcBorders>
            <w:shd w:val="clear" w:color="auto" w:fill="auto"/>
            <w:vAlign w:val="bottom"/>
          </w:tcPr>
          <w:p w14:paraId="6581E4D1"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If there have been discrepancies, how close to the appraised value were the net proceeds to the investors?</w:t>
            </w:r>
          </w:p>
        </w:tc>
      </w:tr>
      <w:tr w:rsidR="0057642A" w:rsidRPr="0057642A" w14:paraId="4B9BFA14" w14:textId="77777777" w:rsidTr="00F71E7B">
        <w:trPr>
          <w:gridBefore w:val="1"/>
          <w:wBefore w:w="72" w:type="dxa"/>
          <w:jc w:val="center"/>
        </w:trPr>
        <w:tc>
          <w:tcPr>
            <w:tcW w:w="540" w:type="dxa"/>
            <w:tcBorders>
              <w:right w:val="single" w:sz="8" w:space="0" w:color="000080"/>
            </w:tcBorders>
            <w:shd w:val="clear" w:color="auto" w:fill="auto"/>
          </w:tcPr>
          <w:p w14:paraId="3F8B557C" w14:textId="77777777" w:rsidR="0057642A" w:rsidRPr="0057642A" w:rsidRDefault="0057642A" w:rsidP="0057642A">
            <w:pPr>
              <w:ind w:left="-108" w:right="-108"/>
              <w:jc w:val="center"/>
              <w:rPr>
                <w:rFonts w:ascii="Garamond" w:hAnsi="Garamond"/>
                <w:color w:val="000080"/>
                <w:sz w:val="24"/>
                <w:szCs w:val="24"/>
              </w:rPr>
            </w:pPr>
          </w:p>
        </w:tc>
        <w:tc>
          <w:tcPr>
            <w:tcW w:w="10080" w:type="dxa"/>
            <w:gridSpan w:val="12"/>
            <w:tcBorders>
              <w:left w:val="single" w:sz="8" w:space="0" w:color="000080"/>
            </w:tcBorders>
            <w:shd w:val="pct20" w:color="auto" w:fill="auto"/>
            <w:vAlign w:val="bottom"/>
          </w:tcPr>
          <w:p w14:paraId="5F5B4612" w14:textId="77777777" w:rsidR="0057642A" w:rsidRPr="0057642A" w:rsidRDefault="0057642A" w:rsidP="0057642A">
            <w:pPr>
              <w:tabs>
                <w:tab w:val="left" w:pos="10080"/>
              </w:tabs>
              <w:jc w:val="both"/>
              <w:rPr>
                <w:rFonts w:ascii="Garamond" w:hAnsi="Garamond"/>
                <w:color w:val="000080"/>
                <w:sz w:val="24"/>
                <w:szCs w:val="24"/>
              </w:rPr>
            </w:pPr>
          </w:p>
        </w:tc>
      </w:tr>
      <w:tr w:rsidR="0057642A" w:rsidRPr="0057642A" w14:paraId="0896A6B0" w14:textId="77777777" w:rsidTr="00F71E7B">
        <w:trPr>
          <w:gridBefore w:val="1"/>
          <w:wBefore w:w="72" w:type="dxa"/>
          <w:jc w:val="center"/>
        </w:trPr>
        <w:tc>
          <w:tcPr>
            <w:tcW w:w="540" w:type="dxa"/>
            <w:tcBorders>
              <w:right w:val="single" w:sz="8" w:space="0" w:color="000080"/>
            </w:tcBorders>
            <w:shd w:val="clear" w:color="auto" w:fill="auto"/>
          </w:tcPr>
          <w:p w14:paraId="39D5AD6E"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23.</w:t>
            </w:r>
          </w:p>
        </w:tc>
        <w:tc>
          <w:tcPr>
            <w:tcW w:w="10080" w:type="dxa"/>
            <w:gridSpan w:val="12"/>
            <w:tcBorders>
              <w:left w:val="single" w:sz="8" w:space="0" w:color="000080"/>
            </w:tcBorders>
            <w:shd w:val="clear" w:color="auto" w:fill="auto"/>
            <w:vAlign w:val="bottom"/>
          </w:tcPr>
          <w:p w14:paraId="556B1878"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If there were discrepancies in the values, how were the clients’ past fees adjusted?</w:t>
            </w:r>
          </w:p>
        </w:tc>
      </w:tr>
      <w:tr w:rsidR="0057642A" w:rsidRPr="0057642A" w14:paraId="3D8F4B1A" w14:textId="77777777" w:rsidTr="00F71E7B">
        <w:trPr>
          <w:gridBefore w:val="1"/>
          <w:wBefore w:w="72" w:type="dxa"/>
          <w:jc w:val="center"/>
        </w:trPr>
        <w:tc>
          <w:tcPr>
            <w:tcW w:w="540" w:type="dxa"/>
            <w:tcBorders>
              <w:right w:val="single" w:sz="8" w:space="0" w:color="000080"/>
            </w:tcBorders>
            <w:shd w:val="clear" w:color="auto" w:fill="auto"/>
          </w:tcPr>
          <w:p w14:paraId="1685616B" w14:textId="77777777" w:rsidR="0057642A" w:rsidRPr="0057642A" w:rsidRDefault="0057642A" w:rsidP="0057642A">
            <w:pPr>
              <w:ind w:left="-108" w:right="-108"/>
              <w:jc w:val="center"/>
              <w:rPr>
                <w:rFonts w:ascii="Garamond" w:hAnsi="Garamond"/>
                <w:color w:val="000080"/>
                <w:sz w:val="24"/>
                <w:szCs w:val="24"/>
              </w:rPr>
            </w:pPr>
          </w:p>
        </w:tc>
        <w:tc>
          <w:tcPr>
            <w:tcW w:w="10080" w:type="dxa"/>
            <w:gridSpan w:val="12"/>
            <w:tcBorders>
              <w:left w:val="single" w:sz="8" w:space="0" w:color="000080"/>
            </w:tcBorders>
            <w:shd w:val="pct20" w:color="auto" w:fill="auto"/>
            <w:vAlign w:val="bottom"/>
          </w:tcPr>
          <w:p w14:paraId="15F6F12F" w14:textId="77777777" w:rsidR="0057642A" w:rsidRPr="0057642A" w:rsidRDefault="0057642A" w:rsidP="0057642A">
            <w:pPr>
              <w:tabs>
                <w:tab w:val="left" w:pos="10080"/>
              </w:tabs>
              <w:jc w:val="both"/>
              <w:rPr>
                <w:rFonts w:ascii="Garamond" w:hAnsi="Garamond"/>
                <w:color w:val="000080"/>
                <w:sz w:val="23"/>
                <w:szCs w:val="23"/>
              </w:rPr>
            </w:pPr>
          </w:p>
        </w:tc>
      </w:tr>
      <w:tr w:rsidR="0057642A" w:rsidRPr="0057642A" w14:paraId="4A6CFC23" w14:textId="77777777" w:rsidTr="00F71E7B">
        <w:trPr>
          <w:gridBefore w:val="1"/>
          <w:wBefore w:w="72" w:type="dxa"/>
          <w:jc w:val="center"/>
        </w:trPr>
        <w:tc>
          <w:tcPr>
            <w:tcW w:w="540" w:type="dxa"/>
            <w:tcBorders>
              <w:right w:val="single" w:sz="8" w:space="0" w:color="000080"/>
            </w:tcBorders>
            <w:shd w:val="clear" w:color="auto" w:fill="auto"/>
          </w:tcPr>
          <w:p w14:paraId="3D40F2AC"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24.</w:t>
            </w:r>
          </w:p>
        </w:tc>
        <w:tc>
          <w:tcPr>
            <w:tcW w:w="10080" w:type="dxa"/>
            <w:gridSpan w:val="12"/>
            <w:tcBorders>
              <w:left w:val="single" w:sz="8" w:space="0" w:color="000080"/>
            </w:tcBorders>
            <w:shd w:val="clear" w:color="auto" w:fill="auto"/>
            <w:vAlign w:val="bottom"/>
          </w:tcPr>
          <w:p w14:paraId="7FAA7C3C"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Have you had to defer any withdrawals for more than 90 days?  If so, for how long?</w:t>
            </w:r>
          </w:p>
        </w:tc>
      </w:tr>
      <w:tr w:rsidR="0057642A" w:rsidRPr="0057642A" w14:paraId="32854BDF" w14:textId="77777777" w:rsidTr="00F71E7B">
        <w:trPr>
          <w:gridBefore w:val="1"/>
          <w:wBefore w:w="72" w:type="dxa"/>
          <w:jc w:val="center"/>
        </w:trPr>
        <w:tc>
          <w:tcPr>
            <w:tcW w:w="540" w:type="dxa"/>
            <w:tcBorders>
              <w:right w:val="single" w:sz="8" w:space="0" w:color="000080"/>
            </w:tcBorders>
            <w:shd w:val="clear" w:color="auto" w:fill="auto"/>
          </w:tcPr>
          <w:p w14:paraId="5211ABBF" w14:textId="77777777" w:rsidR="0057642A" w:rsidRPr="0057642A" w:rsidRDefault="0057642A" w:rsidP="0057642A">
            <w:pPr>
              <w:ind w:left="-108" w:right="-108"/>
              <w:jc w:val="center"/>
              <w:rPr>
                <w:rFonts w:ascii="Garamond" w:hAnsi="Garamond"/>
                <w:color w:val="000080"/>
                <w:sz w:val="24"/>
                <w:szCs w:val="24"/>
              </w:rPr>
            </w:pPr>
          </w:p>
        </w:tc>
        <w:tc>
          <w:tcPr>
            <w:tcW w:w="10080" w:type="dxa"/>
            <w:gridSpan w:val="12"/>
            <w:tcBorders>
              <w:left w:val="single" w:sz="8" w:space="0" w:color="000080"/>
            </w:tcBorders>
            <w:shd w:val="pct20" w:color="auto" w:fill="auto"/>
            <w:vAlign w:val="bottom"/>
          </w:tcPr>
          <w:p w14:paraId="0AF6A0D9" w14:textId="77777777" w:rsidR="0057642A" w:rsidRPr="0057642A" w:rsidRDefault="0057642A" w:rsidP="0057642A">
            <w:pPr>
              <w:tabs>
                <w:tab w:val="left" w:pos="10080"/>
              </w:tabs>
              <w:jc w:val="both"/>
              <w:rPr>
                <w:rFonts w:ascii="Garamond" w:hAnsi="Garamond"/>
                <w:color w:val="000080"/>
                <w:sz w:val="23"/>
                <w:szCs w:val="23"/>
              </w:rPr>
            </w:pPr>
          </w:p>
        </w:tc>
      </w:tr>
      <w:tr w:rsidR="0057642A" w:rsidRPr="0057642A" w14:paraId="5966AB7C" w14:textId="77777777" w:rsidTr="00F71E7B">
        <w:trPr>
          <w:gridBefore w:val="1"/>
          <w:wBefore w:w="72" w:type="dxa"/>
          <w:jc w:val="center"/>
        </w:trPr>
        <w:tc>
          <w:tcPr>
            <w:tcW w:w="540" w:type="dxa"/>
            <w:tcBorders>
              <w:right w:val="single" w:sz="8" w:space="0" w:color="000080"/>
            </w:tcBorders>
            <w:shd w:val="clear" w:color="auto" w:fill="auto"/>
          </w:tcPr>
          <w:p w14:paraId="3EBC75D7"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25.</w:t>
            </w:r>
          </w:p>
        </w:tc>
        <w:tc>
          <w:tcPr>
            <w:tcW w:w="10080" w:type="dxa"/>
            <w:gridSpan w:val="12"/>
            <w:tcBorders>
              <w:left w:val="single" w:sz="8" w:space="0" w:color="000080"/>
            </w:tcBorders>
            <w:shd w:val="clear" w:color="auto" w:fill="auto"/>
            <w:vAlign w:val="bottom"/>
          </w:tcPr>
          <w:p w14:paraId="5F018C0D"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Describe the firm’s procedure for making contributions and withdrawals.</w:t>
            </w:r>
          </w:p>
        </w:tc>
      </w:tr>
      <w:tr w:rsidR="0057642A" w:rsidRPr="0057642A" w14:paraId="782F3E51" w14:textId="77777777" w:rsidTr="00F71E7B">
        <w:trPr>
          <w:gridBefore w:val="1"/>
          <w:wBefore w:w="72" w:type="dxa"/>
          <w:jc w:val="center"/>
        </w:trPr>
        <w:tc>
          <w:tcPr>
            <w:tcW w:w="540" w:type="dxa"/>
            <w:tcBorders>
              <w:right w:val="single" w:sz="8" w:space="0" w:color="000080"/>
            </w:tcBorders>
            <w:shd w:val="clear" w:color="auto" w:fill="auto"/>
          </w:tcPr>
          <w:p w14:paraId="52CD88F1" w14:textId="77777777" w:rsidR="0057642A" w:rsidRPr="0057642A" w:rsidRDefault="0057642A" w:rsidP="0057642A">
            <w:pPr>
              <w:ind w:left="-108" w:right="-108"/>
              <w:jc w:val="center"/>
              <w:rPr>
                <w:rFonts w:ascii="Garamond" w:hAnsi="Garamond"/>
                <w:color w:val="000080"/>
                <w:sz w:val="24"/>
                <w:szCs w:val="24"/>
              </w:rPr>
            </w:pPr>
            <w:bookmarkStart w:id="210" w:name="VContributionsWithdrawals" w:colFirst="1" w:colLast="1"/>
          </w:p>
        </w:tc>
        <w:tc>
          <w:tcPr>
            <w:tcW w:w="10080" w:type="dxa"/>
            <w:gridSpan w:val="12"/>
            <w:tcBorders>
              <w:left w:val="single" w:sz="8" w:space="0" w:color="000080"/>
            </w:tcBorders>
            <w:shd w:val="pct20" w:color="auto" w:fill="auto"/>
            <w:vAlign w:val="bottom"/>
          </w:tcPr>
          <w:p w14:paraId="320B57AC" w14:textId="77777777" w:rsidR="0057642A" w:rsidRPr="0057642A" w:rsidRDefault="0057642A" w:rsidP="0057642A">
            <w:pPr>
              <w:tabs>
                <w:tab w:val="left" w:pos="10080"/>
              </w:tabs>
              <w:jc w:val="both"/>
              <w:rPr>
                <w:rFonts w:ascii="Garamond" w:hAnsi="Garamond"/>
                <w:color w:val="000080"/>
                <w:sz w:val="23"/>
                <w:szCs w:val="23"/>
              </w:rPr>
            </w:pPr>
          </w:p>
        </w:tc>
      </w:tr>
      <w:bookmarkEnd w:id="210"/>
      <w:tr w:rsidR="0057642A" w:rsidRPr="0057642A" w14:paraId="62CD8412" w14:textId="77777777" w:rsidTr="00F71E7B">
        <w:trPr>
          <w:gridBefore w:val="1"/>
          <w:wBefore w:w="72" w:type="dxa"/>
          <w:jc w:val="center"/>
        </w:trPr>
        <w:tc>
          <w:tcPr>
            <w:tcW w:w="540" w:type="dxa"/>
            <w:tcBorders>
              <w:right w:val="single" w:sz="8" w:space="0" w:color="000080"/>
            </w:tcBorders>
            <w:shd w:val="clear" w:color="auto" w:fill="auto"/>
          </w:tcPr>
          <w:p w14:paraId="4776ABA7"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26.</w:t>
            </w:r>
          </w:p>
        </w:tc>
        <w:tc>
          <w:tcPr>
            <w:tcW w:w="10080" w:type="dxa"/>
            <w:gridSpan w:val="12"/>
            <w:tcBorders>
              <w:left w:val="single" w:sz="8" w:space="0" w:color="000080"/>
            </w:tcBorders>
            <w:shd w:val="clear" w:color="auto" w:fill="auto"/>
            <w:vAlign w:val="bottom"/>
          </w:tcPr>
          <w:p w14:paraId="2EA3F3D2"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What is the current annual net cash flow available for withdrawals?</w:t>
            </w:r>
          </w:p>
        </w:tc>
      </w:tr>
      <w:tr w:rsidR="0057642A" w:rsidRPr="0057642A" w14:paraId="0741F846" w14:textId="77777777" w:rsidTr="00F71E7B">
        <w:trPr>
          <w:gridBefore w:val="1"/>
          <w:wBefore w:w="72" w:type="dxa"/>
          <w:jc w:val="center"/>
        </w:trPr>
        <w:tc>
          <w:tcPr>
            <w:tcW w:w="540" w:type="dxa"/>
            <w:tcBorders>
              <w:right w:val="single" w:sz="8" w:space="0" w:color="000080"/>
            </w:tcBorders>
            <w:shd w:val="clear" w:color="auto" w:fill="auto"/>
          </w:tcPr>
          <w:p w14:paraId="01509D01" w14:textId="77777777" w:rsidR="0057642A" w:rsidRPr="0057642A" w:rsidRDefault="0057642A" w:rsidP="0057642A">
            <w:pPr>
              <w:tabs>
                <w:tab w:val="left" w:pos="10080"/>
              </w:tabs>
              <w:ind w:left="-108" w:right="-108"/>
              <w:jc w:val="center"/>
              <w:rPr>
                <w:rFonts w:ascii="Garamond" w:hAnsi="Garamond"/>
                <w:color w:val="000080"/>
                <w:sz w:val="24"/>
                <w:szCs w:val="24"/>
              </w:rPr>
            </w:pPr>
            <w:bookmarkStart w:id="211" w:name="VCurrentNetCashFlow" w:colFirst="1" w:colLast="1"/>
          </w:p>
        </w:tc>
        <w:tc>
          <w:tcPr>
            <w:tcW w:w="10080" w:type="dxa"/>
            <w:gridSpan w:val="12"/>
            <w:tcBorders>
              <w:left w:val="single" w:sz="8" w:space="0" w:color="000080"/>
            </w:tcBorders>
            <w:shd w:val="pct20" w:color="auto" w:fill="auto"/>
            <w:vAlign w:val="bottom"/>
          </w:tcPr>
          <w:p w14:paraId="0CA3E983" w14:textId="77777777" w:rsidR="0057642A" w:rsidRPr="0057642A" w:rsidRDefault="0057642A" w:rsidP="00D35AA9">
            <w:pPr>
              <w:pStyle w:val="HTMLPreformatted"/>
              <w:rPr>
                <w:rFonts w:ascii="Garamond" w:hAnsi="Garamond"/>
                <w:color w:val="000080"/>
                <w:sz w:val="23"/>
                <w:szCs w:val="23"/>
              </w:rPr>
            </w:pPr>
          </w:p>
        </w:tc>
      </w:tr>
      <w:bookmarkEnd w:id="211"/>
      <w:tr w:rsidR="00D35AA9" w:rsidRPr="0057642A" w14:paraId="3DE85F48" w14:textId="77777777" w:rsidTr="00F71E7B">
        <w:trPr>
          <w:gridBefore w:val="1"/>
          <w:wBefore w:w="72" w:type="dxa"/>
          <w:jc w:val="center"/>
        </w:trPr>
        <w:tc>
          <w:tcPr>
            <w:tcW w:w="540" w:type="dxa"/>
            <w:tcBorders>
              <w:right w:val="single" w:sz="8" w:space="0" w:color="000080"/>
            </w:tcBorders>
            <w:shd w:val="clear" w:color="auto" w:fill="auto"/>
          </w:tcPr>
          <w:p w14:paraId="08DE3E75" w14:textId="77777777" w:rsidR="00D35AA9" w:rsidRPr="0057642A" w:rsidRDefault="002E251E" w:rsidP="00D35AA9">
            <w:pPr>
              <w:tabs>
                <w:tab w:val="left" w:pos="10080"/>
              </w:tabs>
              <w:ind w:left="-108" w:right="-108"/>
              <w:jc w:val="center"/>
              <w:rPr>
                <w:rFonts w:ascii="Garamond" w:hAnsi="Garamond"/>
                <w:color w:val="000080"/>
                <w:sz w:val="24"/>
                <w:szCs w:val="24"/>
              </w:rPr>
            </w:pPr>
            <w:r>
              <w:rPr>
                <w:rFonts w:ascii="Garamond" w:hAnsi="Garamond"/>
                <w:color w:val="000080"/>
                <w:sz w:val="24"/>
                <w:szCs w:val="24"/>
              </w:rPr>
              <w:t>27</w:t>
            </w:r>
            <w:r w:rsidR="00D35AA9">
              <w:rPr>
                <w:rFonts w:ascii="Garamond" w:hAnsi="Garamond"/>
                <w:color w:val="000080"/>
                <w:sz w:val="24"/>
                <w:szCs w:val="24"/>
              </w:rPr>
              <w:t>.</w:t>
            </w:r>
          </w:p>
        </w:tc>
        <w:tc>
          <w:tcPr>
            <w:tcW w:w="10080" w:type="dxa"/>
            <w:gridSpan w:val="12"/>
            <w:tcBorders>
              <w:left w:val="single" w:sz="8" w:space="0" w:color="000080"/>
            </w:tcBorders>
            <w:shd w:val="clear" w:color="auto" w:fill="auto"/>
            <w:vAlign w:val="bottom"/>
          </w:tcPr>
          <w:p w14:paraId="510EBFFE" w14:textId="77777777" w:rsidR="00D35AA9" w:rsidRPr="0057642A" w:rsidRDefault="00D35AA9" w:rsidP="00D35AA9">
            <w:pPr>
              <w:tabs>
                <w:tab w:val="left" w:pos="10080"/>
              </w:tabs>
              <w:jc w:val="both"/>
              <w:rPr>
                <w:rFonts w:ascii="Garamond" w:hAnsi="Garamond"/>
                <w:color w:val="000080"/>
                <w:sz w:val="23"/>
                <w:szCs w:val="23"/>
              </w:rPr>
            </w:pPr>
            <w:r w:rsidRPr="0057642A">
              <w:rPr>
                <w:rFonts w:ascii="Garamond" w:hAnsi="Garamond"/>
                <w:color w:val="000080"/>
                <w:sz w:val="23"/>
                <w:szCs w:val="23"/>
              </w:rPr>
              <w:t>Is your fund leveraged?  If so, describe the use of leverage.  What is the maximum amount that may be used?</w:t>
            </w:r>
          </w:p>
        </w:tc>
      </w:tr>
      <w:tr w:rsidR="00D35AA9" w:rsidRPr="0057642A" w14:paraId="1B832965" w14:textId="77777777" w:rsidTr="00F71E7B">
        <w:trPr>
          <w:gridBefore w:val="1"/>
          <w:wBefore w:w="72" w:type="dxa"/>
          <w:jc w:val="center"/>
        </w:trPr>
        <w:tc>
          <w:tcPr>
            <w:tcW w:w="540" w:type="dxa"/>
            <w:tcBorders>
              <w:right w:val="single" w:sz="8" w:space="0" w:color="000080"/>
            </w:tcBorders>
            <w:shd w:val="clear" w:color="auto" w:fill="auto"/>
          </w:tcPr>
          <w:p w14:paraId="169C33D0" w14:textId="77777777" w:rsidR="00D35AA9" w:rsidRPr="0057642A" w:rsidRDefault="00D35AA9" w:rsidP="00D35AA9">
            <w:pPr>
              <w:tabs>
                <w:tab w:val="left" w:pos="10080"/>
              </w:tabs>
              <w:ind w:left="-108" w:right="-108"/>
              <w:jc w:val="center"/>
              <w:rPr>
                <w:rFonts w:ascii="Garamond" w:hAnsi="Garamond"/>
                <w:color w:val="000080"/>
                <w:sz w:val="24"/>
                <w:szCs w:val="24"/>
              </w:rPr>
            </w:pPr>
            <w:bookmarkStart w:id="212" w:name="VDescribeLeverage" w:colFirst="1" w:colLast="1"/>
          </w:p>
        </w:tc>
        <w:tc>
          <w:tcPr>
            <w:tcW w:w="10080" w:type="dxa"/>
            <w:gridSpan w:val="12"/>
            <w:tcBorders>
              <w:left w:val="single" w:sz="8" w:space="0" w:color="000080"/>
            </w:tcBorders>
            <w:shd w:val="pct20" w:color="auto" w:fill="auto"/>
            <w:vAlign w:val="bottom"/>
          </w:tcPr>
          <w:p w14:paraId="017C6033" w14:textId="77777777" w:rsidR="00D35AA9" w:rsidRPr="0057642A" w:rsidRDefault="00D35AA9" w:rsidP="00D35AA9">
            <w:pPr>
              <w:tabs>
                <w:tab w:val="left" w:pos="10080"/>
              </w:tabs>
              <w:jc w:val="both"/>
              <w:rPr>
                <w:rFonts w:ascii="Garamond" w:hAnsi="Garamond"/>
                <w:color w:val="000080"/>
                <w:sz w:val="23"/>
                <w:szCs w:val="23"/>
              </w:rPr>
            </w:pPr>
          </w:p>
        </w:tc>
      </w:tr>
      <w:tr w:rsidR="00D35AA9" w:rsidRPr="0057642A" w14:paraId="16E9403B" w14:textId="77777777" w:rsidTr="00F71E7B">
        <w:trPr>
          <w:gridBefore w:val="1"/>
          <w:wBefore w:w="72" w:type="dxa"/>
          <w:jc w:val="center"/>
        </w:trPr>
        <w:tc>
          <w:tcPr>
            <w:tcW w:w="540" w:type="dxa"/>
            <w:tcBorders>
              <w:right w:val="single" w:sz="8" w:space="0" w:color="000080"/>
            </w:tcBorders>
            <w:shd w:val="clear" w:color="auto" w:fill="auto"/>
          </w:tcPr>
          <w:p w14:paraId="11D7C942" w14:textId="77777777" w:rsidR="00D35AA9" w:rsidRPr="0057642A" w:rsidRDefault="002E251E" w:rsidP="00D35AA9">
            <w:pPr>
              <w:tabs>
                <w:tab w:val="left" w:pos="10080"/>
              </w:tabs>
              <w:ind w:left="-108" w:right="-108"/>
              <w:jc w:val="center"/>
              <w:rPr>
                <w:rFonts w:ascii="Garamond" w:hAnsi="Garamond"/>
                <w:color w:val="000080"/>
                <w:sz w:val="24"/>
                <w:szCs w:val="24"/>
              </w:rPr>
            </w:pPr>
            <w:r>
              <w:rPr>
                <w:rFonts w:ascii="Garamond" w:hAnsi="Garamond"/>
                <w:color w:val="000080"/>
                <w:sz w:val="24"/>
                <w:szCs w:val="24"/>
              </w:rPr>
              <w:t>28</w:t>
            </w:r>
            <w:r w:rsidR="00D35AA9" w:rsidRPr="0057642A">
              <w:rPr>
                <w:rFonts w:ascii="Garamond" w:hAnsi="Garamond"/>
                <w:color w:val="000080"/>
                <w:sz w:val="24"/>
                <w:szCs w:val="24"/>
              </w:rPr>
              <w:t>.</w:t>
            </w:r>
          </w:p>
        </w:tc>
        <w:tc>
          <w:tcPr>
            <w:tcW w:w="10080" w:type="dxa"/>
            <w:gridSpan w:val="12"/>
            <w:tcBorders>
              <w:left w:val="single" w:sz="8" w:space="0" w:color="000080"/>
            </w:tcBorders>
            <w:shd w:val="clear" w:color="auto" w:fill="auto"/>
            <w:vAlign w:val="bottom"/>
          </w:tcPr>
          <w:p w14:paraId="1E50A57C" w14:textId="77777777" w:rsidR="00D35AA9" w:rsidRPr="0057642A" w:rsidRDefault="00D35AA9" w:rsidP="00D35AA9">
            <w:pPr>
              <w:tabs>
                <w:tab w:val="left" w:pos="10080"/>
              </w:tabs>
              <w:jc w:val="both"/>
              <w:rPr>
                <w:rFonts w:ascii="Garamond" w:hAnsi="Garamond"/>
                <w:color w:val="000080"/>
                <w:sz w:val="23"/>
                <w:szCs w:val="23"/>
              </w:rPr>
            </w:pPr>
            <w:r w:rsidRPr="0057642A">
              <w:rPr>
                <w:rFonts w:ascii="Garamond" w:hAnsi="Garamond"/>
                <w:color w:val="000080"/>
                <w:sz w:val="23"/>
                <w:szCs w:val="23"/>
              </w:rPr>
              <w:t>Provide information regarding your upcoming debt maturity schedule in the below table.</w:t>
            </w:r>
          </w:p>
        </w:tc>
      </w:tr>
      <w:bookmarkEnd w:id="212"/>
      <w:tr w:rsidR="00066152" w:rsidRPr="0057642A" w14:paraId="5591292A" w14:textId="77777777" w:rsidTr="00F71E7B">
        <w:tblPrEx>
          <w:jc w:val="left"/>
          <w:tblBorders>
            <w:insideV w:val="single" w:sz="8" w:space="0" w:color="000080"/>
          </w:tblBorders>
        </w:tblPrEx>
        <w:trPr>
          <w:gridAfter w:val="1"/>
          <w:wAfter w:w="57" w:type="dxa"/>
          <w:trHeight w:val="270"/>
        </w:trPr>
        <w:tc>
          <w:tcPr>
            <w:tcW w:w="2520" w:type="dxa"/>
            <w:gridSpan w:val="3"/>
            <w:tcBorders>
              <w:top w:val="single" w:sz="8" w:space="0" w:color="000080"/>
              <w:left w:val="single" w:sz="8" w:space="0" w:color="000080"/>
              <w:right w:val="nil"/>
            </w:tcBorders>
            <w:shd w:val="clear" w:color="auto" w:fill="000080"/>
            <w:vAlign w:val="bottom"/>
          </w:tcPr>
          <w:p w14:paraId="0D51DFC8" w14:textId="77777777" w:rsidR="00066152" w:rsidRPr="0057642A" w:rsidRDefault="00066152" w:rsidP="00066152">
            <w:pPr>
              <w:keepNext/>
              <w:spacing w:before="40" w:after="40"/>
              <w:outlineLvl w:val="7"/>
              <w:rPr>
                <w:rFonts w:ascii="Garamond" w:hAnsi="Garamond"/>
                <w:b/>
                <w:color w:val="FFFFFF"/>
                <w:sz w:val="23"/>
              </w:rPr>
            </w:pPr>
          </w:p>
        </w:tc>
        <w:tc>
          <w:tcPr>
            <w:tcW w:w="900" w:type="dxa"/>
            <w:tcBorders>
              <w:top w:val="single" w:sz="8" w:space="0" w:color="000080"/>
              <w:left w:val="nil"/>
              <w:bottom w:val="nil"/>
              <w:right w:val="nil"/>
            </w:tcBorders>
            <w:shd w:val="clear" w:color="auto" w:fill="000080"/>
            <w:vAlign w:val="bottom"/>
          </w:tcPr>
          <w:p w14:paraId="1902AA4D" w14:textId="63549358" w:rsidR="00066152" w:rsidRPr="0057642A" w:rsidRDefault="00066152" w:rsidP="00066152">
            <w:pPr>
              <w:spacing w:before="40" w:after="40"/>
              <w:jc w:val="center"/>
              <w:rPr>
                <w:rFonts w:ascii="Garamond" w:hAnsi="Garamond"/>
                <w:b/>
                <w:color w:val="FFFFFF"/>
                <w:sz w:val="23"/>
              </w:rPr>
            </w:pPr>
            <w:r>
              <w:rPr>
                <w:rFonts w:ascii="Garamond" w:hAnsi="Garamond"/>
                <w:b/>
                <w:color w:val="FFFFFF"/>
                <w:sz w:val="23"/>
              </w:rPr>
              <w:t>2021</w:t>
            </w:r>
          </w:p>
        </w:tc>
        <w:tc>
          <w:tcPr>
            <w:tcW w:w="810" w:type="dxa"/>
            <w:tcBorders>
              <w:top w:val="single" w:sz="8" w:space="0" w:color="000080"/>
              <w:left w:val="nil"/>
              <w:bottom w:val="nil"/>
              <w:right w:val="nil"/>
            </w:tcBorders>
            <w:shd w:val="clear" w:color="auto" w:fill="000080"/>
            <w:vAlign w:val="bottom"/>
          </w:tcPr>
          <w:p w14:paraId="164C155E" w14:textId="6DBA11CA" w:rsidR="00066152" w:rsidRPr="0057642A" w:rsidRDefault="00066152" w:rsidP="00066152">
            <w:pPr>
              <w:spacing w:before="40" w:after="40"/>
              <w:jc w:val="center"/>
              <w:rPr>
                <w:rFonts w:ascii="Garamond" w:hAnsi="Garamond"/>
                <w:b/>
                <w:color w:val="FFFFFF"/>
                <w:sz w:val="23"/>
              </w:rPr>
            </w:pPr>
            <w:r>
              <w:rPr>
                <w:rFonts w:ascii="Garamond" w:hAnsi="Garamond"/>
                <w:b/>
                <w:color w:val="FFFFFF"/>
                <w:sz w:val="23"/>
              </w:rPr>
              <w:t>2022</w:t>
            </w:r>
          </w:p>
        </w:tc>
        <w:tc>
          <w:tcPr>
            <w:tcW w:w="773" w:type="dxa"/>
            <w:tcBorders>
              <w:top w:val="single" w:sz="8" w:space="0" w:color="000080"/>
              <w:left w:val="nil"/>
              <w:bottom w:val="nil"/>
              <w:right w:val="nil"/>
            </w:tcBorders>
            <w:shd w:val="clear" w:color="auto" w:fill="000080"/>
            <w:vAlign w:val="bottom"/>
          </w:tcPr>
          <w:p w14:paraId="7FDC7A9E" w14:textId="17BE38B2" w:rsidR="00066152" w:rsidRPr="0057642A" w:rsidRDefault="00066152" w:rsidP="00066152">
            <w:pPr>
              <w:spacing w:before="40" w:after="40"/>
              <w:jc w:val="center"/>
              <w:rPr>
                <w:rFonts w:ascii="Garamond" w:hAnsi="Garamond"/>
                <w:b/>
                <w:color w:val="FFFFFF"/>
                <w:sz w:val="23"/>
              </w:rPr>
            </w:pPr>
            <w:r>
              <w:rPr>
                <w:rFonts w:ascii="Garamond" w:hAnsi="Garamond"/>
                <w:b/>
                <w:color w:val="FFFFFF"/>
                <w:sz w:val="23"/>
              </w:rPr>
              <w:t>2023</w:t>
            </w:r>
          </w:p>
        </w:tc>
        <w:tc>
          <w:tcPr>
            <w:tcW w:w="847" w:type="dxa"/>
            <w:tcBorders>
              <w:top w:val="single" w:sz="8" w:space="0" w:color="000080"/>
              <w:left w:val="nil"/>
              <w:bottom w:val="nil"/>
              <w:right w:val="nil"/>
            </w:tcBorders>
            <w:shd w:val="clear" w:color="auto" w:fill="000080"/>
            <w:vAlign w:val="bottom"/>
          </w:tcPr>
          <w:p w14:paraId="48590230" w14:textId="302C0264" w:rsidR="00066152" w:rsidRPr="0057642A" w:rsidRDefault="00066152" w:rsidP="00066152">
            <w:pPr>
              <w:spacing w:before="40" w:after="40"/>
              <w:jc w:val="center"/>
              <w:rPr>
                <w:rFonts w:ascii="Garamond" w:hAnsi="Garamond"/>
                <w:b/>
                <w:color w:val="FFFFFF"/>
                <w:sz w:val="23"/>
              </w:rPr>
            </w:pPr>
            <w:r>
              <w:rPr>
                <w:rFonts w:ascii="Garamond" w:hAnsi="Garamond"/>
                <w:b/>
                <w:color w:val="FFFFFF"/>
                <w:sz w:val="23"/>
              </w:rPr>
              <w:t>2024</w:t>
            </w:r>
          </w:p>
        </w:tc>
        <w:tc>
          <w:tcPr>
            <w:tcW w:w="810" w:type="dxa"/>
            <w:tcBorders>
              <w:top w:val="single" w:sz="8" w:space="0" w:color="000080"/>
              <w:left w:val="nil"/>
              <w:bottom w:val="nil"/>
              <w:right w:val="nil"/>
            </w:tcBorders>
            <w:shd w:val="clear" w:color="auto" w:fill="000080"/>
            <w:vAlign w:val="bottom"/>
          </w:tcPr>
          <w:p w14:paraId="19B5B432" w14:textId="64D049B9" w:rsidR="00066152" w:rsidRPr="0057642A" w:rsidRDefault="00066152" w:rsidP="00066152">
            <w:pPr>
              <w:spacing w:before="40" w:after="40"/>
              <w:jc w:val="center"/>
              <w:rPr>
                <w:rFonts w:ascii="Garamond" w:hAnsi="Garamond"/>
                <w:b/>
                <w:color w:val="FFFFFF"/>
                <w:sz w:val="23"/>
              </w:rPr>
            </w:pPr>
            <w:r>
              <w:rPr>
                <w:rFonts w:ascii="Garamond" w:hAnsi="Garamond"/>
                <w:b/>
                <w:color w:val="FFFFFF"/>
                <w:sz w:val="23"/>
              </w:rPr>
              <w:t>2025</w:t>
            </w:r>
          </w:p>
        </w:tc>
        <w:tc>
          <w:tcPr>
            <w:tcW w:w="825" w:type="dxa"/>
            <w:tcBorders>
              <w:top w:val="single" w:sz="8" w:space="0" w:color="000080"/>
              <w:left w:val="nil"/>
              <w:bottom w:val="nil"/>
              <w:right w:val="nil"/>
            </w:tcBorders>
            <w:shd w:val="clear" w:color="auto" w:fill="000080"/>
            <w:vAlign w:val="bottom"/>
          </w:tcPr>
          <w:p w14:paraId="6ACEA3F3" w14:textId="6345D371" w:rsidR="00066152" w:rsidRPr="0057642A" w:rsidRDefault="00066152" w:rsidP="00066152">
            <w:pPr>
              <w:spacing w:before="40" w:after="40"/>
              <w:jc w:val="center"/>
              <w:rPr>
                <w:rFonts w:ascii="Garamond" w:hAnsi="Garamond"/>
                <w:b/>
                <w:color w:val="FFFFFF"/>
                <w:sz w:val="23"/>
              </w:rPr>
            </w:pPr>
            <w:r>
              <w:rPr>
                <w:rFonts w:ascii="Garamond" w:hAnsi="Garamond"/>
                <w:b/>
                <w:color w:val="FFFFFF"/>
                <w:sz w:val="23"/>
              </w:rPr>
              <w:t>2026</w:t>
            </w:r>
          </w:p>
        </w:tc>
        <w:tc>
          <w:tcPr>
            <w:tcW w:w="810" w:type="dxa"/>
            <w:tcBorders>
              <w:top w:val="single" w:sz="8" w:space="0" w:color="000080"/>
              <w:left w:val="nil"/>
              <w:bottom w:val="nil"/>
              <w:right w:val="nil"/>
            </w:tcBorders>
            <w:shd w:val="clear" w:color="auto" w:fill="000080"/>
            <w:vAlign w:val="bottom"/>
          </w:tcPr>
          <w:p w14:paraId="14748D8D" w14:textId="511E57E4" w:rsidR="00066152" w:rsidRPr="0057642A" w:rsidRDefault="00066152" w:rsidP="00066152">
            <w:pPr>
              <w:spacing w:before="40" w:after="40"/>
              <w:jc w:val="center"/>
              <w:rPr>
                <w:rFonts w:ascii="Garamond" w:hAnsi="Garamond"/>
                <w:b/>
                <w:color w:val="FFFFFF"/>
                <w:sz w:val="23"/>
              </w:rPr>
            </w:pPr>
            <w:r>
              <w:rPr>
                <w:rFonts w:ascii="Garamond" w:hAnsi="Garamond"/>
                <w:b/>
                <w:color w:val="FFFFFF"/>
                <w:sz w:val="23"/>
              </w:rPr>
              <w:t>2027</w:t>
            </w:r>
          </w:p>
        </w:tc>
        <w:tc>
          <w:tcPr>
            <w:tcW w:w="810" w:type="dxa"/>
            <w:tcBorders>
              <w:top w:val="single" w:sz="8" w:space="0" w:color="000080"/>
              <w:left w:val="nil"/>
              <w:bottom w:val="nil"/>
              <w:right w:val="nil"/>
            </w:tcBorders>
            <w:shd w:val="clear" w:color="auto" w:fill="000080"/>
            <w:vAlign w:val="bottom"/>
          </w:tcPr>
          <w:p w14:paraId="56671FD4" w14:textId="74B5423D" w:rsidR="00066152" w:rsidRPr="0057642A" w:rsidRDefault="00066152" w:rsidP="00066152">
            <w:pPr>
              <w:spacing w:before="40" w:after="40"/>
              <w:jc w:val="center"/>
              <w:rPr>
                <w:rFonts w:ascii="Garamond" w:hAnsi="Garamond"/>
                <w:b/>
                <w:color w:val="FFFFFF"/>
                <w:sz w:val="23"/>
              </w:rPr>
            </w:pPr>
            <w:r>
              <w:rPr>
                <w:rFonts w:ascii="Garamond" w:hAnsi="Garamond"/>
                <w:b/>
                <w:color w:val="FFFFFF"/>
                <w:sz w:val="23"/>
              </w:rPr>
              <w:t>2028</w:t>
            </w:r>
          </w:p>
        </w:tc>
        <w:tc>
          <w:tcPr>
            <w:tcW w:w="711" w:type="dxa"/>
            <w:tcBorders>
              <w:top w:val="single" w:sz="8" w:space="0" w:color="000080"/>
              <w:left w:val="nil"/>
              <w:bottom w:val="nil"/>
              <w:right w:val="nil"/>
            </w:tcBorders>
            <w:shd w:val="clear" w:color="auto" w:fill="000080"/>
            <w:vAlign w:val="bottom"/>
          </w:tcPr>
          <w:p w14:paraId="4D3CFE67" w14:textId="6E745CED" w:rsidR="00066152" w:rsidRPr="0057642A" w:rsidRDefault="00066152" w:rsidP="00066152">
            <w:pPr>
              <w:spacing w:before="40" w:after="40"/>
              <w:jc w:val="center"/>
              <w:rPr>
                <w:rFonts w:ascii="Garamond" w:hAnsi="Garamond"/>
                <w:b/>
                <w:color w:val="FFFFFF"/>
                <w:sz w:val="23"/>
              </w:rPr>
            </w:pPr>
            <w:r>
              <w:rPr>
                <w:rFonts w:ascii="Garamond" w:hAnsi="Garamond"/>
                <w:b/>
                <w:color w:val="FFFFFF"/>
                <w:sz w:val="23"/>
              </w:rPr>
              <w:t>2029</w:t>
            </w:r>
          </w:p>
        </w:tc>
        <w:tc>
          <w:tcPr>
            <w:tcW w:w="819" w:type="dxa"/>
            <w:tcBorders>
              <w:top w:val="single" w:sz="8" w:space="0" w:color="000080"/>
              <w:left w:val="nil"/>
              <w:bottom w:val="nil"/>
              <w:right w:val="nil"/>
            </w:tcBorders>
            <w:shd w:val="clear" w:color="auto" w:fill="000080"/>
            <w:vAlign w:val="bottom"/>
          </w:tcPr>
          <w:p w14:paraId="37F88EF5" w14:textId="347BAE57" w:rsidR="00066152" w:rsidRPr="0057642A" w:rsidRDefault="00066152" w:rsidP="00066152">
            <w:pPr>
              <w:spacing w:before="40" w:after="40"/>
              <w:jc w:val="center"/>
              <w:rPr>
                <w:rFonts w:ascii="Garamond" w:hAnsi="Garamond"/>
                <w:b/>
                <w:color w:val="FFFFFF"/>
                <w:sz w:val="23"/>
              </w:rPr>
            </w:pPr>
            <w:r w:rsidRPr="0057642A">
              <w:rPr>
                <w:rFonts w:ascii="Garamond" w:hAnsi="Garamond"/>
                <w:b/>
                <w:color w:val="FFFFFF"/>
                <w:sz w:val="23"/>
              </w:rPr>
              <w:t>20</w:t>
            </w:r>
            <w:r>
              <w:rPr>
                <w:rFonts w:ascii="Garamond" w:hAnsi="Garamond"/>
                <w:b/>
                <w:color w:val="FFFFFF"/>
                <w:sz w:val="23"/>
              </w:rPr>
              <w:t>30</w:t>
            </w:r>
            <w:r w:rsidRPr="0057642A">
              <w:rPr>
                <w:rFonts w:ascii="Garamond" w:hAnsi="Garamond"/>
                <w:b/>
                <w:color w:val="FFFFFF"/>
                <w:sz w:val="23"/>
              </w:rPr>
              <w:t>+</w:t>
            </w:r>
          </w:p>
        </w:tc>
      </w:tr>
      <w:tr w:rsidR="00D35AA9" w:rsidRPr="0057642A" w14:paraId="2E722773" w14:textId="77777777" w:rsidTr="00F71E7B">
        <w:tblPrEx>
          <w:jc w:val="left"/>
          <w:tblBorders>
            <w:insideV w:val="single" w:sz="8" w:space="0" w:color="000080"/>
          </w:tblBorders>
        </w:tblPrEx>
        <w:trPr>
          <w:gridAfter w:val="1"/>
          <w:wAfter w:w="57" w:type="dxa"/>
          <w:cantSplit/>
          <w:trHeight w:val="270"/>
        </w:trPr>
        <w:tc>
          <w:tcPr>
            <w:tcW w:w="2520" w:type="dxa"/>
            <w:gridSpan w:val="3"/>
            <w:tcBorders>
              <w:left w:val="single" w:sz="8" w:space="0" w:color="000080"/>
              <w:right w:val="single" w:sz="8" w:space="0" w:color="000080"/>
            </w:tcBorders>
            <w:shd w:val="pct20" w:color="000000" w:fill="FFFFFF"/>
            <w:vAlign w:val="bottom"/>
          </w:tcPr>
          <w:p w14:paraId="3CE51A22" w14:textId="77777777" w:rsidR="00D35AA9" w:rsidRPr="0057642A" w:rsidRDefault="00D35AA9" w:rsidP="00D35AA9">
            <w:pPr>
              <w:spacing w:before="40" w:after="40"/>
              <w:jc w:val="right"/>
              <w:rPr>
                <w:rFonts w:ascii="Garamond" w:hAnsi="Garamond"/>
                <w:b/>
                <w:color w:val="000080"/>
                <w:sz w:val="23"/>
              </w:rPr>
            </w:pPr>
            <w:r w:rsidRPr="0057642A">
              <w:rPr>
                <w:rFonts w:ascii="Garamond" w:hAnsi="Garamond"/>
                <w:b/>
                <w:color w:val="000080"/>
                <w:sz w:val="23"/>
              </w:rPr>
              <w:t>Fixed Rate ($)</w:t>
            </w:r>
          </w:p>
        </w:tc>
        <w:tc>
          <w:tcPr>
            <w:tcW w:w="900" w:type="dxa"/>
            <w:tcBorders>
              <w:left w:val="single" w:sz="8" w:space="0" w:color="000080"/>
              <w:right w:val="single" w:sz="8" w:space="0" w:color="000080"/>
            </w:tcBorders>
            <w:shd w:val="pct20" w:color="000000" w:fill="FFFFFF"/>
            <w:vAlign w:val="bottom"/>
          </w:tcPr>
          <w:p w14:paraId="3C285714" w14:textId="77777777" w:rsidR="00D35AA9" w:rsidRPr="0057642A" w:rsidRDefault="00D35AA9" w:rsidP="00D35AA9">
            <w:pPr>
              <w:spacing w:before="40" w:after="40"/>
              <w:jc w:val="center"/>
              <w:rPr>
                <w:rFonts w:ascii="Garamond" w:hAnsi="Garamond"/>
                <w:b/>
                <w:color w:val="000080"/>
                <w:sz w:val="23"/>
              </w:rPr>
            </w:pPr>
          </w:p>
        </w:tc>
        <w:tc>
          <w:tcPr>
            <w:tcW w:w="810" w:type="dxa"/>
            <w:tcBorders>
              <w:left w:val="single" w:sz="8" w:space="0" w:color="000080"/>
              <w:right w:val="single" w:sz="8" w:space="0" w:color="000080"/>
            </w:tcBorders>
            <w:shd w:val="pct20" w:color="000000" w:fill="FFFFFF"/>
            <w:vAlign w:val="bottom"/>
          </w:tcPr>
          <w:p w14:paraId="72A1741A" w14:textId="77777777" w:rsidR="00D35AA9" w:rsidRPr="0057642A" w:rsidRDefault="00D35AA9" w:rsidP="00D35AA9">
            <w:pPr>
              <w:spacing w:before="40" w:after="40"/>
              <w:jc w:val="center"/>
              <w:rPr>
                <w:rFonts w:ascii="Garamond" w:hAnsi="Garamond"/>
                <w:b/>
                <w:color w:val="000080"/>
                <w:sz w:val="23"/>
              </w:rPr>
            </w:pPr>
          </w:p>
        </w:tc>
        <w:tc>
          <w:tcPr>
            <w:tcW w:w="773" w:type="dxa"/>
            <w:tcBorders>
              <w:left w:val="single" w:sz="8" w:space="0" w:color="000080"/>
              <w:right w:val="single" w:sz="8" w:space="0" w:color="000080"/>
            </w:tcBorders>
            <w:shd w:val="pct20" w:color="000000" w:fill="FFFFFF"/>
            <w:vAlign w:val="bottom"/>
          </w:tcPr>
          <w:p w14:paraId="36F0017B" w14:textId="77777777" w:rsidR="00D35AA9" w:rsidRPr="0057642A" w:rsidRDefault="00D35AA9" w:rsidP="00D35AA9">
            <w:pPr>
              <w:spacing w:before="40" w:after="40"/>
              <w:jc w:val="center"/>
              <w:rPr>
                <w:rFonts w:ascii="Garamond" w:hAnsi="Garamond"/>
                <w:b/>
                <w:color w:val="000080"/>
                <w:sz w:val="23"/>
              </w:rPr>
            </w:pPr>
          </w:p>
        </w:tc>
        <w:tc>
          <w:tcPr>
            <w:tcW w:w="847" w:type="dxa"/>
            <w:tcBorders>
              <w:left w:val="single" w:sz="8" w:space="0" w:color="000080"/>
              <w:right w:val="single" w:sz="8" w:space="0" w:color="000080"/>
            </w:tcBorders>
            <w:shd w:val="pct20" w:color="000000" w:fill="FFFFFF"/>
            <w:vAlign w:val="bottom"/>
          </w:tcPr>
          <w:p w14:paraId="3075A539" w14:textId="77777777" w:rsidR="00D35AA9" w:rsidRPr="0057642A" w:rsidRDefault="00D35AA9" w:rsidP="00D35AA9">
            <w:pPr>
              <w:spacing w:before="40" w:after="40"/>
              <w:jc w:val="center"/>
              <w:rPr>
                <w:rFonts w:ascii="Garamond" w:hAnsi="Garamond"/>
                <w:b/>
                <w:color w:val="000080"/>
                <w:sz w:val="23"/>
              </w:rPr>
            </w:pPr>
          </w:p>
        </w:tc>
        <w:tc>
          <w:tcPr>
            <w:tcW w:w="810" w:type="dxa"/>
            <w:tcBorders>
              <w:left w:val="single" w:sz="8" w:space="0" w:color="000080"/>
              <w:right w:val="single" w:sz="8" w:space="0" w:color="000080"/>
            </w:tcBorders>
            <w:shd w:val="pct20" w:color="000000" w:fill="FFFFFF"/>
            <w:vAlign w:val="bottom"/>
          </w:tcPr>
          <w:p w14:paraId="2C5057DF" w14:textId="77777777" w:rsidR="00D35AA9" w:rsidRPr="0057642A" w:rsidRDefault="00D35AA9" w:rsidP="00D35AA9">
            <w:pPr>
              <w:spacing w:before="40" w:after="40"/>
              <w:jc w:val="center"/>
              <w:rPr>
                <w:rFonts w:ascii="Garamond" w:hAnsi="Garamond"/>
                <w:b/>
                <w:color w:val="000080"/>
                <w:sz w:val="23"/>
              </w:rPr>
            </w:pPr>
          </w:p>
        </w:tc>
        <w:tc>
          <w:tcPr>
            <w:tcW w:w="825" w:type="dxa"/>
            <w:tcBorders>
              <w:left w:val="single" w:sz="8" w:space="0" w:color="000080"/>
              <w:right w:val="single" w:sz="8" w:space="0" w:color="000080"/>
            </w:tcBorders>
            <w:shd w:val="pct20" w:color="000000" w:fill="FFFFFF"/>
            <w:vAlign w:val="bottom"/>
          </w:tcPr>
          <w:p w14:paraId="2147C986" w14:textId="77777777" w:rsidR="00D35AA9" w:rsidRPr="0057642A" w:rsidRDefault="00D35AA9" w:rsidP="00D35AA9">
            <w:pPr>
              <w:spacing w:before="40" w:after="40"/>
              <w:jc w:val="center"/>
              <w:rPr>
                <w:rFonts w:ascii="Garamond" w:hAnsi="Garamond"/>
                <w:b/>
                <w:color w:val="000080"/>
                <w:sz w:val="23"/>
              </w:rPr>
            </w:pPr>
          </w:p>
        </w:tc>
        <w:tc>
          <w:tcPr>
            <w:tcW w:w="810" w:type="dxa"/>
            <w:tcBorders>
              <w:left w:val="single" w:sz="8" w:space="0" w:color="000080"/>
              <w:right w:val="single" w:sz="8" w:space="0" w:color="000080"/>
            </w:tcBorders>
            <w:shd w:val="pct20" w:color="000000" w:fill="FFFFFF"/>
            <w:vAlign w:val="bottom"/>
          </w:tcPr>
          <w:p w14:paraId="5A0AE668" w14:textId="77777777" w:rsidR="00D35AA9" w:rsidRPr="0057642A" w:rsidRDefault="00D35AA9" w:rsidP="00D35AA9">
            <w:pPr>
              <w:spacing w:before="40" w:after="40"/>
              <w:jc w:val="center"/>
              <w:rPr>
                <w:rFonts w:ascii="Garamond" w:hAnsi="Garamond"/>
                <w:b/>
                <w:color w:val="000080"/>
                <w:sz w:val="23"/>
              </w:rPr>
            </w:pPr>
          </w:p>
        </w:tc>
        <w:tc>
          <w:tcPr>
            <w:tcW w:w="810" w:type="dxa"/>
            <w:tcBorders>
              <w:left w:val="single" w:sz="8" w:space="0" w:color="000080"/>
              <w:right w:val="single" w:sz="8" w:space="0" w:color="000080"/>
            </w:tcBorders>
            <w:shd w:val="pct20" w:color="000000" w:fill="FFFFFF"/>
            <w:vAlign w:val="bottom"/>
          </w:tcPr>
          <w:p w14:paraId="6F35FD9E" w14:textId="77777777" w:rsidR="00D35AA9" w:rsidRPr="0057642A" w:rsidRDefault="00D35AA9" w:rsidP="00D35AA9">
            <w:pPr>
              <w:spacing w:before="40" w:after="40"/>
              <w:jc w:val="center"/>
              <w:rPr>
                <w:rFonts w:ascii="Garamond" w:hAnsi="Garamond"/>
                <w:b/>
                <w:color w:val="000080"/>
                <w:sz w:val="23"/>
              </w:rPr>
            </w:pPr>
          </w:p>
        </w:tc>
        <w:tc>
          <w:tcPr>
            <w:tcW w:w="711" w:type="dxa"/>
            <w:tcBorders>
              <w:left w:val="single" w:sz="8" w:space="0" w:color="000080"/>
              <w:right w:val="single" w:sz="8" w:space="0" w:color="000080"/>
            </w:tcBorders>
            <w:shd w:val="pct20" w:color="000000" w:fill="FFFFFF"/>
            <w:vAlign w:val="bottom"/>
          </w:tcPr>
          <w:p w14:paraId="054F8E70" w14:textId="77777777" w:rsidR="00D35AA9" w:rsidRPr="0057642A" w:rsidRDefault="00D35AA9" w:rsidP="00D35AA9">
            <w:pPr>
              <w:spacing w:before="40" w:after="40"/>
              <w:jc w:val="center"/>
              <w:rPr>
                <w:rFonts w:ascii="Garamond" w:hAnsi="Garamond"/>
                <w:b/>
                <w:color w:val="000080"/>
                <w:sz w:val="23"/>
              </w:rPr>
            </w:pPr>
          </w:p>
        </w:tc>
        <w:tc>
          <w:tcPr>
            <w:tcW w:w="819" w:type="dxa"/>
            <w:tcBorders>
              <w:left w:val="single" w:sz="8" w:space="0" w:color="000080"/>
              <w:right w:val="single" w:sz="8" w:space="0" w:color="000080"/>
            </w:tcBorders>
            <w:shd w:val="pct20" w:color="000000" w:fill="FFFFFF"/>
            <w:vAlign w:val="bottom"/>
          </w:tcPr>
          <w:p w14:paraId="581811DD" w14:textId="77777777" w:rsidR="00D35AA9" w:rsidRPr="0057642A" w:rsidRDefault="00D35AA9" w:rsidP="00D35AA9">
            <w:pPr>
              <w:spacing w:before="40" w:after="40"/>
              <w:jc w:val="center"/>
              <w:rPr>
                <w:rFonts w:ascii="Garamond" w:hAnsi="Garamond"/>
                <w:b/>
                <w:color w:val="000080"/>
                <w:sz w:val="23"/>
              </w:rPr>
            </w:pPr>
          </w:p>
        </w:tc>
      </w:tr>
      <w:tr w:rsidR="00D35AA9" w:rsidRPr="0057642A" w14:paraId="234AF5A5" w14:textId="77777777" w:rsidTr="00F71E7B">
        <w:tblPrEx>
          <w:jc w:val="left"/>
          <w:tblBorders>
            <w:insideV w:val="single" w:sz="8" w:space="0" w:color="000080"/>
          </w:tblBorders>
        </w:tblPrEx>
        <w:trPr>
          <w:gridAfter w:val="1"/>
          <w:wAfter w:w="57" w:type="dxa"/>
          <w:cantSplit/>
          <w:trHeight w:val="270"/>
        </w:trPr>
        <w:tc>
          <w:tcPr>
            <w:tcW w:w="2520" w:type="dxa"/>
            <w:gridSpan w:val="3"/>
            <w:tcBorders>
              <w:left w:val="single" w:sz="8" w:space="0" w:color="000080"/>
              <w:bottom w:val="nil"/>
              <w:right w:val="single" w:sz="8" w:space="0" w:color="000080"/>
            </w:tcBorders>
            <w:vAlign w:val="bottom"/>
          </w:tcPr>
          <w:p w14:paraId="6C602A49" w14:textId="77777777" w:rsidR="00D35AA9" w:rsidRPr="0057642A" w:rsidRDefault="00D35AA9" w:rsidP="00D35AA9">
            <w:pPr>
              <w:spacing w:before="40" w:after="40"/>
              <w:jc w:val="right"/>
              <w:rPr>
                <w:rFonts w:ascii="Garamond" w:hAnsi="Garamond"/>
                <w:b/>
                <w:color w:val="000080"/>
                <w:sz w:val="23"/>
              </w:rPr>
            </w:pPr>
            <w:r w:rsidRPr="0057642A">
              <w:rPr>
                <w:rFonts w:ascii="Garamond" w:hAnsi="Garamond"/>
                <w:b/>
                <w:color w:val="000080"/>
                <w:sz w:val="23"/>
              </w:rPr>
              <w:t>Fixed Rate (% of total outstanding debt)</w:t>
            </w:r>
          </w:p>
        </w:tc>
        <w:tc>
          <w:tcPr>
            <w:tcW w:w="900" w:type="dxa"/>
            <w:tcBorders>
              <w:left w:val="single" w:sz="8" w:space="0" w:color="000080"/>
              <w:bottom w:val="nil"/>
              <w:right w:val="single" w:sz="8" w:space="0" w:color="000080"/>
            </w:tcBorders>
            <w:vAlign w:val="bottom"/>
          </w:tcPr>
          <w:p w14:paraId="4043259C" w14:textId="77777777" w:rsidR="00D35AA9" w:rsidRPr="0057642A" w:rsidRDefault="00D35AA9" w:rsidP="00D35AA9">
            <w:pPr>
              <w:spacing w:before="40" w:after="40"/>
              <w:jc w:val="center"/>
              <w:rPr>
                <w:rFonts w:ascii="Garamond" w:hAnsi="Garamond"/>
                <w:color w:val="000080"/>
                <w:sz w:val="23"/>
              </w:rPr>
            </w:pPr>
          </w:p>
        </w:tc>
        <w:tc>
          <w:tcPr>
            <w:tcW w:w="810" w:type="dxa"/>
            <w:tcBorders>
              <w:left w:val="single" w:sz="8" w:space="0" w:color="000080"/>
              <w:bottom w:val="nil"/>
              <w:right w:val="single" w:sz="8" w:space="0" w:color="000080"/>
            </w:tcBorders>
            <w:vAlign w:val="bottom"/>
          </w:tcPr>
          <w:p w14:paraId="6B06AB82" w14:textId="77777777" w:rsidR="00D35AA9" w:rsidRPr="0057642A" w:rsidRDefault="00D35AA9" w:rsidP="00D35AA9">
            <w:pPr>
              <w:spacing w:before="40" w:after="40"/>
              <w:jc w:val="center"/>
              <w:rPr>
                <w:rFonts w:ascii="Garamond" w:hAnsi="Garamond"/>
                <w:color w:val="000080"/>
                <w:sz w:val="23"/>
              </w:rPr>
            </w:pPr>
          </w:p>
        </w:tc>
        <w:tc>
          <w:tcPr>
            <w:tcW w:w="773" w:type="dxa"/>
            <w:tcBorders>
              <w:left w:val="single" w:sz="8" w:space="0" w:color="000080"/>
              <w:bottom w:val="nil"/>
              <w:right w:val="single" w:sz="8" w:space="0" w:color="000080"/>
            </w:tcBorders>
            <w:vAlign w:val="bottom"/>
          </w:tcPr>
          <w:p w14:paraId="79EE9242" w14:textId="77777777" w:rsidR="00D35AA9" w:rsidRPr="0057642A" w:rsidRDefault="00D35AA9" w:rsidP="00D35AA9">
            <w:pPr>
              <w:spacing w:before="40" w:after="40"/>
              <w:jc w:val="center"/>
              <w:rPr>
                <w:rFonts w:ascii="Garamond" w:hAnsi="Garamond"/>
                <w:color w:val="000080"/>
                <w:sz w:val="23"/>
              </w:rPr>
            </w:pPr>
          </w:p>
        </w:tc>
        <w:tc>
          <w:tcPr>
            <w:tcW w:w="847" w:type="dxa"/>
            <w:tcBorders>
              <w:left w:val="single" w:sz="8" w:space="0" w:color="000080"/>
              <w:bottom w:val="nil"/>
              <w:right w:val="single" w:sz="8" w:space="0" w:color="000080"/>
            </w:tcBorders>
            <w:vAlign w:val="bottom"/>
          </w:tcPr>
          <w:p w14:paraId="506DEDE1" w14:textId="77777777" w:rsidR="00D35AA9" w:rsidRPr="0057642A" w:rsidRDefault="00D35AA9" w:rsidP="00D35AA9">
            <w:pPr>
              <w:spacing w:before="40" w:after="40"/>
              <w:jc w:val="center"/>
              <w:rPr>
                <w:rFonts w:ascii="Garamond" w:hAnsi="Garamond"/>
                <w:color w:val="000080"/>
                <w:sz w:val="23"/>
              </w:rPr>
            </w:pPr>
          </w:p>
        </w:tc>
        <w:tc>
          <w:tcPr>
            <w:tcW w:w="810" w:type="dxa"/>
            <w:tcBorders>
              <w:left w:val="single" w:sz="8" w:space="0" w:color="000080"/>
              <w:bottom w:val="nil"/>
              <w:right w:val="single" w:sz="8" w:space="0" w:color="000080"/>
            </w:tcBorders>
            <w:vAlign w:val="bottom"/>
          </w:tcPr>
          <w:p w14:paraId="244BACFA" w14:textId="77777777" w:rsidR="00D35AA9" w:rsidRPr="0057642A" w:rsidRDefault="00D35AA9" w:rsidP="00D35AA9">
            <w:pPr>
              <w:spacing w:before="40" w:after="40"/>
              <w:jc w:val="center"/>
              <w:rPr>
                <w:rFonts w:ascii="Garamond" w:hAnsi="Garamond"/>
                <w:color w:val="000080"/>
                <w:sz w:val="23"/>
              </w:rPr>
            </w:pPr>
          </w:p>
        </w:tc>
        <w:tc>
          <w:tcPr>
            <w:tcW w:w="825" w:type="dxa"/>
            <w:tcBorders>
              <w:left w:val="single" w:sz="8" w:space="0" w:color="000080"/>
              <w:bottom w:val="nil"/>
              <w:right w:val="single" w:sz="8" w:space="0" w:color="000080"/>
            </w:tcBorders>
            <w:vAlign w:val="bottom"/>
          </w:tcPr>
          <w:p w14:paraId="0637BD4E" w14:textId="77777777" w:rsidR="00D35AA9" w:rsidRPr="0057642A" w:rsidRDefault="00D35AA9" w:rsidP="00D35AA9">
            <w:pPr>
              <w:spacing w:before="40" w:after="40"/>
              <w:jc w:val="center"/>
              <w:rPr>
                <w:rFonts w:ascii="Garamond" w:hAnsi="Garamond"/>
                <w:color w:val="000080"/>
                <w:sz w:val="23"/>
              </w:rPr>
            </w:pPr>
          </w:p>
        </w:tc>
        <w:tc>
          <w:tcPr>
            <w:tcW w:w="810" w:type="dxa"/>
            <w:tcBorders>
              <w:left w:val="single" w:sz="8" w:space="0" w:color="000080"/>
              <w:bottom w:val="nil"/>
              <w:right w:val="single" w:sz="8" w:space="0" w:color="000080"/>
            </w:tcBorders>
            <w:vAlign w:val="bottom"/>
          </w:tcPr>
          <w:p w14:paraId="2365FB95" w14:textId="77777777" w:rsidR="00D35AA9" w:rsidRPr="0057642A" w:rsidRDefault="00D35AA9" w:rsidP="00D35AA9">
            <w:pPr>
              <w:spacing w:before="40" w:after="40"/>
              <w:jc w:val="center"/>
              <w:rPr>
                <w:rFonts w:ascii="Garamond" w:hAnsi="Garamond"/>
                <w:color w:val="000080"/>
                <w:sz w:val="23"/>
              </w:rPr>
            </w:pPr>
          </w:p>
        </w:tc>
        <w:tc>
          <w:tcPr>
            <w:tcW w:w="810" w:type="dxa"/>
            <w:tcBorders>
              <w:left w:val="single" w:sz="8" w:space="0" w:color="000080"/>
              <w:bottom w:val="nil"/>
              <w:right w:val="single" w:sz="8" w:space="0" w:color="000080"/>
            </w:tcBorders>
            <w:vAlign w:val="bottom"/>
          </w:tcPr>
          <w:p w14:paraId="1A7136FB" w14:textId="77777777" w:rsidR="00D35AA9" w:rsidRPr="0057642A" w:rsidRDefault="00D35AA9" w:rsidP="00D35AA9">
            <w:pPr>
              <w:spacing w:before="40" w:after="40"/>
              <w:jc w:val="center"/>
              <w:rPr>
                <w:rFonts w:ascii="Garamond" w:hAnsi="Garamond"/>
                <w:color w:val="000080"/>
                <w:sz w:val="23"/>
              </w:rPr>
            </w:pPr>
          </w:p>
        </w:tc>
        <w:tc>
          <w:tcPr>
            <w:tcW w:w="711" w:type="dxa"/>
            <w:tcBorders>
              <w:left w:val="single" w:sz="8" w:space="0" w:color="000080"/>
              <w:bottom w:val="nil"/>
              <w:right w:val="single" w:sz="8" w:space="0" w:color="000080"/>
            </w:tcBorders>
            <w:vAlign w:val="bottom"/>
          </w:tcPr>
          <w:p w14:paraId="04570956" w14:textId="77777777" w:rsidR="00D35AA9" w:rsidRPr="0057642A" w:rsidRDefault="00D35AA9" w:rsidP="00D35AA9">
            <w:pPr>
              <w:spacing w:before="40" w:after="40"/>
              <w:jc w:val="center"/>
              <w:rPr>
                <w:rFonts w:ascii="Garamond" w:hAnsi="Garamond"/>
                <w:color w:val="000080"/>
                <w:sz w:val="23"/>
              </w:rPr>
            </w:pPr>
          </w:p>
        </w:tc>
        <w:tc>
          <w:tcPr>
            <w:tcW w:w="819" w:type="dxa"/>
            <w:tcBorders>
              <w:left w:val="single" w:sz="8" w:space="0" w:color="000080"/>
              <w:bottom w:val="nil"/>
              <w:right w:val="single" w:sz="8" w:space="0" w:color="000080"/>
            </w:tcBorders>
            <w:vAlign w:val="bottom"/>
          </w:tcPr>
          <w:p w14:paraId="1A0DED07" w14:textId="77777777" w:rsidR="00D35AA9" w:rsidRPr="0057642A" w:rsidRDefault="00D35AA9" w:rsidP="00D35AA9">
            <w:pPr>
              <w:spacing w:before="40" w:after="40"/>
              <w:jc w:val="center"/>
              <w:rPr>
                <w:rFonts w:ascii="Garamond" w:hAnsi="Garamond"/>
                <w:color w:val="000080"/>
                <w:sz w:val="23"/>
              </w:rPr>
            </w:pPr>
          </w:p>
        </w:tc>
      </w:tr>
      <w:tr w:rsidR="00D35AA9" w:rsidRPr="0057642A" w14:paraId="68B98F0D" w14:textId="77777777" w:rsidTr="00F71E7B">
        <w:tblPrEx>
          <w:jc w:val="left"/>
          <w:tblBorders>
            <w:insideV w:val="single" w:sz="8" w:space="0" w:color="000080"/>
          </w:tblBorders>
        </w:tblPrEx>
        <w:trPr>
          <w:gridAfter w:val="1"/>
          <w:wAfter w:w="57" w:type="dxa"/>
          <w:cantSplit/>
          <w:trHeight w:val="270"/>
        </w:trPr>
        <w:tc>
          <w:tcPr>
            <w:tcW w:w="2520" w:type="dxa"/>
            <w:gridSpan w:val="3"/>
            <w:tcBorders>
              <w:left w:val="single" w:sz="8" w:space="0" w:color="000080"/>
              <w:bottom w:val="nil"/>
              <w:right w:val="single" w:sz="8" w:space="0" w:color="000080"/>
            </w:tcBorders>
            <w:shd w:val="pct20" w:color="auto" w:fill="auto"/>
            <w:vAlign w:val="bottom"/>
          </w:tcPr>
          <w:p w14:paraId="0DBE7517" w14:textId="77777777" w:rsidR="00D35AA9" w:rsidRPr="0057642A" w:rsidRDefault="00D35AA9" w:rsidP="00D35AA9">
            <w:pPr>
              <w:spacing w:before="40" w:after="40"/>
              <w:jc w:val="right"/>
              <w:rPr>
                <w:rFonts w:ascii="Garamond" w:hAnsi="Garamond"/>
                <w:b/>
                <w:color w:val="000080"/>
                <w:sz w:val="23"/>
              </w:rPr>
            </w:pPr>
            <w:r w:rsidRPr="0057642A">
              <w:rPr>
                <w:rFonts w:ascii="Garamond" w:hAnsi="Garamond"/>
                <w:b/>
                <w:color w:val="000080"/>
                <w:sz w:val="23"/>
              </w:rPr>
              <w:t>Variable Rate ($)</w:t>
            </w:r>
          </w:p>
        </w:tc>
        <w:tc>
          <w:tcPr>
            <w:tcW w:w="900" w:type="dxa"/>
            <w:tcBorders>
              <w:left w:val="single" w:sz="8" w:space="0" w:color="000080"/>
              <w:bottom w:val="nil"/>
              <w:right w:val="single" w:sz="8" w:space="0" w:color="000080"/>
            </w:tcBorders>
            <w:shd w:val="pct20" w:color="auto" w:fill="auto"/>
            <w:vAlign w:val="bottom"/>
          </w:tcPr>
          <w:p w14:paraId="5E9EA508" w14:textId="77777777" w:rsidR="00D35AA9" w:rsidRPr="0057642A" w:rsidRDefault="00D35AA9" w:rsidP="00D35AA9">
            <w:pPr>
              <w:spacing w:before="40" w:after="40"/>
              <w:jc w:val="center"/>
              <w:rPr>
                <w:rFonts w:ascii="Garamond" w:hAnsi="Garamond"/>
                <w:color w:val="000080"/>
                <w:sz w:val="23"/>
              </w:rPr>
            </w:pPr>
          </w:p>
        </w:tc>
        <w:tc>
          <w:tcPr>
            <w:tcW w:w="810" w:type="dxa"/>
            <w:tcBorders>
              <w:left w:val="single" w:sz="8" w:space="0" w:color="000080"/>
              <w:bottom w:val="nil"/>
              <w:right w:val="single" w:sz="8" w:space="0" w:color="000080"/>
            </w:tcBorders>
            <w:shd w:val="pct20" w:color="auto" w:fill="auto"/>
            <w:vAlign w:val="bottom"/>
          </w:tcPr>
          <w:p w14:paraId="072E0E29" w14:textId="77777777" w:rsidR="00D35AA9" w:rsidRPr="0057642A" w:rsidRDefault="00D35AA9" w:rsidP="00D35AA9">
            <w:pPr>
              <w:spacing w:before="40" w:after="40"/>
              <w:jc w:val="center"/>
              <w:rPr>
                <w:rFonts w:ascii="Garamond" w:hAnsi="Garamond"/>
                <w:color w:val="000080"/>
                <w:sz w:val="23"/>
              </w:rPr>
            </w:pPr>
          </w:p>
        </w:tc>
        <w:tc>
          <w:tcPr>
            <w:tcW w:w="773" w:type="dxa"/>
            <w:tcBorders>
              <w:left w:val="single" w:sz="8" w:space="0" w:color="000080"/>
              <w:bottom w:val="nil"/>
              <w:right w:val="single" w:sz="8" w:space="0" w:color="000080"/>
            </w:tcBorders>
            <w:shd w:val="pct20" w:color="auto" w:fill="auto"/>
            <w:vAlign w:val="bottom"/>
          </w:tcPr>
          <w:p w14:paraId="0CE1DDBD" w14:textId="77777777" w:rsidR="00D35AA9" w:rsidRPr="0057642A" w:rsidRDefault="00D35AA9" w:rsidP="00D35AA9">
            <w:pPr>
              <w:spacing w:before="40" w:after="40"/>
              <w:jc w:val="center"/>
              <w:rPr>
                <w:rFonts w:ascii="Garamond" w:hAnsi="Garamond"/>
                <w:color w:val="000080"/>
                <w:sz w:val="23"/>
              </w:rPr>
            </w:pPr>
          </w:p>
        </w:tc>
        <w:tc>
          <w:tcPr>
            <w:tcW w:w="847" w:type="dxa"/>
            <w:tcBorders>
              <w:left w:val="single" w:sz="8" w:space="0" w:color="000080"/>
              <w:bottom w:val="nil"/>
              <w:right w:val="single" w:sz="8" w:space="0" w:color="000080"/>
            </w:tcBorders>
            <w:shd w:val="pct20" w:color="auto" w:fill="auto"/>
            <w:vAlign w:val="bottom"/>
          </w:tcPr>
          <w:p w14:paraId="500460E5" w14:textId="77777777" w:rsidR="00D35AA9" w:rsidRPr="0057642A" w:rsidRDefault="00D35AA9" w:rsidP="00D35AA9">
            <w:pPr>
              <w:spacing w:before="40" w:after="40"/>
              <w:jc w:val="center"/>
              <w:rPr>
                <w:rFonts w:ascii="Garamond" w:hAnsi="Garamond"/>
                <w:color w:val="000080"/>
                <w:sz w:val="23"/>
              </w:rPr>
            </w:pPr>
          </w:p>
        </w:tc>
        <w:tc>
          <w:tcPr>
            <w:tcW w:w="810" w:type="dxa"/>
            <w:tcBorders>
              <w:left w:val="single" w:sz="8" w:space="0" w:color="000080"/>
              <w:bottom w:val="nil"/>
              <w:right w:val="single" w:sz="8" w:space="0" w:color="000080"/>
            </w:tcBorders>
            <w:shd w:val="pct20" w:color="auto" w:fill="auto"/>
            <w:vAlign w:val="bottom"/>
          </w:tcPr>
          <w:p w14:paraId="530604BC" w14:textId="77777777" w:rsidR="00D35AA9" w:rsidRPr="0057642A" w:rsidRDefault="00D35AA9" w:rsidP="00D35AA9">
            <w:pPr>
              <w:spacing w:before="40" w:after="40"/>
              <w:jc w:val="center"/>
              <w:rPr>
                <w:rFonts w:ascii="Garamond" w:hAnsi="Garamond"/>
                <w:color w:val="000080"/>
                <w:sz w:val="23"/>
              </w:rPr>
            </w:pPr>
          </w:p>
        </w:tc>
        <w:tc>
          <w:tcPr>
            <w:tcW w:w="825" w:type="dxa"/>
            <w:tcBorders>
              <w:left w:val="single" w:sz="8" w:space="0" w:color="000080"/>
              <w:bottom w:val="nil"/>
              <w:right w:val="single" w:sz="8" w:space="0" w:color="000080"/>
            </w:tcBorders>
            <w:shd w:val="pct20" w:color="auto" w:fill="auto"/>
            <w:vAlign w:val="bottom"/>
          </w:tcPr>
          <w:p w14:paraId="28F08E71" w14:textId="77777777" w:rsidR="00D35AA9" w:rsidRPr="0057642A" w:rsidRDefault="00D35AA9" w:rsidP="00D35AA9">
            <w:pPr>
              <w:spacing w:before="40" w:after="40"/>
              <w:jc w:val="center"/>
              <w:rPr>
                <w:rFonts w:ascii="Garamond" w:hAnsi="Garamond"/>
                <w:color w:val="000080"/>
                <w:sz w:val="23"/>
              </w:rPr>
            </w:pPr>
          </w:p>
        </w:tc>
        <w:tc>
          <w:tcPr>
            <w:tcW w:w="810" w:type="dxa"/>
            <w:tcBorders>
              <w:left w:val="single" w:sz="8" w:space="0" w:color="000080"/>
              <w:bottom w:val="nil"/>
              <w:right w:val="single" w:sz="8" w:space="0" w:color="000080"/>
            </w:tcBorders>
            <w:shd w:val="pct20" w:color="auto" w:fill="auto"/>
            <w:vAlign w:val="bottom"/>
          </w:tcPr>
          <w:p w14:paraId="2F955F57" w14:textId="77777777" w:rsidR="00D35AA9" w:rsidRPr="0057642A" w:rsidRDefault="00D35AA9" w:rsidP="00D35AA9">
            <w:pPr>
              <w:spacing w:before="40" w:after="40"/>
              <w:jc w:val="center"/>
              <w:rPr>
                <w:rFonts w:ascii="Garamond" w:hAnsi="Garamond"/>
                <w:color w:val="000080"/>
                <w:sz w:val="23"/>
              </w:rPr>
            </w:pPr>
          </w:p>
        </w:tc>
        <w:tc>
          <w:tcPr>
            <w:tcW w:w="810" w:type="dxa"/>
            <w:tcBorders>
              <w:left w:val="single" w:sz="8" w:space="0" w:color="000080"/>
              <w:bottom w:val="nil"/>
              <w:right w:val="single" w:sz="8" w:space="0" w:color="000080"/>
            </w:tcBorders>
            <w:shd w:val="pct20" w:color="auto" w:fill="auto"/>
            <w:vAlign w:val="bottom"/>
          </w:tcPr>
          <w:p w14:paraId="107761BA" w14:textId="77777777" w:rsidR="00D35AA9" w:rsidRPr="0057642A" w:rsidRDefault="00D35AA9" w:rsidP="00D35AA9">
            <w:pPr>
              <w:spacing w:before="40" w:after="40"/>
              <w:jc w:val="center"/>
              <w:rPr>
                <w:rFonts w:ascii="Garamond" w:hAnsi="Garamond"/>
                <w:color w:val="000080"/>
                <w:sz w:val="23"/>
              </w:rPr>
            </w:pPr>
          </w:p>
        </w:tc>
        <w:tc>
          <w:tcPr>
            <w:tcW w:w="711" w:type="dxa"/>
            <w:tcBorders>
              <w:left w:val="single" w:sz="8" w:space="0" w:color="000080"/>
              <w:bottom w:val="nil"/>
              <w:right w:val="single" w:sz="8" w:space="0" w:color="000080"/>
            </w:tcBorders>
            <w:shd w:val="pct20" w:color="auto" w:fill="auto"/>
            <w:vAlign w:val="bottom"/>
          </w:tcPr>
          <w:p w14:paraId="4EECDD3C" w14:textId="77777777" w:rsidR="00D35AA9" w:rsidRPr="0057642A" w:rsidRDefault="00D35AA9" w:rsidP="00D35AA9">
            <w:pPr>
              <w:spacing w:before="40" w:after="40"/>
              <w:jc w:val="center"/>
              <w:rPr>
                <w:rFonts w:ascii="Garamond" w:hAnsi="Garamond"/>
                <w:color w:val="000080"/>
                <w:sz w:val="23"/>
              </w:rPr>
            </w:pPr>
          </w:p>
        </w:tc>
        <w:tc>
          <w:tcPr>
            <w:tcW w:w="819" w:type="dxa"/>
            <w:tcBorders>
              <w:left w:val="single" w:sz="8" w:space="0" w:color="000080"/>
              <w:bottom w:val="nil"/>
              <w:right w:val="single" w:sz="8" w:space="0" w:color="000080"/>
            </w:tcBorders>
            <w:shd w:val="pct20" w:color="auto" w:fill="auto"/>
            <w:vAlign w:val="bottom"/>
          </w:tcPr>
          <w:p w14:paraId="6FF01744" w14:textId="77777777" w:rsidR="00D35AA9" w:rsidRPr="0057642A" w:rsidRDefault="00D35AA9" w:rsidP="00D35AA9">
            <w:pPr>
              <w:spacing w:before="40" w:after="40"/>
              <w:jc w:val="center"/>
              <w:rPr>
                <w:rFonts w:ascii="Garamond" w:hAnsi="Garamond"/>
                <w:color w:val="000080"/>
                <w:sz w:val="23"/>
              </w:rPr>
            </w:pPr>
          </w:p>
        </w:tc>
      </w:tr>
      <w:tr w:rsidR="00D35AA9" w:rsidRPr="0057642A" w14:paraId="3055B812" w14:textId="77777777" w:rsidTr="00F71E7B">
        <w:tblPrEx>
          <w:jc w:val="left"/>
          <w:tblBorders>
            <w:insideV w:val="single" w:sz="8" w:space="0" w:color="000080"/>
          </w:tblBorders>
        </w:tblPrEx>
        <w:trPr>
          <w:gridAfter w:val="1"/>
          <w:wAfter w:w="57" w:type="dxa"/>
          <w:cantSplit/>
          <w:trHeight w:val="270"/>
        </w:trPr>
        <w:tc>
          <w:tcPr>
            <w:tcW w:w="2520" w:type="dxa"/>
            <w:gridSpan w:val="3"/>
            <w:tcBorders>
              <w:left w:val="single" w:sz="8" w:space="0" w:color="000080"/>
              <w:bottom w:val="nil"/>
              <w:right w:val="single" w:sz="8" w:space="0" w:color="000080"/>
            </w:tcBorders>
            <w:vAlign w:val="bottom"/>
          </w:tcPr>
          <w:p w14:paraId="31B1CF99" w14:textId="77777777" w:rsidR="00D35AA9" w:rsidRPr="0057642A" w:rsidRDefault="00D35AA9" w:rsidP="00D35AA9">
            <w:pPr>
              <w:spacing w:before="40" w:after="40"/>
              <w:jc w:val="right"/>
              <w:rPr>
                <w:rFonts w:ascii="Garamond" w:hAnsi="Garamond"/>
                <w:b/>
                <w:color w:val="000080"/>
                <w:sz w:val="23"/>
              </w:rPr>
            </w:pPr>
            <w:r w:rsidRPr="0057642A">
              <w:rPr>
                <w:rFonts w:ascii="Garamond" w:hAnsi="Garamond"/>
                <w:b/>
                <w:color w:val="000080"/>
                <w:sz w:val="23"/>
              </w:rPr>
              <w:t xml:space="preserve">Variable Rate (% of total outstanding debt) </w:t>
            </w:r>
          </w:p>
        </w:tc>
        <w:tc>
          <w:tcPr>
            <w:tcW w:w="900" w:type="dxa"/>
            <w:tcBorders>
              <w:left w:val="single" w:sz="8" w:space="0" w:color="000080"/>
              <w:bottom w:val="single" w:sz="8" w:space="0" w:color="000080"/>
              <w:right w:val="single" w:sz="8" w:space="0" w:color="000080"/>
            </w:tcBorders>
            <w:vAlign w:val="bottom"/>
          </w:tcPr>
          <w:p w14:paraId="0D75ED50" w14:textId="77777777" w:rsidR="00D35AA9" w:rsidRPr="0057642A" w:rsidRDefault="00D35AA9" w:rsidP="00D35AA9">
            <w:pPr>
              <w:spacing w:before="40" w:after="40"/>
              <w:jc w:val="center"/>
              <w:rPr>
                <w:rFonts w:ascii="Garamond" w:hAnsi="Garamond"/>
                <w:color w:val="000080"/>
                <w:sz w:val="23"/>
              </w:rPr>
            </w:pPr>
          </w:p>
        </w:tc>
        <w:tc>
          <w:tcPr>
            <w:tcW w:w="810" w:type="dxa"/>
            <w:tcBorders>
              <w:left w:val="single" w:sz="8" w:space="0" w:color="000080"/>
              <w:bottom w:val="single" w:sz="8" w:space="0" w:color="000080"/>
              <w:right w:val="single" w:sz="8" w:space="0" w:color="000080"/>
            </w:tcBorders>
            <w:vAlign w:val="bottom"/>
          </w:tcPr>
          <w:p w14:paraId="001DC98B" w14:textId="77777777" w:rsidR="00D35AA9" w:rsidRPr="0057642A" w:rsidRDefault="00D35AA9" w:rsidP="00D35AA9">
            <w:pPr>
              <w:spacing w:before="40" w:after="40"/>
              <w:jc w:val="center"/>
              <w:rPr>
                <w:rFonts w:ascii="Garamond" w:hAnsi="Garamond"/>
                <w:color w:val="000080"/>
                <w:sz w:val="23"/>
              </w:rPr>
            </w:pPr>
          </w:p>
        </w:tc>
        <w:tc>
          <w:tcPr>
            <w:tcW w:w="773" w:type="dxa"/>
            <w:tcBorders>
              <w:left w:val="single" w:sz="8" w:space="0" w:color="000080"/>
              <w:bottom w:val="single" w:sz="8" w:space="0" w:color="000080"/>
              <w:right w:val="single" w:sz="8" w:space="0" w:color="000080"/>
            </w:tcBorders>
            <w:vAlign w:val="bottom"/>
          </w:tcPr>
          <w:p w14:paraId="11C984CF" w14:textId="77777777" w:rsidR="00D35AA9" w:rsidRPr="0057642A" w:rsidRDefault="00D35AA9" w:rsidP="00D35AA9">
            <w:pPr>
              <w:spacing w:before="40" w:after="40"/>
              <w:jc w:val="center"/>
              <w:rPr>
                <w:rFonts w:ascii="Garamond" w:hAnsi="Garamond"/>
                <w:color w:val="000080"/>
                <w:sz w:val="23"/>
              </w:rPr>
            </w:pPr>
          </w:p>
        </w:tc>
        <w:tc>
          <w:tcPr>
            <w:tcW w:w="847" w:type="dxa"/>
            <w:tcBorders>
              <w:left w:val="single" w:sz="8" w:space="0" w:color="000080"/>
              <w:bottom w:val="single" w:sz="8" w:space="0" w:color="000080"/>
              <w:right w:val="single" w:sz="8" w:space="0" w:color="000080"/>
            </w:tcBorders>
            <w:vAlign w:val="bottom"/>
          </w:tcPr>
          <w:p w14:paraId="7AF8AC39" w14:textId="77777777" w:rsidR="00D35AA9" w:rsidRPr="0057642A" w:rsidRDefault="00D35AA9" w:rsidP="00D35AA9">
            <w:pPr>
              <w:spacing w:before="40" w:after="40"/>
              <w:jc w:val="center"/>
              <w:rPr>
                <w:rFonts w:ascii="Garamond" w:hAnsi="Garamond"/>
                <w:color w:val="000080"/>
                <w:sz w:val="23"/>
              </w:rPr>
            </w:pPr>
          </w:p>
        </w:tc>
        <w:tc>
          <w:tcPr>
            <w:tcW w:w="810" w:type="dxa"/>
            <w:tcBorders>
              <w:left w:val="single" w:sz="8" w:space="0" w:color="000080"/>
              <w:bottom w:val="single" w:sz="8" w:space="0" w:color="000080"/>
              <w:right w:val="single" w:sz="8" w:space="0" w:color="000080"/>
            </w:tcBorders>
            <w:vAlign w:val="bottom"/>
          </w:tcPr>
          <w:p w14:paraId="30F409AA" w14:textId="77777777" w:rsidR="00D35AA9" w:rsidRPr="0057642A" w:rsidRDefault="00D35AA9" w:rsidP="00D35AA9">
            <w:pPr>
              <w:spacing w:before="40" w:after="40"/>
              <w:jc w:val="center"/>
              <w:rPr>
                <w:rFonts w:ascii="Garamond" w:hAnsi="Garamond"/>
                <w:color w:val="000080"/>
                <w:sz w:val="23"/>
              </w:rPr>
            </w:pPr>
          </w:p>
        </w:tc>
        <w:tc>
          <w:tcPr>
            <w:tcW w:w="825" w:type="dxa"/>
            <w:tcBorders>
              <w:left w:val="single" w:sz="8" w:space="0" w:color="000080"/>
              <w:bottom w:val="single" w:sz="8" w:space="0" w:color="000080"/>
              <w:right w:val="single" w:sz="8" w:space="0" w:color="000080"/>
            </w:tcBorders>
            <w:vAlign w:val="bottom"/>
          </w:tcPr>
          <w:p w14:paraId="1D238DA9" w14:textId="77777777" w:rsidR="00D35AA9" w:rsidRPr="0057642A" w:rsidRDefault="00D35AA9" w:rsidP="00D35AA9">
            <w:pPr>
              <w:spacing w:before="40" w:after="40"/>
              <w:jc w:val="center"/>
              <w:rPr>
                <w:rFonts w:ascii="Garamond" w:hAnsi="Garamond"/>
                <w:color w:val="000080"/>
                <w:sz w:val="23"/>
              </w:rPr>
            </w:pPr>
          </w:p>
        </w:tc>
        <w:tc>
          <w:tcPr>
            <w:tcW w:w="810" w:type="dxa"/>
            <w:tcBorders>
              <w:left w:val="single" w:sz="8" w:space="0" w:color="000080"/>
              <w:bottom w:val="single" w:sz="8" w:space="0" w:color="000080"/>
              <w:right w:val="single" w:sz="8" w:space="0" w:color="000080"/>
            </w:tcBorders>
            <w:vAlign w:val="bottom"/>
          </w:tcPr>
          <w:p w14:paraId="77FE4A22" w14:textId="77777777" w:rsidR="00D35AA9" w:rsidRPr="0057642A" w:rsidRDefault="00D35AA9" w:rsidP="00D35AA9">
            <w:pPr>
              <w:spacing w:before="40" w:after="40"/>
              <w:jc w:val="center"/>
              <w:rPr>
                <w:rFonts w:ascii="Garamond" w:hAnsi="Garamond"/>
                <w:color w:val="000080"/>
                <w:sz w:val="23"/>
              </w:rPr>
            </w:pPr>
          </w:p>
        </w:tc>
        <w:tc>
          <w:tcPr>
            <w:tcW w:w="810" w:type="dxa"/>
            <w:tcBorders>
              <w:left w:val="single" w:sz="8" w:space="0" w:color="000080"/>
              <w:bottom w:val="single" w:sz="8" w:space="0" w:color="000080"/>
              <w:right w:val="single" w:sz="8" w:space="0" w:color="000080"/>
            </w:tcBorders>
            <w:vAlign w:val="bottom"/>
          </w:tcPr>
          <w:p w14:paraId="716EEDF7" w14:textId="77777777" w:rsidR="00D35AA9" w:rsidRPr="0057642A" w:rsidRDefault="00D35AA9" w:rsidP="00D35AA9">
            <w:pPr>
              <w:spacing w:before="40" w:after="40"/>
              <w:jc w:val="center"/>
              <w:rPr>
                <w:rFonts w:ascii="Garamond" w:hAnsi="Garamond"/>
                <w:color w:val="000080"/>
                <w:sz w:val="23"/>
              </w:rPr>
            </w:pPr>
          </w:p>
        </w:tc>
        <w:tc>
          <w:tcPr>
            <w:tcW w:w="711" w:type="dxa"/>
            <w:tcBorders>
              <w:left w:val="single" w:sz="8" w:space="0" w:color="000080"/>
              <w:bottom w:val="single" w:sz="8" w:space="0" w:color="000080"/>
              <w:right w:val="single" w:sz="8" w:space="0" w:color="000080"/>
            </w:tcBorders>
            <w:vAlign w:val="bottom"/>
          </w:tcPr>
          <w:p w14:paraId="47AC010F" w14:textId="77777777" w:rsidR="00D35AA9" w:rsidRPr="0057642A" w:rsidRDefault="00D35AA9" w:rsidP="00D35AA9">
            <w:pPr>
              <w:spacing w:before="40" w:after="40"/>
              <w:jc w:val="center"/>
              <w:rPr>
                <w:rFonts w:ascii="Garamond" w:hAnsi="Garamond"/>
                <w:color w:val="000080"/>
                <w:sz w:val="23"/>
              </w:rPr>
            </w:pPr>
          </w:p>
        </w:tc>
        <w:tc>
          <w:tcPr>
            <w:tcW w:w="819" w:type="dxa"/>
            <w:tcBorders>
              <w:left w:val="single" w:sz="8" w:space="0" w:color="000080"/>
              <w:bottom w:val="single" w:sz="8" w:space="0" w:color="000080"/>
              <w:right w:val="single" w:sz="8" w:space="0" w:color="000080"/>
            </w:tcBorders>
            <w:vAlign w:val="bottom"/>
          </w:tcPr>
          <w:p w14:paraId="2CB17EAF" w14:textId="77777777" w:rsidR="00D35AA9" w:rsidRPr="0057642A" w:rsidRDefault="00D35AA9" w:rsidP="00D35AA9">
            <w:pPr>
              <w:spacing w:before="40" w:after="40"/>
              <w:jc w:val="center"/>
              <w:rPr>
                <w:rFonts w:ascii="Garamond" w:hAnsi="Garamond"/>
                <w:color w:val="000080"/>
                <w:sz w:val="23"/>
              </w:rPr>
            </w:pPr>
          </w:p>
        </w:tc>
      </w:tr>
      <w:tr w:rsidR="00D35AA9" w:rsidRPr="0057642A" w14:paraId="2587FE87" w14:textId="77777777" w:rsidTr="00F71E7B">
        <w:tblPrEx>
          <w:jc w:val="left"/>
          <w:tblBorders>
            <w:insideV w:val="single" w:sz="8" w:space="0" w:color="000080"/>
          </w:tblBorders>
        </w:tblPrEx>
        <w:trPr>
          <w:gridAfter w:val="1"/>
          <w:wAfter w:w="57" w:type="dxa"/>
          <w:cantSplit/>
          <w:trHeight w:val="270"/>
        </w:trPr>
        <w:tc>
          <w:tcPr>
            <w:tcW w:w="2520" w:type="dxa"/>
            <w:gridSpan w:val="3"/>
            <w:tcBorders>
              <w:left w:val="single" w:sz="8" w:space="0" w:color="000080"/>
              <w:bottom w:val="nil"/>
              <w:right w:val="single" w:sz="8" w:space="0" w:color="000080"/>
            </w:tcBorders>
            <w:shd w:val="clear" w:color="000000" w:fill="000080"/>
            <w:vAlign w:val="bottom"/>
          </w:tcPr>
          <w:p w14:paraId="638362BA" w14:textId="77777777" w:rsidR="00D35AA9" w:rsidRPr="0057642A" w:rsidRDefault="00D35AA9" w:rsidP="00D35AA9">
            <w:pPr>
              <w:spacing w:before="40" w:after="40"/>
              <w:jc w:val="right"/>
              <w:rPr>
                <w:rFonts w:ascii="Garamond" w:hAnsi="Garamond"/>
                <w:b/>
                <w:color w:val="FFFFFF"/>
                <w:sz w:val="23"/>
              </w:rPr>
            </w:pPr>
            <w:r w:rsidRPr="0057642A">
              <w:rPr>
                <w:rFonts w:ascii="Garamond" w:hAnsi="Garamond"/>
                <w:b/>
                <w:color w:val="FFFFFF"/>
                <w:sz w:val="23"/>
              </w:rPr>
              <w:t>Total ($)</w:t>
            </w:r>
          </w:p>
        </w:tc>
        <w:tc>
          <w:tcPr>
            <w:tcW w:w="900" w:type="dxa"/>
            <w:tcBorders>
              <w:top w:val="single" w:sz="8" w:space="0" w:color="000080"/>
              <w:left w:val="single" w:sz="8" w:space="0" w:color="000080"/>
              <w:bottom w:val="single" w:sz="8" w:space="0" w:color="000080"/>
              <w:right w:val="single" w:sz="8" w:space="0" w:color="000080"/>
            </w:tcBorders>
            <w:shd w:val="clear" w:color="auto" w:fill="auto"/>
            <w:vAlign w:val="bottom"/>
          </w:tcPr>
          <w:p w14:paraId="426F71C1" w14:textId="77777777" w:rsidR="00D35AA9" w:rsidRPr="0057642A" w:rsidRDefault="00D35AA9" w:rsidP="00D35AA9">
            <w:pPr>
              <w:spacing w:before="40" w:after="40"/>
              <w:jc w:val="center"/>
              <w:rPr>
                <w:rFonts w:ascii="Garamond" w:hAnsi="Garamond"/>
                <w:color w:val="FFFFFF"/>
                <w:sz w:val="23"/>
              </w:rPr>
            </w:pPr>
          </w:p>
        </w:tc>
        <w:tc>
          <w:tcPr>
            <w:tcW w:w="810" w:type="dxa"/>
            <w:tcBorders>
              <w:top w:val="single" w:sz="8" w:space="0" w:color="000080"/>
              <w:left w:val="single" w:sz="8" w:space="0" w:color="000080"/>
              <w:bottom w:val="single" w:sz="8" w:space="0" w:color="000080"/>
              <w:right w:val="single" w:sz="8" w:space="0" w:color="000080"/>
            </w:tcBorders>
            <w:shd w:val="clear" w:color="auto" w:fill="auto"/>
            <w:vAlign w:val="bottom"/>
          </w:tcPr>
          <w:p w14:paraId="486BE070" w14:textId="77777777" w:rsidR="00D35AA9" w:rsidRPr="0057642A" w:rsidRDefault="00D35AA9" w:rsidP="00D35AA9">
            <w:pPr>
              <w:spacing w:before="40" w:after="40"/>
              <w:jc w:val="center"/>
              <w:rPr>
                <w:rFonts w:ascii="Garamond" w:hAnsi="Garamond"/>
                <w:color w:val="FFFFFF"/>
                <w:sz w:val="23"/>
              </w:rPr>
            </w:pPr>
          </w:p>
        </w:tc>
        <w:tc>
          <w:tcPr>
            <w:tcW w:w="773" w:type="dxa"/>
            <w:tcBorders>
              <w:top w:val="single" w:sz="8" w:space="0" w:color="000080"/>
              <w:left w:val="single" w:sz="8" w:space="0" w:color="000080"/>
              <w:bottom w:val="single" w:sz="8" w:space="0" w:color="000080"/>
              <w:right w:val="single" w:sz="8" w:space="0" w:color="000080"/>
            </w:tcBorders>
            <w:shd w:val="clear" w:color="auto" w:fill="auto"/>
            <w:vAlign w:val="bottom"/>
          </w:tcPr>
          <w:p w14:paraId="6D8E1508" w14:textId="77777777" w:rsidR="00D35AA9" w:rsidRPr="0057642A" w:rsidRDefault="00D35AA9" w:rsidP="00D35AA9">
            <w:pPr>
              <w:spacing w:before="40" w:after="40"/>
              <w:jc w:val="center"/>
              <w:rPr>
                <w:rFonts w:ascii="Garamond" w:hAnsi="Garamond"/>
                <w:color w:val="FFFFFF"/>
                <w:sz w:val="23"/>
              </w:rPr>
            </w:pPr>
          </w:p>
        </w:tc>
        <w:tc>
          <w:tcPr>
            <w:tcW w:w="847" w:type="dxa"/>
            <w:tcBorders>
              <w:top w:val="single" w:sz="8" w:space="0" w:color="000080"/>
              <w:left w:val="single" w:sz="8" w:space="0" w:color="000080"/>
              <w:bottom w:val="single" w:sz="8" w:space="0" w:color="000080"/>
              <w:right w:val="single" w:sz="8" w:space="0" w:color="000080"/>
            </w:tcBorders>
            <w:shd w:val="clear" w:color="auto" w:fill="auto"/>
            <w:vAlign w:val="bottom"/>
          </w:tcPr>
          <w:p w14:paraId="7EC9C6C5" w14:textId="77777777" w:rsidR="00D35AA9" w:rsidRPr="0057642A" w:rsidRDefault="00D35AA9" w:rsidP="00D35AA9">
            <w:pPr>
              <w:spacing w:before="40" w:after="40"/>
              <w:jc w:val="center"/>
              <w:rPr>
                <w:rFonts w:ascii="Garamond" w:hAnsi="Garamond"/>
                <w:color w:val="FFFFFF"/>
                <w:sz w:val="23"/>
              </w:rPr>
            </w:pPr>
          </w:p>
        </w:tc>
        <w:tc>
          <w:tcPr>
            <w:tcW w:w="810" w:type="dxa"/>
            <w:tcBorders>
              <w:top w:val="single" w:sz="8" w:space="0" w:color="000080"/>
              <w:left w:val="single" w:sz="8" w:space="0" w:color="000080"/>
              <w:bottom w:val="single" w:sz="8" w:space="0" w:color="000080"/>
              <w:right w:val="single" w:sz="8" w:space="0" w:color="000080"/>
            </w:tcBorders>
            <w:shd w:val="clear" w:color="auto" w:fill="auto"/>
            <w:vAlign w:val="bottom"/>
          </w:tcPr>
          <w:p w14:paraId="1DDB5EF1" w14:textId="77777777" w:rsidR="00D35AA9" w:rsidRPr="0057642A" w:rsidRDefault="00D35AA9" w:rsidP="00D35AA9">
            <w:pPr>
              <w:spacing w:before="40" w:after="40"/>
              <w:jc w:val="center"/>
              <w:rPr>
                <w:rFonts w:ascii="Garamond" w:hAnsi="Garamond"/>
                <w:color w:val="FFFFFF"/>
                <w:sz w:val="23"/>
              </w:rPr>
            </w:pPr>
          </w:p>
        </w:tc>
        <w:tc>
          <w:tcPr>
            <w:tcW w:w="825" w:type="dxa"/>
            <w:tcBorders>
              <w:top w:val="single" w:sz="8" w:space="0" w:color="000080"/>
              <w:left w:val="single" w:sz="8" w:space="0" w:color="000080"/>
              <w:bottom w:val="single" w:sz="8" w:space="0" w:color="000080"/>
              <w:right w:val="single" w:sz="8" w:space="0" w:color="000080"/>
            </w:tcBorders>
            <w:shd w:val="clear" w:color="auto" w:fill="auto"/>
            <w:vAlign w:val="bottom"/>
          </w:tcPr>
          <w:p w14:paraId="03D60245" w14:textId="77777777" w:rsidR="00D35AA9" w:rsidRPr="0057642A" w:rsidRDefault="00D35AA9" w:rsidP="00D35AA9">
            <w:pPr>
              <w:spacing w:before="40" w:after="40"/>
              <w:jc w:val="center"/>
              <w:rPr>
                <w:rFonts w:ascii="Garamond" w:hAnsi="Garamond"/>
                <w:color w:val="FFFFFF"/>
                <w:sz w:val="23"/>
              </w:rPr>
            </w:pPr>
          </w:p>
        </w:tc>
        <w:tc>
          <w:tcPr>
            <w:tcW w:w="810" w:type="dxa"/>
            <w:tcBorders>
              <w:top w:val="single" w:sz="8" w:space="0" w:color="000080"/>
              <w:left w:val="single" w:sz="8" w:space="0" w:color="000080"/>
              <w:bottom w:val="single" w:sz="8" w:space="0" w:color="000080"/>
              <w:right w:val="single" w:sz="8" w:space="0" w:color="000080"/>
            </w:tcBorders>
            <w:shd w:val="clear" w:color="auto" w:fill="auto"/>
            <w:vAlign w:val="bottom"/>
          </w:tcPr>
          <w:p w14:paraId="4421C5D1" w14:textId="77777777" w:rsidR="00D35AA9" w:rsidRPr="0057642A" w:rsidRDefault="00D35AA9" w:rsidP="00D35AA9">
            <w:pPr>
              <w:spacing w:before="40" w:after="40"/>
              <w:jc w:val="center"/>
              <w:rPr>
                <w:rFonts w:ascii="Garamond" w:hAnsi="Garamond"/>
                <w:color w:val="FFFFFF"/>
                <w:sz w:val="23"/>
              </w:rPr>
            </w:pPr>
          </w:p>
        </w:tc>
        <w:tc>
          <w:tcPr>
            <w:tcW w:w="810" w:type="dxa"/>
            <w:tcBorders>
              <w:top w:val="single" w:sz="8" w:space="0" w:color="000080"/>
              <w:left w:val="single" w:sz="8" w:space="0" w:color="000080"/>
              <w:bottom w:val="single" w:sz="8" w:space="0" w:color="000080"/>
              <w:right w:val="single" w:sz="8" w:space="0" w:color="000080"/>
            </w:tcBorders>
            <w:shd w:val="clear" w:color="auto" w:fill="auto"/>
            <w:vAlign w:val="bottom"/>
          </w:tcPr>
          <w:p w14:paraId="5EAEB7F8" w14:textId="77777777" w:rsidR="00D35AA9" w:rsidRPr="0057642A" w:rsidRDefault="00D35AA9" w:rsidP="00D35AA9">
            <w:pPr>
              <w:spacing w:before="40" w:after="40"/>
              <w:jc w:val="center"/>
              <w:rPr>
                <w:rFonts w:ascii="Garamond" w:hAnsi="Garamond"/>
                <w:color w:val="FFFFFF"/>
                <w:sz w:val="23"/>
              </w:rPr>
            </w:pPr>
          </w:p>
        </w:tc>
        <w:tc>
          <w:tcPr>
            <w:tcW w:w="711" w:type="dxa"/>
            <w:tcBorders>
              <w:top w:val="single" w:sz="8" w:space="0" w:color="000080"/>
              <w:left w:val="single" w:sz="8" w:space="0" w:color="000080"/>
              <w:bottom w:val="single" w:sz="8" w:space="0" w:color="000080"/>
              <w:right w:val="single" w:sz="8" w:space="0" w:color="000080"/>
            </w:tcBorders>
            <w:shd w:val="clear" w:color="auto" w:fill="auto"/>
            <w:vAlign w:val="bottom"/>
          </w:tcPr>
          <w:p w14:paraId="6FD48526" w14:textId="77777777" w:rsidR="00D35AA9" w:rsidRPr="0057642A" w:rsidRDefault="00D35AA9" w:rsidP="00D35AA9">
            <w:pPr>
              <w:spacing w:before="40" w:after="40"/>
              <w:jc w:val="center"/>
              <w:rPr>
                <w:rFonts w:ascii="Garamond" w:hAnsi="Garamond"/>
                <w:color w:val="FFFFFF"/>
                <w:sz w:val="23"/>
              </w:rPr>
            </w:pPr>
          </w:p>
        </w:tc>
        <w:tc>
          <w:tcPr>
            <w:tcW w:w="819" w:type="dxa"/>
            <w:tcBorders>
              <w:top w:val="single" w:sz="8" w:space="0" w:color="000080"/>
              <w:left w:val="single" w:sz="8" w:space="0" w:color="000080"/>
              <w:bottom w:val="single" w:sz="8" w:space="0" w:color="000080"/>
              <w:right w:val="single" w:sz="8" w:space="0" w:color="000080"/>
            </w:tcBorders>
            <w:shd w:val="clear" w:color="auto" w:fill="auto"/>
            <w:vAlign w:val="bottom"/>
          </w:tcPr>
          <w:p w14:paraId="4704FDC3" w14:textId="77777777" w:rsidR="00D35AA9" w:rsidRPr="0057642A" w:rsidRDefault="00D35AA9" w:rsidP="00D35AA9">
            <w:pPr>
              <w:spacing w:before="40" w:after="40"/>
              <w:jc w:val="center"/>
              <w:rPr>
                <w:rFonts w:ascii="Garamond" w:hAnsi="Garamond"/>
                <w:color w:val="FFFFFF"/>
                <w:sz w:val="23"/>
              </w:rPr>
            </w:pPr>
          </w:p>
        </w:tc>
      </w:tr>
      <w:tr w:rsidR="00D35AA9" w:rsidRPr="0057642A" w14:paraId="31A7270C" w14:textId="77777777" w:rsidTr="00F71E7B">
        <w:tblPrEx>
          <w:jc w:val="left"/>
          <w:tblBorders>
            <w:insideV w:val="single" w:sz="8" w:space="0" w:color="000080"/>
          </w:tblBorders>
        </w:tblPrEx>
        <w:trPr>
          <w:gridAfter w:val="1"/>
          <w:wAfter w:w="57" w:type="dxa"/>
          <w:cantSplit/>
          <w:trHeight w:val="270"/>
        </w:trPr>
        <w:tc>
          <w:tcPr>
            <w:tcW w:w="2520" w:type="dxa"/>
            <w:gridSpan w:val="3"/>
            <w:tcBorders>
              <w:left w:val="single" w:sz="8" w:space="0" w:color="000080"/>
              <w:bottom w:val="single" w:sz="8" w:space="0" w:color="000080"/>
              <w:right w:val="single" w:sz="8" w:space="0" w:color="000080"/>
            </w:tcBorders>
            <w:shd w:val="clear" w:color="auto" w:fill="000080"/>
            <w:vAlign w:val="bottom"/>
          </w:tcPr>
          <w:p w14:paraId="6D3C4EF7" w14:textId="77777777" w:rsidR="00D35AA9" w:rsidRPr="0057642A" w:rsidRDefault="00D35AA9" w:rsidP="00D35AA9">
            <w:pPr>
              <w:spacing w:before="40" w:after="40"/>
              <w:jc w:val="right"/>
              <w:rPr>
                <w:rFonts w:ascii="Garamond" w:hAnsi="Garamond"/>
                <w:b/>
                <w:color w:val="FFFFFF"/>
                <w:sz w:val="23"/>
              </w:rPr>
            </w:pPr>
            <w:r w:rsidRPr="0057642A">
              <w:rPr>
                <w:rFonts w:ascii="Garamond" w:hAnsi="Garamond"/>
                <w:b/>
                <w:color w:val="FFFFFF"/>
                <w:sz w:val="23"/>
              </w:rPr>
              <w:t>(%) of total outstanding debt</w:t>
            </w:r>
          </w:p>
        </w:tc>
        <w:tc>
          <w:tcPr>
            <w:tcW w:w="900" w:type="dxa"/>
            <w:tcBorders>
              <w:top w:val="single" w:sz="8" w:space="0" w:color="000080"/>
              <w:left w:val="single" w:sz="8" w:space="0" w:color="000080"/>
              <w:bottom w:val="single" w:sz="8" w:space="0" w:color="000080"/>
              <w:right w:val="single" w:sz="8" w:space="0" w:color="000080"/>
            </w:tcBorders>
            <w:shd w:val="clear" w:color="auto" w:fill="auto"/>
            <w:vAlign w:val="bottom"/>
          </w:tcPr>
          <w:p w14:paraId="3DAE5656" w14:textId="77777777" w:rsidR="00D35AA9" w:rsidRPr="0057642A" w:rsidRDefault="00D35AA9" w:rsidP="00D35AA9">
            <w:pPr>
              <w:spacing w:before="40" w:after="40"/>
              <w:jc w:val="center"/>
              <w:rPr>
                <w:rFonts w:ascii="Garamond" w:hAnsi="Garamond"/>
                <w:color w:val="000080"/>
                <w:sz w:val="23"/>
              </w:rPr>
            </w:pPr>
          </w:p>
        </w:tc>
        <w:tc>
          <w:tcPr>
            <w:tcW w:w="810" w:type="dxa"/>
            <w:tcBorders>
              <w:top w:val="single" w:sz="8" w:space="0" w:color="000080"/>
              <w:left w:val="single" w:sz="8" w:space="0" w:color="000080"/>
              <w:bottom w:val="single" w:sz="8" w:space="0" w:color="000080"/>
              <w:right w:val="single" w:sz="8" w:space="0" w:color="000080"/>
            </w:tcBorders>
            <w:shd w:val="clear" w:color="auto" w:fill="auto"/>
            <w:vAlign w:val="bottom"/>
          </w:tcPr>
          <w:p w14:paraId="6432FDC7" w14:textId="77777777" w:rsidR="00D35AA9" w:rsidRPr="0057642A" w:rsidRDefault="00D35AA9" w:rsidP="00D35AA9">
            <w:pPr>
              <w:spacing w:before="40" w:after="40"/>
              <w:jc w:val="center"/>
              <w:rPr>
                <w:rFonts w:ascii="Garamond" w:hAnsi="Garamond"/>
                <w:color w:val="000080"/>
                <w:sz w:val="23"/>
              </w:rPr>
            </w:pPr>
          </w:p>
        </w:tc>
        <w:tc>
          <w:tcPr>
            <w:tcW w:w="773" w:type="dxa"/>
            <w:tcBorders>
              <w:top w:val="single" w:sz="8" w:space="0" w:color="000080"/>
              <w:left w:val="single" w:sz="8" w:space="0" w:color="000080"/>
              <w:bottom w:val="single" w:sz="8" w:space="0" w:color="000080"/>
              <w:right w:val="single" w:sz="8" w:space="0" w:color="000080"/>
            </w:tcBorders>
            <w:shd w:val="clear" w:color="auto" w:fill="auto"/>
            <w:vAlign w:val="bottom"/>
          </w:tcPr>
          <w:p w14:paraId="133EA1A6" w14:textId="77777777" w:rsidR="00D35AA9" w:rsidRPr="0057642A" w:rsidRDefault="00D35AA9" w:rsidP="00D35AA9">
            <w:pPr>
              <w:spacing w:before="40" w:after="40"/>
              <w:jc w:val="center"/>
              <w:rPr>
                <w:rFonts w:ascii="Garamond" w:hAnsi="Garamond"/>
                <w:color w:val="000080"/>
                <w:sz w:val="23"/>
              </w:rPr>
            </w:pPr>
          </w:p>
        </w:tc>
        <w:tc>
          <w:tcPr>
            <w:tcW w:w="847" w:type="dxa"/>
            <w:tcBorders>
              <w:top w:val="single" w:sz="8" w:space="0" w:color="000080"/>
              <w:left w:val="single" w:sz="8" w:space="0" w:color="000080"/>
              <w:bottom w:val="single" w:sz="8" w:space="0" w:color="000080"/>
              <w:right w:val="single" w:sz="8" w:space="0" w:color="000080"/>
            </w:tcBorders>
            <w:shd w:val="clear" w:color="auto" w:fill="auto"/>
            <w:vAlign w:val="bottom"/>
          </w:tcPr>
          <w:p w14:paraId="64CC156D" w14:textId="77777777" w:rsidR="00D35AA9" w:rsidRPr="0057642A" w:rsidRDefault="00D35AA9" w:rsidP="00D35AA9">
            <w:pPr>
              <w:spacing w:before="40" w:after="40"/>
              <w:jc w:val="center"/>
              <w:rPr>
                <w:rFonts w:ascii="Garamond" w:hAnsi="Garamond"/>
                <w:color w:val="000080"/>
                <w:sz w:val="23"/>
              </w:rPr>
            </w:pPr>
          </w:p>
        </w:tc>
        <w:tc>
          <w:tcPr>
            <w:tcW w:w="810" w:type="dxa"/>
            <w:tcBorders>
              <w:top w:val="single" w:sz="8" w:space="0" w:color="000080"/>
              <w:left w:val="single" w:sz="8" w:space="0" w:color="000080"/>
              <w:bottom w:val="single" w:sz="8" w:space="0" w:color="000080"/>
              <w:right w:val="single" w:sz="8" w:space="0" w:color="000080"/>
            </w:tcBorders>
            <w:shd w:val="clear" w:color="auto" w:fill="auto"/>
            <w:vAlign w:val="bottom"/>
          </w:tcPr>
          <w:p w14:paraId="045ED250" w14:textId="77777777" w:rsidR="00D35AA9" w:rsidRPr="0057642A" w:rsidRDefault="00D35AA9" w:rsidP="00D35AA9">
            <w:pPr>
              <w:spacing w:before="40" w:after="40"/>
              <w:jc w:val="center"/>
              <w:rPr>
                <w:rFonts w:ascii="Garamond" w:hAnsi="Garamond"/>
                <w:color w:val="000080"/>
                <w:sz w:val="23"/>
              </w:rPr>
            </w:pPr>
          </w:p>
        </w:tc>
        <w:tc>
          <w:tcPr>
            <w:tcW w:w="825" w:type="dxa"/>
            <w:tcBorders>
              <w:top w:val="single" w:sz="8" w:space="0" w:color="000080"/>
              <w:left w:val="single" w:sz="8" w:space="0" w:color="000080"/>
              <w:bottom w:val="single" w:sz="8" w:space="0" w:color="000080"/>
              <w:right w:val="single" w:sz="8" w:space="0" w:color="000080"/>
            </w:tcBorders>
            <w:shd w:val="clear" w:color="auto" w:fill="auto"/>
            <w:vAlign w:val="bottom"/>
          </w:tcPr>
          <w:p w14:paraId="44B70720" w14:textId="77777777" w:rsidR="00D35AA9" w:rsidRPr="0057642A" w:rsidRDefault="00D35AA9" w:rsidP="00D35AA9">
            <w:pPr>
              <w:spacing w:before="40" w:after="40"/>
              <w:jc w:val="center"/>
              <w:rPr>
                <w:rFonts w:ascii="Garamond" w:hAnsi="Garamond"/>
                <w:color w:val="000080"/>
                <w:sz w:val="23"/>
              </w:rPr>
            </w:pPr>
          </w:p>
        </w:tc>
        <w:tc>
          <w:tcPr>
            <w:tcW w:w="810" w:type="dxa"/>
            <w:tcBorders>
              <w:top w:val="single" w:sz="8" w:space="0" w:color="000080"/>
              <w:left w:val="single" w:sz="8" w:space="0" w:color="000080"/>
              <w:bottom w:val="single" w:sz="8" w:space="0" w:color="000080"/>
              <w:right w:val="single" w:sz="8" w:space="0" w:color="000080"/>
            </w:tcBorders>
            <w:shd w:val="clear" w:color="auto" w:fill="auto"/>
            <w:vAlign w:val="bottom"/>
          </w:tcPr>
          <w:p w14:paraId="3C993C14" w14:textId="77777777" w:rsidR="00D35AA9" w:rsidRPr="0057642A" w:rsidRDefault="00D35AA9" w:rsidP="00D35AA9">
            <w:pPr>
              <w:spacing w:before="40" w:after="40"/>
              <w:jc w:val="center"/>
              <w:rPr>
                <w:rFonts w:ascii="Garamond" w:hAnsi="Garamond"/>
                <w:color w:val="000080"/>
                <w:sz w:val="23"/>
              </w:rPr>
            </w:pPr>
          </w:p>
        </w:tc>
        <w:tc>
          <w:tcPr>
            <w:tcW w:w="810" w:type="dxa"/>
            <w:tcBorders>
              <w:top w:val="single" w:sz="8" w:space="0" w:color="000080"/>
              <w:left w:val="single" w:sz="8" w:space="0" w:color="000080"/>
              <w:bottom w:val="single" w:sz="8" w:space="0" w:color="000080"/>
              <w:right w:val="single" w:sz="8" w:space="0" w:color="000080"/>
            </w:tcBorders>
            <w:shd w:val="clear" w:color="auto" w:fill="auto"/>
            <w:vAlign w:val="bottom"/>
          </w:tcPr>
          <w:p w14:paraId="5DA2A2DB" w14:textId="77777777" w:rsidR="00D35AA9" w:rsidRPr="0057642A" w:rsidRDefault="00D35AA9" w:rsidP="00D35AA9">
            <w:pPr>
              <w:spacing w:before="40" w:after="40"/>
              <w:jc w:val="center"/>
              <w:rPr>
                <w:rFonts w:ascii="Garamond" w:hAnsi="Garamond"/>
                <w:color w:val="000080"/>
                <w:sz w:val="23"/>
              </w:rPr>
            </w:pPr>
          </w:p>
        </w:tc>
        <w:tc>
          <w:tcPr>
            <w:tcW w:w="711" w:type="dxa"/>
            <w:tcBorders>
              <w:top w:val="single" w:sz="8" w:space="0" w:color="000080"/>
              <w:left w:val="single" w:sz="8" w:space="0" w:color="000080"/>
              <w:bottom w:val="single" w:sz="8" w:space="0" w:color="000080"/>
              <w:right w:val="single" w:sz="8" w:space="0" w:color="000080"/>
            </w:tcBorders>
            <w:shd w:val="clear" w:color="auto" w:fill="auto"/>
            <w:vAlign w:val="bottom"/>
          </w:tcPr>
          <w:p w14:paraId="434E925C" w14:textId="77777777" w:rsidR="00D35AA9" w:rsidRPr="0057642A" w:rsidRDefault="00D35AA9" w:rsidP="00D35AA9">
            <w:pPr>
              <w:spacing w:before="40" w:after="40"/>
              <w:jc w:val="center"/>
              <w:rPr>
                <w:rFonts w:ascii="Garamond" w:hAnsi="Garamond"/>
                <w:color w:val="000080"/>
                <w:sz w:val="23"/>
              </w:rPr>
            </w:pPr>
          </w:p>
        </w:tc>
        <w:tc>
          <w:tcPr>
            <w:tcW w:w="819" w:type="dxa"/>
            <w:tcBorders>
              <w:top w:val="single" w:sz="8" w:space="0" w:color="000080"/>
              <w:left w:val="single" w:sz="8" w:space="0" w:color="000080"/>
              <w:bottom w:val="single" w:sz="8" w:space="0" w:color="000080"/>
              <w:right w:val="single" w:sz="8" w:space="0" w:color="000080"/>
            </w:tcBorders>
            <w:shd w:val="clear" w:color="auto" w:fill="auto"/>
            <w:vAlign w:val="bottom"/>
          </w:tcPr>
          <w:p w14:paraId="3851B55B" w14:textId="77777777" w:rsidR="00D35AA9" w:rsidRPr="0057642A" w:rsidRDefault="00D35AA9" w:rsidP="00D35AA9">
            <w:pPr>
              <w:spacing w:before="40" w:after="40"/>
              <w:jc w:val="center"/>
              <w:rPr>
                <w:rFonts w:ascii="Garamond" w:hAnsi="Garamond"/>
                <w:color w:val="000080"/>
                <w:sz w:val="23"/>
              </w:rPr>
            </w:pPr>
          </w:p>
        </w:tc>
      </w:tr>
    </w:tbl>
    <w:p w14:paraId="7491B9AB" w14:textId="77777777" w:rsidR="0057642A" w:rsidRPr="0057642A" w:rsidRDefault="0057642A" w:rsidP="0057642A">
      <w:pPr>
        <w:rPr>
          <w:rFonts w:ascii="Garamond" w:hAnsi="Garamond"/>
          <w:color w:val="000080"/>
        </w:rPr>
      </w:pPr>
    </w:p>
    <w:tbl>
      <w:tblPr>
        <w:tblW w:w="10620" w:type="dxa"/>
        <w:tblBorders>
          <w:insideV w:val="single" w:sz="8" w:space="0" w:color="000080"/>
        </w:tblBorders>
        <w:shd w:val="clear" w:color="auto" w:fill="FFFFFF"/>
        <w:tblLayout w:type="fixed"/>
        <w:tblLook w:val="0000" w:firstRow="0" w:lastRow="0" w:firstColumn="0" w:lastColumn="0" w:noHBand="0" w:noVBand="0"/>
      </w:tblPr>
      <w:tblGrid>
        <w:gridCol w:w="450"/>
        <w:gridCol w:w="10170"/>
      </w:tblGrid>
      <w:tr w:rsidR="0057642A" w:rsidRPr="0057642A" w14:paraId="4DE4C9ED" w14:textId="77777777" w:rsidTr="001520DA">
        <w:tc>
          <w:tcPr>
            <w:tcW w:w="450" w:type="dxa"/>
            <w:shd w:val="clear" w:color="auto" w:fill="FFFFFF"/>
            <w:vAlign w:val="bottom"/>
          </w:tcPr>
          <w:p w14:paraId="158CCBCF" w14:textId="77777777" w:rsidR="0057642A" w:rsidRPr="0057642A" w:rsidRDefault="002E251E" w:rsidP="0057642A">
            <w:pPr>
              <w:spacing w:before="40" w:after="40"/>
              <w:ind w:left="-108" w:right="-108"/>
              <w:jc w:val="center"/>
              <w:rPr>
                <w:rFonts w:ascii="Garamond" w:hAnsi="Garamond"/>
                <w:color w:val="000080"/>
                <w:sz w:val="24"/>
                <w:szCs w:val="24"/>
              </w:rPr>
            </w:pPr>
            <w:r>
              <w:rPr>
                <w:rFonts w:ascii="Garamond" w:hAnsi="Garamond"/>
                <w:color w:val="000080"/>
                <w:sz w:val="24"/>
                <w:szCs w:val="24"/>
              </w:rPr>
              <w:t>29</w:t>
            </w:r>
            <w:r w:rsidR="0057642A" w:rsidRPr="0057642A">
              <w:rPr>
                <w:rFonts w:ascii="Garamond" w:hAnsi="Garamond"/>
                <w:color w:val="000080"/>
                <w:sz w:val="24"/>
                <w:szCs w:val="24"/>
              </w:rPr>
              <w:t>.</w:t>
            </w:r>
          </w:p>
        </w:tc>
        <w:tc>
          <w:tcPr>
            <w:tcW w:w="10170" w:type="dxa"/>
            <w:tcBorders>
              <w:bottom w:val="nil"/>
            </w:tcBorders>
            <w:shd w:val="clear" w:color="auto" w:fill="FFFFFF"/>
            <w:vAlign w:val="bottom"/>
          </w:tcPr>
          <w:p w14:paraId="5573933F" w14:textId="77777777" w:rsidR="0057642A" w:rsidRPr="0057642A" w:rsidRDefault="0057642A" w:rsidP="0057642A">
            <w:pPr>
              <w:spacing w:before="40" w:after="40"/>
              <w:jc w:val="both"/>
              <w:rPr>
                <w:rFonts w:ascii="Garamond" w:hAnsi="Garamond"/>
                <w:color w:val="000080"/>
                <w:sz w:val="23"/>
                <w:szCs w:val="23"/>
              </w:rPr>
            </w:pPr>
            <w:r w:rsidRPr="0057642A">
              <w:rPr>
                <w:rFonts w:ascii="Garamond" w:hAnsi="Garamond"/>
                <w:color w:val="000080"/>
                <w:sz w:val="23"/>
                <w:szCs w:val="23"/>
              </w:rPr>
              <w:t>Describe the current plans for the firm to repay this debt.</w:t>
            </w:r>
          </w:p>
        </w:tc>
      </w:tr>
      <w:tr w:rsidR="0057642A" w:rsidRPr="0057642A" w14:paraId="641535BA" w14:textId="77777777" w:rsidTr="001520DA">
        <w:trPr>
          <w:trHeight w:val="243"/>
        </w:trPr>
        <w:tc>
          <w:tcPr>
            <w:tcW w:w="450" w:type="dxa"/>
            <w:shd w:val="clear" w:color="auto" w:fill="FFFFFF"/>
            <w:vAlign w:val="bottom"/>
          </w:tcPr>
          <w:p w14:paraId="5D237478" w14:textId="77777777" w:rsidR="0057642A" w:rsidRPr="0057642A" w:rsidRDefault="0057642A" w:rsidP="0057642A">
            <w:pPr>
              <w:spacing w:before="40" w:after="40"/>
              <w:ind w:left="-108" w:right="-108"/>
              <w:jc w:val="center"/>
              <w:rPr>
                <w:rFonts w:ascii="Garamond" w:hAnsi="Garamond"/>
                <w:b/>
                <w:color w:val="000080"/>
                <w:sz w:val="23"/>
              </w:rPr>
            </w:pPr>
          </w:p>
        </w:tc>
        <w:tc>
          <w:tcPr>
            <w:tcW w:w="10170" w:type="dxa"/>
            <w:shd w:val="pct15" w:color="auto" w:fill="FFFFFF"/>
            <w:vAlign w:val="bottom"/>
          </w:tcPr>
          <w:p w14:paraId="34380499" w14:textId="77777777" w:rsidR="0057642A" w:rsidRPr="0057642A" w:rsidRDefault="0057642A" w:rsidP="0057642A">
            <w:pPr>
              <w:spacing w:before="40" w:after="40"/>
              <w:jc w:val="both"/>
              <w:rPr>
                <w:rFonts w:ascii="Garamond" w:hAnsi="Garamond"/>
                <w:color w:val="000080"/>
                <w:sz w:val="23"/>
              </w:rPr>
            </w:pPr>
          </w:p>
        </w:tc>
      </w:tr>
      <w:tr w:rsidR="00292790" w:rsidRPr="0057642A" w14:paraId="705FF54C" w14:textId="77777777" w:rsidTr="00795528">
        <w:tc>
          <w:tcPr>
            <w:tcW w:w="450" w:type="dxa"/>
            <w:shd w:val="clear" w:color="auto" w:fill="FFFFFF"/>
            <w:vAlign w:val="bottom"/>
          </w:tcPr>
          <w:p w14:paraId="1CBAF9BD" w14:textId="77777777" w:rsidR="00292790" w:rsidRPr="0057642A" w:rsidRDefault="00292790" w:rsidP="00795528">
            <w:pPr>
              <w:spacing w:before="40" w:after="40"/>
              <w:ind w:left="-108" w:right="-108"/>
              <w:jc w:val="center"/>
              <w:rPr>
                <w:rFonts w:ascii="Garamond" w:hAnsi="Garamond"/>
                <w:color w:val="000080"/>
                <w:sz w:val="24"/>
                <w:szCs w:val="24"/>
              </w:rPr>
            </w:pPr>
            <w:r>
              <w:rPr>
                <w:rFonts w:ascii="Garamond" w:hAnsi="Garamond"/>
                <w:color w:val="000080"/>
                <w:sz w:val="24"/>
                <w:szCs w:val="24"/>
              </w:rPr>
              <w:t>30</w:t>
            </w:r>
            <w:r w:rsidRPr="0057642A">
              <w:rPr>
                <w:rFonts w:ascii="Garamond" w:hAnsi="Garamond"/>
                <w:color w:val="000080"/>
                <w:sz w:val="24"/>
                <w:szCs w:val="24"/>
              </w:rPr>
              <w:t>.</w:t>
            </w:r>
          </w:p>
        </w:tc>
        <w:tc>
          <w:tcPr>
            <w:tcW w:w="10170" w:type="dxa"/>
            <w:tcBorders>
              <w:bottom w:val="nil"/>
            </w:tcBorders>
            <w:shd w:val="clear" w:color="auto" w:fill="FFFFFF"/>
            <w:vAlign w:val="bottom"/>
          </w:tcPr>
          <w:p w14:paraId="4C0B80FB" w14:textId="77777777" w:rsidR="00292790" w:rsidRPr="0057642A" w:rsidRDefault="00292790" w:rsidP="00795528">
            <w:pPr>
              <w:spacing w:before="40" w:after="40"/>
              <w:jc w:val="both"/>
              <w:rPr>
                <w:rFonts w:ascii="Garamond" w:hAnsi="Garamond"/>
                <w:color w:val="000080"/>
                <w:sz w:val="23"/>
                <w:szCs w:val="23"/>
              </w:rPr>
            </w:pPr>
            <w:r>
              <w:rPr>
                <w:rFonts w:ascii="Garamond" w:hAnsi="Garamond"/>
                <w:color w:val="000080"/>
                <w:sz w:val="23"/>
                <w:szCs w:val="23"/>
              </w:rPr>
              <w:t>What percentage of the portfolio is currently in non-core assets?  Please describe the types of non-core assets that are used.</w:t>
            </w:r>
          </w:p>
        </w:tc>
      </w:tr>
      <w:tr w:rsidR="00292790" w:rsidRPr="0057642A" w14:paraId="172369ED" w14:textId="77777777" w:rsidTr="00795528">
        <w:trPr>
          <w:trHeight w:val="243"/>
        </w:trPr>
        <w:tc>
          <w:tcPr>
            <w:tcW w:w="450" w:type="dxa"/>
            <w:shd w:val="clear" w:color="auto" w:fill="FFFFFF"/>
            <w:vAlign w:val="bottom"/>
          </w:tcPr>
          <w:p w14:paraId="2C5255D4" w14:textId="77777777" w:rsidR="00292790" w:rsidRPr="0057642A" w:rsidRDefault="00292790" w:rsidP="00795528">
            <w:pPr>
              <w:spacing w:before="40" w:after="40"/>
              <w:ind w:left="-108" w:right="-108"/>
              <w:jc w:val="center"/>
              <w:rPr>
                <w:rFonts w:ascii="Garamond" w:hAnsi="Garamond"/>
                <w:b/>
                <w:color w:val="000080"/>
                <w:sz w:val="23"/>
              </w:rPr>
            </w:pPr>
          </w:p>
        </w:tc>
        <w:tc>
          <w:tcPr>
            <w:tcW w:w="10170" w:type="dxa"/>
            <w:shd w:val="pct15" w:color="auto" w:fill="FFFFFF"/>
            <w:vAlign w:val="bottom"/>
          </w:tcPr>
          <w:p w14:paraId="6DB36B2C" w14:textId="77777777" w:rsidR="00292790" w:rsidRPr="0057642A" w:rsidRDefault="00292790" w:rsidP="00795528">
            <w:pPr>
              <w:spacing w:before="40" w:after="40"/>
              <w:jc w:val="both"/>
              <w:rPr>
                <w:rFonts w:ascii="Garamond" w:hAnsi="Garamond"/>
                <w:color w:val="000080"/>
                <w:sz w:val="23"/>
              </w:rPr>
            </w:pPr>
          </w:p>
        </w:tc>
      </w:tr>
      <w:tr w:rsidR="00263A64" w:rsidRPr="0057642A" w14:paraId="10556F6F" w14:textId="77777777" w:rsidTr="00795528">
        <w:tc>
          <w:tcPr>
            <w:tcW w:w="450" w:type="dxa"/>
            <w:shd w:val="clear" w:color="auto" w:fill="FFFFFF"/>
            <w:vAlign w:val="bottom"/>
          </w:tcPr>
          <w:p w14:paraId="44A37526" w14:textId="77777777" w:rsidR="00263A64" w:rsidRPr="0057642A" w:rsidRDefault="00263A64" w:rsidP="00795528">
            <w:pPr>
              <w:spacing w:before="40" w:after="40"/>
              <w:ind w:left="-108" w:right="-108"/>
              <w:jc w:val="center"/>
              <w:rPr>
                <w:rFonts w:ascii="Garamond" w:hAnsi="Garamond"/>
                <w:color w:val="000080"/>
                <w:sz w:val="24"/>
                <w:szCs w:val="24"/>
              </w:rPr>
            </w:pPr>
            <w:r>
              <w:rPr>
                <w:rFonts w:ascii="Garamond" w:hAnsi="Garamond"/>
                <w:color w:val="000080"/>
                <w:sz w:val="24"/>
                <w:szCs w:val="24"/>
              </w:rPr>
              <w:t>31</w:t>
            </w:r>
            <w:r w:rsidRPr="0057642A">
              <w:rPr>
                <w:rFonts w:ascii="Garamond" w:hAnsi="Garamond"/>
                <w:color w:val="000080"/>
                <w:sz w:val="24"/>
                <w:szCs w:val="24"/>
              </w:rPr>
              <w:t>.</w:t>
            </w:r>
          </w:p>
        </w:tc>
        <w:tc>
          <w:tcPr>
            <w:tcW w:w="10170" w:type="dxa"/>
            <w:tcBorders>
              <w:bottom w:val="nil"/>
            </w:tcBorders>
            <w:shd w:val="clear" w:color="auto" w:fill="FFFFFF"/>
            <w:vAlign w:val="bottom"/>
          </w:tcPr>
          <w:p w14:paraId="4DD21AA8" w14:textId="77777777" w:rsidR="00263A64" w:rsidRPr="0057642A" w:rsidRDefault="00263A64" w:rsidP="00795528">
            <w:pPr>
              <w:spacing w:before="40" w:after="40"/>
              <w:jc w:val="both"/>
              <w:rPr>
                <w:rFonts w:ascii="Garamond" w:hAnsi="Garamond"/>
                <w:color w:val="000080"/>
                <w:sz w:val="23"/>
                <w:szCs w:val="23"/>
              </w:rPr>
            </w:pPr>
            <w:r>
              <w:rPr>
                <w:rFonts w:ascii="Garamond" w:hAnsi="Garamond"/>
                <w:color w:val="000080"/>
                <w:sz w:val="23"/>
              </w:rPr>
              <w:t>Does your firm incorporate ESG or sustainability issues proactively into the investment process? If so, please describe how.</w:t>
            </w:r>
          </w:p>
        </w:tc>
      </w:tr>
      <w:tr w:rsidR="00263A64" w:rsidRPr="0057642A" w14:paraId="62845668" w14:textId="77777777" w:rsidTr="00795528">
        <w:trPr>
          <w:trHeight w:val="243"/>
        </w:trPr>
        <w:tc>
          <w:tcPr>
            <w:tcW w:w="450" w:type="dxa"/>
            <w:shd w:val="clear" w:color="auto" w:fill="FFFFFF"/>
            <w:vAlign w:val="bottom"/>
          </w:tcPr>
          <w:p w14:paraId="38A0A4FB" w14:textId="77777777" w:rsidR="00263A64" w:rsidRPr="0057642A" w:rsidRDefault="00263A64" w:rsidP="00795528">
            <w:pPr>
              <w:spacing w:before="40" w:after="40"/>
              <w:ind w:left="-108" w:right="-108"/>
              <w:jc w:val="center"/>
              <w:rPr>
                <w:rFonts w:ascii="Garamond" w:hAnsi="Garamond"/>
                <w:b/>
                <w:color w:val="000080"/>
                <w:sz w:val="23"/>
              </w:rPr>
            </w:pPr>
          </w:p>
        </w:tc>
        <w:tc>
          <w:tcPr>
            <w:tcW w:w="10170" w:type="dxa"/>
            <w:shd w:val="pct15" w:color="auto" w:fill="FFFFFF"/>
            <w:vAlign w:val="bottom"/>
          </w:tcPr>
          <w:p w14:paraId="05E5F8BE" w14:textId="77777777" w:rsidR="00263A64" w:rsidRPr="0057642A" w:rsidRDefault="00263A64" w:rsidP="00795528">
            <w:pPr>
              <w:spacing w:before="40" w:after="40"/>
              <w:jc w:val="both"/>
              <w:rPr>
                <w:rFonts w:ascii="Garamond" w:hAnsi="Garamond"/>
                <w:color w:val="000080"/>
                <w:sz w:val="23"/>
              </w:rPr>
            </w:pPr>
          </w:p>
        </w:tc>
      </w:tr>
      <w:tr w:rsidR="00795528" w:rsidRPr="0057642A" w14:paraId="22057290" w14:textId="77777777" w:rsidTr="00795528">
        <w:tc>
          <w:tcPr>
            <w:tcW w:w="450" w:type="dxa"/>
            <w:shd w:val="clear" w:color="auto" w:fill="FFFFFF"/>
            <w:vAlign w:val="bottom"/>
          </w:tcPr>
          <w:p w14:paraId="09F3B544" w14:textId="77777777" w:rsidR="00795528" w:rsidRPr="0057642A" w:rsidRDefault="00795528" w:rsidP="00795528">
            <w:pPr>
              <w:spacing w:before="40" w:after="40"/>
              <w:ind w:left="-108" w:right="-108"/>
              <w:jc w:val="center"/>
              <w:rPr>
                <w:rFonts w:ascii="Garamond" w:hAnsi="Garamond"/>
                <w:color w:val="000080"/>
                <w:sz w:val="24"/>
                <w:szCs w:val="24"/>
              </w:rPr>
            </w:pPr>
            <w:r>
              <w:rPr>
                <w:rFonts w:ascii="Garamond" w:hAnsi="Garamond"/>
                <w:color w:val="000080"/>
                <w:sz w:val="24"/>
                <w:szCs w:val="24"/>
              </w:rPr>
              <w:t>32</w:t>
            </w:r>
            <w:r w:rsidRPr="0057642A">
              <w:rPr>
                <w:rFonts w:ascii="Garamond" w:hAnsi="Garamond"/>
                <w:color w:val="000080"/>
                <w:sz w:val="24"/>
                <w:szCs w:val="24"/>
              </w:rPr>
              <w:t>.</w:t>
            </w:r>
          </w:p>
        </w:tc>
        <w:tc>
          <w:tcPr>
            <w:tcW w:w="10170" w:type="dxa"/>
            <w:tcBorders>
              <w:bottom w:val="nil"/>
            </w:tcBorders>
            <w:shd w:val="clear" w:color="auto" w:fill="FFFFFF"/>
            <w:vAlign w:val="bottom"/>
          </w:tcPr>
          <w:p w14:paraId="657DB13E" w14:textId="77777777" w:rsidR="00795528" w:rsidRPr="0057642A" w:rsidRDefault="00795528" w:rsidP="00795528">
            <w:pPr>
              <w:spacing w:before="40" w:after="40"/>
              <w:jc w:val="both"/>
              <w:rPr>
                <w:rFonts w:ascii="Garamond" w:hAnsi="Garamond"/>
                <w:color w:val="000080"/>
                <w:sz w:val="23"/>
                <w:szCs w:val="23"/>
              </w:rPr>
            </w:pPr>
            <w:r>
              <w:rPr>
                <w:rFonts w:ascii="Garamond" w:hAnsi="Garamond"/>
                <w:color w:val="000080"/>
                <w:sz w:val="23"/>
              </w:rPr>
              <w:t>Does your firm have a GRESB score?  If so, please provide details of your assessment.</w:t>
            </w:r>
          </w:p>
        </w:tc>
      </w:tr>
      <w:tr w:rsidR="00795528" w:rsidRPr="0057642A" w14:paraId="41451DA9" w14:textId="77777777" w:rsidTr="00795528">
        <w:trPr>
          <w:trHeight w:val="243"/>
        </w:trPr>
        <w:tc>
          <w:tcPr>
            <w:tcW w:w="450" w:type="dxa"/>
            <w:shd w:val="clear" w:color="auto" w:fill="FFFFFF"/>
            <w:vAlign w:val="bottom"/>
          </w:tcPr>
          <w:p w14:paraId="4608CC63" w14:textId="77777777" w:rsidR="00795528" w:rsidRPr="0057642A" w:rsidRDefault="00795528" w:rsidP="00795528">
            <w:pPr>
              <w:spacing w:before="40" w:after="40"/>
              <w:ind w:left="-108" w:right="-108"/>
              <w:jc w:val="center"/>
              <w:rPr>
                <w:rFonts w:ascii="Garamond" w:hAnsi="Garamond"/>
                <w:b/>
                <w:color w:val="000080"/>
                <w:sz w:val="23"/>
              </w:rPr>
            </w:pPr>
          </w:p>
        </w:tc>
        <w:tc>
          <w:tcPr>
            <w:tcW w:w="10170" w:type="dxa"/>
            <w:shd w:val="pct15" w:color="auto" w:fill="FFFFFF"/>
            <w:vAlign w:val="bottom"/>
          </w:tcPr>
          <w:p w14:paraId="5A95D625" w14:textId="77777777" w:rsidR="00795528" w:rsidRPr="0057642A" w:rsidRDefault="00795528" w:rsidP="00795528">
            <w:pPr>
              <w:spacing w:before="40" w:after="40"/>
              <w:jc w:val="both"/>
              <w:rPr>
                <w:rFonts w:ascii="Garamond" w:hAnsi="Garamond"/>
                <w:color w:val="000080"/>
                <w:sz w:val="23"/>
              </w:rPr>
            </w:pPr>
          </w:p>
        </w:tc>
      </w:tr>
    </w:tbl>
    <w:p w14:paraId="138FBC88" w14:textId="77777777" w:rsidR="0057642A" w:rsidRPr="0057642A" w:rsidRDefault="0057642A" w:rsidP="0057642A">
      <w:pPr>
        <w:keepNext/>
        <w:spacing w:before="40" w:after="40"/>
        <w:ind w:left="720"/>
        <w:jc w:val="both"/>
        <w:outlineLvl w:val="0"/>
        <w:rPr>
          <w:rFonts w:ascii="Garamond" w:hAnsi="Garamond"/>
          <w:b/>
          <w:color w:val="000080"/>
          <w:sz w:val="28"/>
          <w:u w:val="single"/>
        </w:rPr>
      </w:pPr>
      <w:r w:rsidRPr="0057642A">
        <w:rPr>
          <w:rFonts w:ascii="Garamond" w:hAnsi="Garamond"/>
          <w:b/>
          <w:color w:val="000080"/>
          <w:sz w:val="28"/>
          <w:u w:val="single"/>
        </w:rPr>
        <w:br w:type="page"/>
      </w:r>
      <w:r w:rsidRPr="0057642A">
        <w:rPr>
          <w:rFonts w:ascii="Garamond" w:hAnsi="Garamond"/>
          <w:b/>
          <w:color w:val="000080"/>
          <w:sz w:val="28"/>
          <w:u w:val="single"/>
        </w:rPr>
        <w:lastRenderedPageBreak/>
        <w:t>Research</w:t>
      </w:r>
    </w:p>
    <w:p w14:paraId="0C40629C" w14:textId="77777777" w:rsidR="0057642A" w:rsidRPr="0057642A" w:rsidRDefault="0057642A" w:rsidP="0057642A">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720"/>
        <w:gridCol w:w="5310"/>
        <w:gridCol w:w="900"/>
        <w:gridCol w:w="3060"/>
      </w:tblGrid>
      <w:tr w:rsidR="0057642A" w:rsidRPr="0057642A" w14:paraId="5D91AEB1" w14:textId="77777777" w:rsidTr="0095099A">
        <w:tc>
          <w:tcPr>
            <w:tcW w:w="630" w:type="dxa"/>
            <w:tcBorders>
              <w:bottom w:val="nil"/>
              <w:right w:val="single" w:sz="8" w:space="0" w:color="000080"/>
            </w:tcBorders>
            <w:vAlign w:val="bottom"/>
          </w:tcPr>
          <w:p w14:paraId="1D13ACCD"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213" w:name="VIResearchInternal" w:colFirst="2" w:colLast="2"/>
            <w:r w:rsidRPr="0057642A">
              <w:rPr>
                <w:rFonts w:ascii="Garamond" w:hAnsi="Garamond"/>
                <w:b/>
                <w:color w:val="000080"/>
                <w:sz w:val="23"/>
              </w:rPr>
              <w:t>1.</w:t>
            </w:r>
          </w:p>
        </w:tc>
        <w:tc>
          <w:tcPr>
            <w:tcW w:w="6030" w:type="dxa"/>
            <w:gridSpan w:val="2"/>
            <w:tcBorders>
              <w:left w:val="single" w:sz="8" w:space="0" w:color="000080"/>
              <w:right w:val="single" w:sz="8" w:space="0" w:color="000080"/>
            </w:tcBorders>
            <w:vAlign w:val="bottom"/>
          </w:tcPr>
          <w:p w14:paraId="16D8FBCF"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What percentage of research is generated internally?</w:t>
            </w:r>
          </w:p>
        </w:tc>
        <w:tc>
          <w:tcPr>
            <w:tcW w:w="3960" w:type="dxa"/>
            <w:gridSpan w:val="2"/>
            <w:tcBorders>
              <w:left w:val="single" w:sz="8" w:space="0" w:color="000080"/>
            </w:tcBorders>
            <w:vAlign w:val="bottom"/>
          </w:tcPr>
          <w:p w14:paraId="1D40E4AE"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tr w:rsidR="0057642A" w:rsidRPr="0057642A" w14:paraId="313107E9" w14:textId="77777777" w:rsidTr="0095099A">
        <w:tc>
          <w:tcPr>
            <w:tcW w:w="630" w:type="dxa"/>
            <w:tcBorders>
              <w:right w:val="single" w:sz="8" w:space="0" w:color="000080"/>
            </w:tcBorders>
            <w:shd w:val="clear" w:color="000000" w:fill="FFFFFF"/>
            <w:vAlign w:val="bottom"/>
          </w:tcPr>
          <w:p w14:paraId="38E7A115"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214" w:name="VIResearchExternal" w:colFirst="2" w:colLast="2"/>
            <w:bookmarkEnd w:id="213"/>
            <w:r w:rsidRPr="0057642A">
              <w:rPr>
                <w:rFonts w:ascii="Garamond" w:hAnsi="Garamond"/>
                <w:b/>
                <w:color w:val="000080"/>
                <w:sz w:val="23"/>
              </w:rPr>
              <w:t>2.</w:t>
            </w:r>
          </w:p>
        </w:tc>
        <w:tc>
          <w:tcPr>
            <w:tcW w:w="6930" w:type="dxa"/>
            <w:gridSpan w:val="3"/>
            <w:tcBorders>
              <w:left w:val="single" w:sz="8" w:space="0" w:color="000080"/>
              <w:right w:val="single" w:sz="8" w:space="0" w:color="000080"/>
            </w:tcBorders>
            <w:shd w:val="pct20" w:color="000000" w:fill="FFFFFF"/>
            <w:vAlign w:val="bottom"/>
          </w:tcPr>
          <w:p w14:paraId="291B61DF" w14:textId="77777777" w:rsidR="0057642A" w:rsidRPr="0057642A" w:rsidRDefault="0057642A" w:rsidP="0057642A">
            <w:pPr>
              <w:tabs>
                <w:tab w:val="left" w:pos="6714"/>
              </w:tabs>
              <w:spacing w:before="40" w:after="40"/>
              <w:ind w:right="-108"/>
              <w:jc w:val="both"/>
              <w:rPr>
                <w:rFonts w:ascii="Garamond" w:hAnsi="Garamond"/>
                <w:color w:val="000080"/>
                <w:sz w:val="23"/>
              </w:rPr>
            </w:pPr>
            <w:r w:rsidRPr="0057642A">
              <w:rPr>
                <w:rFonts w:ascii="Garamond" w:hAnsi="Garamond"/>
                <w:color w:val="000080"/>
                <w:sz w:val="23"/>
              </w:rPr>
              <w:t>What percentage of research is obtained from outside sources?</w:t>
            </w:r>
          </w:p>
        </w:tc>
        <w:tc>
          <w:tcPr>
            <w:tcW w:w="3060" w:type="dxa"/>
            <w:tcBorders>
              <w:left w:val="single" w:sz="8" w:space="0" w:color="000080"/>
            </w:tcBorders>
            <w:shd w:val="pct20" w:color="000000" w:fill="FFFFFF"/>
            <w:vAlign w:val="bottom"/>
          </w:tcPr>
          <w:p w14:paraId="1A86672E"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bookmarkEnd w:id="214"/>
      <w:tr w:rsidR="0057642A" w:rsidRPr="0057642A" w14:paraId="46F78850" w14:textId="77777777" w:rsidTr="0095099A">
        <w:tc>
          <w:tcPr>
            <w:tcW w:w="630" w:type="dxa"/>
            <w:tcBorders>
              <w:right w:val="single" w:sz="8" w:space="0" w:color="000080"/>
            </w:tcBorders>
            <w:vAlign w:val="bottom"/>
          </w:tcPr>
          <w:p w14:paraId="410931F6"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3.</w:t>
            </w:r>
          </w:p>
        </w:tc>
        <w:tc>
          <w:tcPr>
            <w:tcW w:w="9990" w:type="dxa"/>
            <w:gridSpan w:val="4"/>
            <w:tcBorders>
              <w:left w:val="single" w:sz="8" w:space="0" w:color="000080"/>
            </w:tcBorders>
            <w:vAlign w:val="bottom"/>
          </w:tcPr>
          <w:p w14:paraId="18CE8CAD" w14:textId="77777777" w:rsidR="0057642A" w:rsidRPr="0057642A" w:rsidRDefault="0057642A" w:rsidP="0057642A">
            <w:pPr>
              <w:spacing w:before="40" w:after="40"/>
              <w:ind w:right="2232"/>
              <w:jc w:val="both"/>
              <w:rPr>
                <w:rFonts w:ascii="Garamond" w:hAnsi="Garamond"/>
                <w:color w:val="000080"/>
                <w:sz w:val="23"/>
              </w:rPr>
            </w:pPr>
            <w:r w:rsidRPr="0057642A">
              <w:rPr>
                <w:rFonts w:ascii="Garamond" w:hAnsi="Garamond"/>
                <w:color w:val="000080"/>
                <w:sz w:val="23"/>
              </w:rPr>
              <w:t>Please describe how the research operation within your firm works.</w:t>
            </w:r>
          </w:p>
        </w:tc>
      </w:tr>
      <w:tr w:rsidR="0057642A" w:rsidRPr="0057642A" w14:paraId="7E3EA1A9" w14:textId="77777777" w:rsidTr="0095099A">
        <w:tc>
          <w:tcPr>
            <w:tcW w:w="630" w:type="dxa"/>
            <w:tcBorders>
              <w:right w:val="single" w:sz="8" w:space="0" w:color="000080"/>
            </w:tcBorders>
            <w:vAlign w:val="bottom"/>
          </w:tcPr>
          <w:p w14:paraId="21353922" w14:textId="77777777" w:rsidR="0057642A" w:rsidRPr="0057642A" w:rsidRDefault="0057642A" w:rsidP="0057642A">
            <w:pPr>
              <w:spacing w:before="40" w:after="40"/>
              <w:ind w:left="-108" w:right="-108"/>
              <w:jc w:val="center"/>
              <w:rPr>
                <w:rFonts w:ascii="Garamond" w:hAnsi="Garamond"/>
                <w:b/>
                <w:color w:val="000080"/>
                <w:sz w:val="23"/>
              </w:rPr>
            </w:pPr>
            <w:bookmarkStart w:id="215" w:name="VIResearchDescription" w:colFirst="1" w:colLast="1"/>
          </w:p>
        </w:tc>
        <w:tc>
          <w:tcPr>
            <w:tcW w:w="9990" w:type="dxa"/>
            <w:gridSpan w:val="4"/>
            <w:tcBorders>
              <w:left w:val="single" w:sz="8" w:space="0" w:color="000080"/>
            </w:tcBorders>
            <w:shd w:val="pct20" w:color="000000" w:fill="FFFFFF"/>
            <w:vAlign w:val="bottom"/>
          </w:tcPr>
          <w:p w14:paraId="11DD9F8D"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bookmarkEnd w:id="215"/>
      <w:tr w:rsidR="0057642A" w:rsidRPr="0057642A" w14:paraId="571B94EF" w14:textId="77777777" w:rsidTr="0095099A">
        <w:tc>
          <w:tcPr>
            <w:tcW w:w="630" w:type="dxa"/>
            <w:tcBorders>
              <w:right w:val="single" w:sz="8" w:space="0" w:color="000080"/>
            </w:tcBorders>
            <w:vAlign w:val="bottom"/>
          </w:tcPr>
          <w:p w14:paraId="43CCCE80"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4.</w:t>
            </w:r>
          </w:p>
        </w:tc>
        <w:tc>
          <w:tcPr>
            <w:tcW w:w="9990" w:type="dxa"/>
            <w:gridSpan w:val="4"/>
            <w:tcBorders>
              <w:left w:val="single" w:sz="8" w:space="0" w:color="000080"/>
            </w:tcBorders>
            <w:vAlign w:val="bottom"/>
          </w:tcPr>
          <w:p w14:paraId="231AD2F4" w14:textId="77777777" w:rsidR="0057642A" w:rsidRPr="0057642A" w:rsidRDefault="0057642A" w:rsidP="0057642A">
            <w:pPr>
              <w:spacing w:before="40" w:after="40"/>
              <w:ind w:right="-108"/>
              <w:jc w:val="both"/>
              <w:rPr>
                <w:rFonts w:ascii="Garamond" w:hAnsi="Garamond"/>
                <w:color w:val="000080"/>
                <w:sz w:val="23"/>
              </w:rPr>
            </w:pPr>
            <w:r w:rsidRPr="0057642A">
              <w:rPr>
                <w:rFonts w:ascii="Garamond" w:hAnsi="Garamond"/>
                <w:color w:val="000080"/>
                <w:sz w:val="23"/>
              </w:rPr>
              <w:t>Please describe how your firm obtains and pays for outside research reports.</w:t>
            </w:r>
          </w:p>
        </w:tc>
      </w:tr>
      <w:tr w:rsidR="0057642A" w:rsidRPr="0057642A" w14:paraId="4798F4A3" w14:textId="77777777" w:rsidTr="0095099A">
        <w:tc>
          <w:tcPr>
            <w:tcW w:w="630" w:type="dxa"/>
            <w:tcBorders>
              <w:right w:val="single" w:sz="8" w:space="0" w:color="000080"/>
            </w:tcBorders>
            <w:vAlign w:val="bottom"/>
          </w:tcPr>
          <w:p w14:paraId="582D7ACD" w14:textId="77777777" w:rsidR="0057642A" w:rsidRPr="0057642A" w:rsidRDefault="0057642A" w:rsidP="0057642A">
            <w:pPr>
              <w:spacing w:before="40" w:after="40"/>
              <w:ind w:left="-108" w:right="-108"/>
              <w:jc w:val="center"/>
              <w:rPr>
                <w:rFonts w:ascii="Garamond" w:hAnsi="Garamond"/>
                <w:b/>
                <w:color w:val="000080"/>
                <w:sz w:val="23"/>
              </w:rPr>
            </w:pPr>
            <w:bookmarkStart w:id="216" w:name="VIResearchObtainedAndPaid" w:colFirst="1" w:colLast="1"/>
          </w:p>
        </w:tc>
        <w:tc>
          <w:tcPr>
            <w:tcW w:w="9990" w:type="dxa"/>
            <w:gridSpan w:val="4"/>
            <w:tcBorders>
              <w:left w:val="single" w:sz="8" w:space="0" w:color="000080"/>
            </w:tcBorders>
            <w:shd w:val="pct20" w:color="000000" w:fill="FFFFFF"/>
            <w:vAlign w:val="bottom"/>
          </w:tcPr>
          <w:p w14:paraId="63CCEC7A"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bookmarkEnd w:id="216"/>
      <w:tr w:rsidR="0057642A" w:rsidRPr="0057642A" w14:paraId="0EF2973C" w14:textId="77777777" w:rsidTr="0095099A">
        <w:tc>
          <w:tcPr>
            <w:tcW w:w="630" w:type="dxa"/>
            <w:tcBorders>
              <w:right w:val="single" w:sz="8" w:space="0" w:color="000080"/>
            </w:tcBorders>
            <w:vAlign w:val="bottom"/>
          </w:tcPr>
          <w:p w14:paraId="51EDF5C5"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5.</w:t>
            </w:r>
          </w:p>
        </w:tc>
        <w:tc>
          <w:tcPr>
            <w:tcW w:w="9990" w:type="dxa"/>
            <w:gridSpan w:val="4"/>
            <w:tcBorders>
              <w:left w:val="single" w:sz="8" w:space="0" w:color="000080"/>
            </w:tcBorders>
            <w:vAlign w:val="bottom"/>
          </w:tcPr>
          <w:p w14:paraId="30FA5744"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Please name the three primary sources of data and/or analyses upon which your firm relies.</w:t>
            </w:r>
          </w:p>
        </w:tc>
      </w:tr>
      <w:tr w:rsidR="0057642A" w:rsidRPr="0057642A" w14:paraId="31E03896" w14:textId="77777777" w:rsidTr="0095099A">
        <w:trPr>
          <w:gridBefore w:val="1"/>
          <w:gridAfter w:val="2"/>
          <w:wBefore w:w="630" w:type="dxa"/>
          <w:wAfter w:w="3960" w:type="dxa"/>
        </w:trPr>
        <w:tc>
          <w:tcPr>
            <w:tcW w:w="720" w:type="dxa"/>
            <w:tcBorders>
              <w:right w:val="single" w:sz="8" w:space="0" w:color="000080"/>
            </w:tcBorders>
            <w:shd w:val="pct20" w:color="000000" w:fill="FFFFFF"/>
            <w:vAlign w:val="bottom"/>
          </w:tcPr>
          <w:p w14:paraId="0BA08FDF" w14:textId="77777777" w:rsidR="0057642A" w:rsidRPr="0057642A" w:rsidRDefault="0057642A" w:rsidP="0057642A">
            <w:pPr>
              <w:spacing w:before="40" w:after="40"/>
              <w:jc w:val="center"/>
              <w:rPr>
                <w:rFonts w:ascii="Garamond" w:hAnsi="Garamond"/>
                <w:color w:val="000080"/>
                <w:sz w:val="23"/>
              </w:rPr>
            </w:pPr>
            <w:bookmarkStart w:id="217" w:name="VIResearchSource1" w:colFirst="1" w:colLast="1"/>
            <w:r w:rsidRPr="0057642A">
              <w:rPr>
                <w:rFonts w:ascii="Garamond" w:hAnsi="Garamond"/>
                <w:color w:val="000080"/>
                <w:sz w:val="23"/>
              </w:rPr>
              <w:t>(1)</w:t>
            </w:r>
          </w:p>
        </w:tc>
        <w:tc>
          <w:tcPr>
            <w:tcW w:w="5310" w:type="dxa"/>
            <w:tcBorders>
              <w:left w:val="single" w:sz="8" w:space="0" w:color="000080"/>
            </w:tcBorders>
            <w:shd w:val="pct20" w:color="000000" w:fill="FFFFFF"/>
            <w:vAlign w:val="bottom"/>
          </w:tcPr>
          <w:p w14:paraId="29BC24E5"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tr w:rsidR="0057642A" w:rsidRPr="0057642A" w14:paraId="38C1C552" w14:textId="77777777" w:rsidTr="0095099A">
        <w:trPr>
          <w:gridBefore w:val="1"/>
          <w:gridAfter w:val="2"/>
          <w:wBefore w:w="630" w:type="dxa"/>
          <w:wAfter w:w="3960" w:type="dxa"/>
        </w:trPr>
        <w:tc>
          <w:tcPr>
            <w:tcW w:w="720" w:type="dxa"/>
            <w:tcBorders>
              <w:right w:val="single" w:sz="8" w:space="0" w:color="000080"/>
            </w:tcBorders>
            <w:vAlign w:val="bottom"/>
          </w:tcPr>
          <w:p w14:paraId="01E7B2B4" w14:textId="77777777" w:rsidR="0057642A" w:rsidRPr="0057642A" w:rsidRDefault="0057642A" w:rsidP="0057642A">
            <w:pPr>
              <w:spacing w:before="40" w:after="40"/>
              <w:jc w:val="center"/>
              <w:rPr>
                <w:rFonts w:ascii="Garamond" w:hAnsi="Garamond"/>
                <w:color w:val="000080"/>
                <w:sz w:val="23"/>
              </w:rPr>
            </w:pPr>
            <w:bookmarkStart w:id="218" w:name="VIResearchSource2" w:colFirst="1" w:colLast="1"/>
            <w:bookmarkEnd w:id="217"/>
            <w:r w:rsidRPr="0057642A">
              <w:rPr>
                <w:rFonts w:ascii="Garamond" w:hAnsi="Garamond"/>
                <w:color w:val="000080"/>
                <w:sz w:val="23"/>
              </w:rPr>
              <w:t>(2)</w:t>
            </w:r>
          </w:p>
        </w:tc>
        <w:tc>
          <w:tcPr>
            <w:tcW w:w="5310" w:type="dxa"/>
            <w:tcBorders>
              <w:left w:val="single" w:sz="8" w:space="0" w:color="000080"/>
            </w:tcBorders>
            <w:vAlign w:val="bottom"/>
          </w:tcPr>
          <w:p w14:paraId="30BF5F8F"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tr w:rsidR="0057642A" w:rsidRPr="0057642A" w14:paraId="42901F41" w14:textId="77777777" w:rsidTr="0095099A">
        <w:trPr>
          <w:gridBefore w:val="1"/>
          <w:gridAfter w:val="2"/>
          <w:wBefore w:w="630" w:type="dxa"/>
          <w:wAfter w:w="3960" w:type="dxa"/>
        </w:trPr>
        <w:tc>
          <w:tcPr>
            <w:tcW w:w="720" w:type="dxa"/>
            <w:tcBorders>
              <w:right w:val="single" w:sz="8" w:space="0" w:color="000080"/>
            </w:tcBorders>
            <w:shd w:val="pct20" w:color="000000" w:fill="FFFFFF"/>
            <w:vAlign w:val="bottom"/>
          </w:tcPr>
          <w:p w14:paraId="7CBBB97F" w14:textId="77777777" w:rsidR="0057642A" w:rsidRPr="0057642A" w:rsidRDefault="0057642A" w:rsidP="0057642A">
            <w:pPr>
              <w:spacing w:before="40" w:after="40"/>
              <w:jc w:val="center"/>
              <w:rPr>
                <w:rFonts w:ascii="Garamond" w:hAnsi="Garamond"/>
                <w:color w:val="000080"/>
                <w:sz w:val="23"/>
              </w:rPr>
            </w:pPr>
            <w:bookmarkStart w:id="219" w:name="VIResearchSource3" w:colFirst="1" w:colLast="1"/>
            <w:bookmarkEnd w:id="218"/>
            <w:r w:rsidRPr="0057642A">
              <w:rPr>
                <w:rFonts w:ascii="Garamond" w:hAnsi="Garamond"/>
                <w:color w:val="000080"/>
                <w:sz w:val="23"/>
              </w:rPr>
              <w:t>(3)</w:t>
            </w:r>
          </w:p>
        </w:tc>
        <w:tc>
          <w:tcPr>
            <w:tcW w:w="5310" w:type="dxa"/>
            <w:tcBorders>
              <w:left w:val="single" w:sz="8" w:space="0" w:color="000080"/>
            </w:tcBorders>
            <w:shd w:val="pct20" w:color="000000" w:fill="FFFFFF"/>
            <w:vAlign w:val="bottom"/>
          </w:tcPr>
          <w:p w14:paraId="48C82DC1"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bookmarkEnd w:id="219"/>
      <w:tr w:rsidR="0057642A" w:rsidRPr="0057642A" w14:paraId="3B79B72D" w14:textId="77777777" w:rsidTr="0095099A">
        <w:tc>
          <w:tcPr>
            <w:tcW w:w="630" w:type="dxa"/>
            <w:tcBorders>
              <w:right w:val="single" w:sz="8" w:space="0" w:color="000080"/>
            </w:tcBorders>
          </w:tcPr>
          <w:p w14:paraId="2E0BC7CC"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6.</w:t>
            </w:r>
          </w:p>
        </w:tc>
        <w:tc>
          <w:tcPr>
            <w:tcW w:w="9990" w:type="dxa"/>
            <w:gridSpan w:val="4"/>
            <w:tcBorders>
              <w:left w:val="single" w:sz="8" w:space="0" w:color="000080"/>
            </w:tcBorders>
          </w:tcPr>
          <w:p w14:paraId="14FCA604" w14:textId="77777777" w:rsidR="0057642A" w:rsidRPr="0057642A" w:rsidRDefault="0057642A" w:rsidP="0057642A">
            <w:pPr>
              <w:spacing w:before="40" w:after="40"/>
              <w:jc w:val="both"/>
              <w:rPr>
                <w:rFonts w:ascii="Garamond" w:hAnsi="Garamond"/>
                <w:color w:val="000080"/>
                <w:sz w:val="22"/>
              </w:rPr>
            </w:pPr>
            <w:r w:rsidRPr="0057642A">
              <w:rPr>
                <w:rFonts w:ascii="Garamond" w:hAnsi="Garamond"/>
                <w:color w:val="000080"/>
                <w:sz w:val="22"/>
              </w:rPr>
              <w:t>Who coordinates the firm’s research effort &amp; what are their qualifications for that position.</w:t>
            </w:r>
          </w:p>
        </w:tc>
      </w:tr>
      <w:tr w:rsidR="0057642A" w:rsidRPr="0057642A" w14:paraId="36234EB1" w14:textId="77777777" w:rsidTr="0095099A">
        <w:tc>
          <w:tcPr>
            <w:tcW w:w="630" w:type="dxa"/>
            <w:tcBorders>
              <w:right w:val="single" w:sz="8" w:space="0" w:color="000080"/>
            </w:tcBorders>
          </w:tcPr>
          <w:p w14:paraId="47751D60" w14:textId="77777777" w:rsidR="0057642A" w:rsidRPr="0057642A" w:rsidRDefault="0057642A" w:rsidP="0057642A">
            <w:pPr>
              <w:spacing w:before="40" w:after="40"/>
              <w:ind w:left="-108" w:right="-108"/>
              <w:jc w:val="center"/>
              <w:rPr>
                <w:rFonts w:ascii="Garamond" w:hAnsi="Garamond"/>
                <w:color w:val="000080"/>
                <w:sz w:val="23"/>
              </w:rPr>
            </w:pPr>
            <w:bookmarkStart w:id="220" w:name="VIResearchCoordinator" w:colFirst="1" w:colLast="1"/>
          </w:p>
        </w:tc>
        <w:tc>
          <w:tcPr>
            <w:tcW w:w="9990" w:type="dxa"/>
            <w:gridSpan w:val="4"/>
            <w:tcBorders>
              <w:left w:val="single" w:sz="8" w:space="0" w:color="000080"/>
              <w:bottom w:val="nil"/>
            </w:tcBorders>
            <w:shd w:val="pct20" w:color="000000" w:fill="FFFFFF"/>
          </w:tcPr>
          <w:p w14:paraId="72F4D885"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bookmarkEnd w:id="220"/>
      <w:tr w:rsidR="0057642A" w:rsidRPr="0057642A" w14:paraId="1E0FED9C" w14:textId="77777777" w:rsidTr="0095099A">
        <w:tc>
          <w:tcPr>
            <w:tcW w:w="630" w:type="dxa"/>
            <w:tcBorders>
              <w:right w:val="single" w:sz="8" w:space="0" w:color="000080"/>
            </w:tcBorders>
          </w:tcPr>
          <w:p w14:paraId="038EB731" w14:textId="77777777" w:rsidR="0057642A" w:rsidRPr="0057642A" w:rsidRDefault="0057642A" w:rsidP="0057642A">
            <w:pPr>
              <w:spacing w:before="40" w:after="40"/>
              <w:ind w:left="-108" w:right="-108"/>
              <w:jc w:val="center"/>
              <w:rPr>
                <w:rFonts w:ascii="Garamond" w:hAnsi="Garamond"/>
                <w:b/>
                <w:color w:val="000080"/>
                <w:sz w:val="23"/>
              </w:rPr>
            </w:pPr>
            <w:r w:rsidRPr="0057642A">
              <w:rPr>
                <w:rFonts w:ascii="Garamond" w:hAnsi="Garamond"/>
                <w:b/>
                <w:color w:val="000080"/>
                <w:sz w:val="23"/>
              </w:rPr>
              <w:t xml:space="preserve">7. </w:t>
            </w:r>
          </w:p>
        </w:tc>
        <w:tc>
          <w:tcPr>
            <w:tcW w:w="9990" w:type="dxa"/>
            <w:gridSpan w:val="4"/>
            <w:tcBorders>
              <w:left w:val="single" w:sz="8" w:space="0" w:color="000080"/>
            </w:tcBorders>
            <w:shd w:val="clear" w:color="000000" w:fill="FFFFFF"/>
          </w:tcPr>
          <w:p w14:paraId="151692F1" w14:textId="77777777" w:rsidR="0057642A" w:rsidRPr="0057642A" w:rsidRDefault="0057642A" w:rsidP="0057642A">
            <w:pPr>
              <w:tabs>
                <w:tab w:val="left" w:pos="10080"/>
              </w:tabs>
              <w:spacing w:before="40" w:after="40"/>
              <w:ind w:right="2232"/>
              <w:jc w:val="both"/>
              <w:rPr>
                <w:rFonts w:ascii="Garamond" w:hAnsi="Garamond"/>
                <w:color w:val="000080"/>
                <w:sz w:val="23"/>
                <w:szCs w:val="23"/>
              </w:rPr>
            </w:pPr>
            <w:r w:rsidRPr="0057642A">
              <w:rPr>
                <w:rFonts w:ascii="Garamond" w:hAnsi="Garamond"/>
                <w:color w:val="000080"/>
                <w:sz w:val="23"/>
                <w:szCs w:val="23"/>
              </w:rPr>
              <w:t>Please provide your firm’s current view of the real estate market.</w:t>
            </w:r>
          </w:p>
        </w:tc>
      </w:tr>
      <w:tr w:rsidR="0057642A" w:rsidRPr="0057642A" w14:paraId="5C4CAD06" w14:textId="77777777" w:rsidTr="0095099A">
        <w:tc>
          <w:tcPr>
            <w:tcW w:w="630" w:type="dxa"/>
            <w:tcBorders>
              <w:right w:val="single" w:sz="8" w:space="0" w:color="000080"/>
            </w:tcBorders>
          </w:tcPr>
          <w:p w14:paraId="641B4D24" w14:textId="77777777" w:rsidR="0057642A" w:rsidRPr="0057642A" w:rsidRDefault="0057642A" w:rsidP="0057642A">
            <w:pPr>
              <w:spacing w:before="40" w:after="40"/>
              <w:ind w:left="-108" w:right="-108"/>
              <w:jc w:val="center"/>
              <w:rPr>
                <w:rFonts w:ascii="Garamond" w:hAnsi="Garamond"/>
                <w:color w:val="000080"/>
                <w:sz w:val="23"/>
              </w:rPr>
            </w:pPr>
          </w:p>
        </w:tc>
        <w:tc>
          <w:tcPr>
            <w:tcW w:w="9990" w:type="dxa"/>
            <w:gridSpan w:val="4"/>
            <w:tcBorders>
              <w:left w:val="single" w:sz="8" w:space="0" w:color="000080"/>
            </w:tcBorders>
            <w:shd w:val="pct20" w:color="000000" w:fill="FFFFFF"/>
          </w:tcPr>
          <w:p w14:paraId="066B4542"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tbl>
    <w:p w14:paraId="049693ED" w14:textId="77777777" w:rsidR="0057642A" w:rsidRPr="0057642A" w:rsidRDefault="0057642A" w:rsidP="0057642A">
      <w:pPr>
        <w:spacing w:before="40" w:after="40"/>
        <w:jc w:val="both"/>
        <w:rPr>
          <w:rFonts w:ascii="Garamond" w:hAnsi="Garamond"/>
          <w:color w:val="000080"/>
          <w:sz w:val="23"/>
        </w:rPr>
      </w:pPr>
    </w:p>
    <w:p w14:paraId="1FB5AF49" w14:textId="77777777" w:rsidR="0057642A" w:rsidRPr="0057642A" w:rsidRDefault="0057642A" w:rsidP="0057642A">
      <w:pPr>
        <w:keepNext/>
        <w:spacing w:before="40" w:after="40"/>
        <w:ind w:left="720"/>
        <w:jc w:val="both"/>
        <w:outlineLvl w:val="0"/>
        <w:rPr>
          <w:rFonts w:ascii="Garamond" w:hAnsi="Garamond"/>
          <w:b/>
          <w:color w:val="000080"/>
          <w:sz w:val="28"/>
          <w:u w:val="single"/>
        </w:rPr>
      </w:pPr>
      <w:r w:rsidRPr="0057642A">
        <w:rPr>
          <w:rFonts w:ascii="Garamond" w:hAnsi="Garamond"/>
          <w:b/>
          <w:color w:val="000080"/>
          <w:sz w:val="28"/>
          <w:u w:val="single"/>
        </w:rPr>
        <w:br w:type="page"/>
      </w:r>
      <w:r w:rsidRPr="0057642A">
        <w:rPr>
          <w:rFonts w:ascii="Garamond" w:hAnsi="Garamond"/>
          <w:b/>
          <w:color w:val="000080"/>
          <w:sz w:val="28"/>
          <w:u w:val="single"/>
        </w:rPr>
        <w:lastRenderedPageBreak/>
        <w:t>Personnel</w:t>
      </w:r>
    </w:p>
    <w:p w14:paraId="1812423D" w14:textId="77777777" w:rsidR="0057642A" w:rsidRPr="0057642A" w:rsidRDefault="0057642A" w:rsidP="0057642A">
      <w:pPr>
        <w:spacing w:before="40" w:after="40"/>
        <w:jc w:val="both"/>
        <w:rPr>
          <w:rFonts w:ascii="Garamond" w:hAnsi="Garamond"/>
          <w:color w:val="000080"/>
          <w:sz w:val="23"/>
        </w:rPr>
      </w:pPr>
    </w:p>
    <w:tbl>
      <w:tblPr>
        <w:tblW w:w="11278" w:type="dxa"/>
        <w:tblInd w:w="-21" w:type="dxa"/>
        <w:tblBorders>
          <w:insideV w:val="single" w:sz="8" w:space="0" w:color="000080"/>
        </w:tblBorders>
        <w:tblLayout w:type="fixed"/>
        <w:tblLook w:val="0000" w:firstRow="0" w:lastRow="0" w:firstColumn="0" w:lastColumn="0" w:noHBand="0" w:noVBand="0"/>
      </w:tblPr>
      <w:tblGrid>
        <w:gridCol w:w="669"/>
        <w:gridCol w:w="252"/>
        <w:gridCol w:w="1915"/>
        <w:gridCol w:w="1595"/>
        <w:gridCol w:w="90"/>
        <w:gridCol w:w="1530"/>
        <w:gridCol w:w="1620"/>
        <w:gridCol w:w="1530"/>
        <w:gridCol w:w="2077"/>
      </w:tblGrid>
      <w:tr w:rsidR="0057642A" w:rsidRPr="0057642A" w14:paraId="406384FF" w14:textId="77777777" w:rsidTr="005E335F">
        <w:trPr>
          <w:trHeight w:val="302"/>
        </w:trPr>
        <w:tc>
          <w:tcPr>
            <w:tcW w:w="669" w:type="dxa"/>
          </w:tcPr>
          <w:p w14:paraId="0F83D2EA"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1.</w:t>
            </w:r>
          </w:p>
        </w:tc>
        <w:tc>
          <w:tcPr>
            <w:tcW w:w="10609" w:type="dxa"/>
            <w:gridSpan w:val="8"/>
            <w:vAlign w:val="bottom"/>
          </w:tcPr>
          <w:p w14:paraId="4F3F09B0"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In the table below, indicate the appropriate number of employees employed in each category.</w:t>
            </w:r>
          </w:p>
        </w:tc>
      </w:tr>
      <w:tr w:rsidR="0057642A" w:rsidRPr="0057642A" w14:paraId="25A96680" w14:textId="77777777" w:rsidTr="005E335F">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gridAfter w:val="1"/>
          <w:wBefore w:w="921" w:type="dxa"/>
          <w:wAfter w:w="2077" w:type="dxa"/>
          <w:trHeight w:val="231"/>
          <w:jc w:val="center"/>
        </w:trPr>
        <w:tc>
          <w:tcPr>
            <w:tcW w:w="1915" w:type="dxa"/>
            <w:tcBorders>
              <w:top w:val="single" w:sz="6" w:space="0" w:color="FFFFFF"/>
              <w:left w:val="single" w:sz="6" w:space="0" w:color="FFFFFF"/>
              <w:bottom w:val="single" w:sz="6" w:space="0" w:color="FFFFFF"/>
              <w:right w:val="single" w:sz="6" w:space="0" w:color="FFFFFF"/>
            </w:tcBorders>
            <w:shd w:val="pct20" w:color="auto" w:fill="000080"/>
          </w:tcPr>
          <w:p w14:paraId="44F1FF3B" w14:textId="77777777" w:rsidR="0057642A" w:rsidRPr="0057642A" w:rsidRDefault="0057642A" w:rsidP="0057642A">
            <w:pPr>
              <w:tabs>
                <w:tab w:val="center" w:pos="4464"/>
                <w:tab w:val="left" w:pos="5040"/>
                <w:tab w:val="left" w:pos="5760"/>
                <w:tab w:val="left" w:pos="6480"/>
                <w:tab w:val="left" w:pos="7200"/>
                <w:tab w:val="left" w:pos="7920"/>
                <w:tab w:val="left" w:pos="8640"/>
              </w:tabs>
              <w:jc w:val="both"/>
              <w:rPr>
                <w:rFonts w:ascii="Garamond" w:hAnsi="Garamond"/>
                <w:color w:val="FFFFFF"/>
                <w:sz w:val="24"/>
                <w:szCs w:val="24"/>
              </w:rPr>
            </w:pPr>
          </w:p>
        </w:tc>
        <w:tc>
          <w:tcPr>
            <w:tcW w:w="1595" w:type="dxa"/>
            <w:tcBorders>
              <w:top w:val="single" w:sz="6" w:space="0" w:color="FFFFFF"/>
              <w:left w:val="single" w:sz="6" w:space="0" w:color="FFFFFF"/>
              <w:bottom w:val="single" w:sz="6" w:space="0" w:color="FFFFFF"/>
              <w:right w:val="single" w:sz="6" w:space="0" w:color="FFFFFF"/>
            </w:tcBorders>
            <w:shd w:val="pct20" w:color="auto" w:fill="000080"/>
          </w:tcPr>
          <w:p w14:paraId="12D9570C" w14:textId="45C853B1" w:rsidR="0057642A" w:rsidRPr="0057642A" w:rsidRDefault="0057642A" w:rsidP="0057642A">
            <w:pPr>
              <w:tabs>
                <w:tab w:val="center" w:pos="4464"/>
                <w:tab w:val="left" w:pos="5040"/>
                <w:tab w:val="left" w:pos="5760"/>
                <w:tab w:val="left" w:pos="6480"/>
                <w:tab w:val="left" w:pos="7200"/>
                <w:tab w:val="left" w:pos="7920"/>
                <w:tab w:val="left" w:pos="8640"/>
              </w:tabs>
              <w:jc w:val="center"/>
              <w:rPr>
                <w:rFonts w:ascii="Garamond" w:hAnsi="Garamond"/>
                <w:color w:val="FFFFFF"/>
                <w:sz w:val="24"/>
                <w:szCs w:val="24"/>
              </w:rPr>
            </w:pPr>
            <w:r w:rsidRPr="0057642A">
              <w:rPr>
                <w:rFonts w:ascii="Garamond" w:hAnsi="Garamond"/>
                <w:color w:val="FFFFFF"/>
                <w:sz w:val="24"/>
                <w:szCs w:val="24"/>
              </w:rPr>
              <w:t>201</w:t>
            </w:r>
            <w:r w:rsidR="00066152">
              <w:rPr>
                <w:rFonts w:ascii="Garamond" w:hAnsi="Garamond"/>
                <w:color w:val="FFFFFF"/>
                <w:sz w:val="24"/>
                <w:szCs w:val="24"/>
              </w:rPr>
              <w:t>8</w:t>
            </w:r>
          </w:p>
        </w:tc>
        <w:tc>
          <w:tcPr>
            <w:tcW w:w="1620" w:type="dxa"/>
            <w:gridSpan w:val="2"/>
            <w:tcBorders>
              <w:top w:val="single" w:sz="6" w:space="0" w:color="FFFFFF"/>
              <w:left w:val="single" w:sz="6" w:space="0" w:color="FFFFFF"/>
              <w:bottom w:val="single" w:sz="6" w:space="0" w:color="FFFFFF"/>
              <w:right w:val="single" w:sz="6" w:space="0" w:color="FFFFFF"/>
            </w:tcBorders>
            <w:shd w:val="pct20" w:color="auto" w:fill="000080"/>
            <w:vAlign w:val="bottom"/>
          </w:tcPr>
          <w:p w14:paraId="36ED2E51" w14:textId="6F32CA99" w:rsidR="0057642A" w:rsidRPr="0057642A" w:rsidRDefault="00916660" w:rsidP="0057642A">
            <w:pPr>
              <w:tabs>
                <w:tab w:val="center" w:pos="4464"/>
                <w:tab w:val="left" w:pos="5040"/>
                <w:tab w:val="left" w:pos="5760"/>
                <w:tab w:val="left" w:pos="6480"/>
                <w:tab w:val="left" w:pos="7200"/>
                <w:tab w:val="left" w:pos="7920"/>
                <w:tab w:val="left" w:pos="8640"/>
              </w:tabs>
              <w:jc w:val="center"/>
              <w:rPr>
                <w:rFonts w:ascii="Garamond" w:hAnsi="Garamond"/>
                <w:color w:val="FFFFFF"/>
                <w:sz w:val="24"/>
                <w:szCs w:val="24"/>
              </w:rPr>
            </w:pPr>
            <w:r>
              <w:rPr>
                <w:rFonts w:ascii="Garamond" w:hAnsi="Garamond"/>
                <w:color w:val="FFFFFF"/>
                <w:sz w:val="24"/>
                <w:szCs w:val="24"/>
              </w:rPr>
              <w:t>201</w:t>
            </w:r>
            <w:r w:rsidR="00066152">
              <w:rPr>
                <w:rFonts w:ascii="Garamond" w:hAnsi="Garamond"/>
                <w:color w:val="FFFFFF"/>
                <w:sz w:val="24"/>
                <w:szCs w:val="24"/>
              </w:rPr>
              <w:t>9</w:t>
            </w:r>
          </w:p>
        </w:tc>
        <w:tc>
          <w:tcPr>
            <w:tcW w:w="1620" w:type="dxa"/>
            <w:tcBorders>
              <w:top w:val="single" w:sz="6" w:space="0" w:color="FFFFFF"/>
              <w:left w:val="single" w:sz="6" w:space="0" w:color="FFFFFF"/>
              <w:bottom w:val="single" w:sz="6" w:space="0" w:color="FFFFFF"/>
              <w:right w:val="single" w:sz="6" w:space="0" w:color="FFFFFF"/>
            </w:tcBorders>
            <w:shd w:val="pct20" w:color="auto" w:fill="000080"/>
            <w:vAlign w:val="bottom"/>
          </w:tcPr>
          <w:p w14:paraId="4416B3CA" w14:textId="50D04898" w:rsidR="0057642A" w:rsidRPr="0057642A" w:rsidRDefault="00916660" w:rsidP="0057642A">
            <w:pPr>
              <w:tabs>
                <w:tab w:val="center" w:pos="4464"/>
                <w:tab w:val="left" w:pos="5040"/>
                <w:tab w:val="left" w:pos="5760"/>
                <w:tab w:val="left" w:pos="6480"/>
                <w:tab w:val="left" w:pos="7200"/>
                <w:tab w:val="left" w:pos="7920"/>
                <w:tab w:val="left" w:pos="8640"/>
              </w:tabs>
              <w:jc w:val="center"/>
              <w:rPr>
                <w:rFonts w:ascii="Garamond" w:hAnsi="Garamond"/>
                <w:color w:val="FFFFFF"/>
                <w:sz w:val="24"/>
                <w:szCs w:val="24"/>
              </w:rPr>
            </w:pPr>
            <w:r>
              <w:rPr>
                <w:rFonts w:ascii="Garamond" w:hAnsi="Garamond"/>
                <w:color w:val="FFFFFF"/>
                <w:sz w:val="24"/>
                <w:szCs w:val="24"/>
              </w:rPr>
              <w:t>20</w:t>
            </w:r>
            <w:r w:rsidR="00066152">
              <w:rPr>
                <w:rFonts w:ascii="Garamond" w:hAnsi="Garamond"/>
                <w:color w:val="FFFFFF"/>
                <w:sz w:val="24"/>
                <w:szCs w:val="24"/>
              </w:rPr>
              <w:t>20</w:t>
            </w:r>
          </w:p>
        </w:tc>
        <w:tc>
          <w:tcPr>
            <w:tcW w:w="1530" w:type="dxa"/>
            <w:tcBorders>
              <w:top w:val="single" w:sz="6" w:space="0" w:color="FFFFFF"/>
              <w:left w:val="single" w:sz="6" w:space="0" w:color="FFFFFF"/>
              <w:bottom w:val="single" w:sz="6" w:space="0" w:color="FFFFFF"/>
              <w:right w:val="single" w:sz="6" w:space="0" w:color="FFFFFF"/>
            </w:tcBorders>
            <w:shd w:val="pct20" w:color="auto" w:fill="000080"/>
            <w:vAlign w:val="bottom"/>
          </w:tcPr>
          <w:p w14:paraId="35FC2878" w14:textId="1A336359" w:rsidR="0057642A" w:rsidRPr="0057642A" w:rsidRDefault="00916660" w:rsidP="0057642A">
            <w:pPr>
              <w:tabs>
                <w:tab w:val="center" w:pos="4464"/>
                <w:tab w:val="left" w:pos="5040"/>
                <w:tab w:val="left" w:pos="5760"/>
                <w:tab w:val="left" w:pos="6480"/>
                <w:tab w:val="left" w:pos="7200"/>
                <w:tab w:val="left" w:pos="7920"/>
                <w:tab w:val="left" w:pos="8640"/>
              </w:tabs>
              <w:jc w:val="center"/>
              <w:rPr>
                <w:rFonts w:ascii="Garamond" w:hAnsi="Garamond"/>
                <w:color w:val="FFFFFF"/>
                <w:sz w:val="24"/>
                <w:szCs w:val="24"/>
              </w:rPr>
            </w:pPr>
            <w:r>
              <w:rPr>
                <w:rFonts w:ascii="Garamond" w:hAnsi="Garamond"/>
                <w:color w:val="FFFFFF"/>
                <w:sz w:val="24"/>
                <w:szCs w:val="24"/>
              </w:rPr>
              <w:t>20</w:t>
            </w:r>
            <w:r w:rsidR="00066152">
              <w:rPr>
                <w:rFonts w:ascii="Garamond" w:hAnsi="Garamond"/>
                <w:color w:val="FFFFFF"/>
                <w:sz w:val="24"/>
                <w:szCs w:val="24"/>
              </w:rPr>
              <w:t>21</w:t>
            </w:r>
          </w:p>
        </w:tc>
      </w:tr>
      <w:tr w:rsidR="0057642A" w:rsidRPr="0057642A" w14:paraId="15A03539" w14:textId="77777777" w:rsidTr="005E335F">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gridAfter w:val="1"/>
          <w:wBefore w:w="921" w:type="dxa"/>
          <w:wAfter w:w="2077" w:type="dxa"/>
          <w:trHeight w:val="552"/>
          <w:jc w:val="center"/>
        </w:trPr>
        <w:tc>
          <w:tcPr>
            <w:tcW w:w="1915" w:type="dxa"/>
            <w:tcBorders>
              <w:top w:val="single" w:sz="6" w:space="0" w:color="FFFFFF"/>
              <w:left w:val="single" w:sz="6" w:space="0" w:color="FFFFFF"/>
              <w:bottom w:val="single" w:sz="6" w:space="0" w:color="FFFFFF"/>
              <w:right w:val="single" w:sz="6" w:space="0" w:color="FFFFFF"/>
            </w:tcBorders>
          </w:tcPr>
          <w:p w14:paraId="6ECE0D58" w14:textId="77777777" w:rsidR="0057642A" w:rsidRPr="0057642A" w:rsidRDefault="0057642A" w:rsidP="0057642A">
            <w:pPr>
              <w:tabs>
                <w:tab w:val="center" w:pos="4464"/>
                <w:tab w:val="left" w:pos="5040"/>
                <w:tab w:val="left" w:pos="5760"/>
                <w:tab w:val="left" w:pos="6480"/>
                <w:tab w:val="left" w:pos="7200"/>
                <w:tab w:val="left" w:pos="7920"/>
                <w:tab w:val="left" w:pos="8640"/>
              </w:tabs>
              <w:jc w:val="right"/>
              <w:rPr>
                <w:rFonts w:ascii="Garamond" w:hAnsi="Garamond"/>
                <w:color w:val="000080"/>
                <w:sz w:val="23"/>
                <w:szCs w:val="23"/>
              </w:rPr>
            </w:pPr>
            <w:r w:rsidRPr="0057642A">
              <w:rPr>
                <w:rFonts w:ascii="Garamond" w:hAnsi="Garamond"/>
                <w:color w:val="000080"/>
                <w:sz w:val="23"/>
                <w:szCs w:val="23"/>
              </w:rPr>
              <w:t>Investment Management Team</w:t>
            </w:r>
          </w:p>
        </w:tc>
        <w:tc>
          <w:tcPr>
            <w:tcW w:w="1685" w:type="dxa"/>
            <w:gridSpan w:val="2"/>
            <w:tcBorders>
              <w:top w:val="single" w:sz="6" w:space="0" w:color="FFFFFF"/>
              <w:left w:val="single" w:sz="6" w:space="0" w:color="FFFFFF"/>
              <w:bottom w:val="single" w:sz="6" w:space="0" w:color="FFFFFF"/>
              <w:right w:val="single" w:sz="6" w:space="0" w:color="FFFFFF"/>
            </w:tcBorders>
          </w:tcPr>
          <w:p w14:paraId="71E2E8CB" w14:textId="77777777" w:rsidR="0057642A" w:rsidRPr="0057642A" w:rsidRDefault="0057642A" w:rsidP="0057642A">
            <w:pPr>
              <w:tabs>
                <w:tab w:val="left" w:pos="10080"/>
              </w:tabs>
              <w:jc w:val="center"/>
              <w:rPr>
                <w:rFonts w:ascii="Garamond" w:hAnsi="Garamond"/>
                <w:color w:val="000080"/>
                <w:sz w:val="24"/>
                <w:szCs w:val="24"/>
              </w:rPr>
            </w:pPr>
          </w:p>
        </w:tc>
        <w:tc>
          <w:tcPr>
            <w:tcW w:w="1530" w:type="dxa"/>
            <w:tcBorders>
              <w:top w:val="single" w:sz="6" w:space="0" w:color="FFFFFF"/>
              <w:left w:val="single" w:sz="6" w:space="0" w:color="FFFFFF"/>
              <w:bottom w:val="single" w:sz="6" w:space="0" w:color="FFFFFF"/>
              <w:right w:val="single" w:sz="6" w:space="0" w:color="FFFFFF"/>
            </w:tcBorders>
            <w:vAlign w:val="bottom"/>
          </w:tcPr>
          <w:p w14:paraId="2909AF74" w14:textId="77777777" w:rsidR="0057642A" w:rsidRPr="0057642A" w:rsidRDefault="0057642A" w:rsidP="0057642A">
            <w:pPr>
              <w:tabs>
                <w:tab w:val="left" w:pos="10080"/>
              </w:tabs>
              <w:jc w:val="center"/>
              <w:rPr>
                <w:rFonts w:ascii="Garamond" w:hAnsi="Garamond"/>
                <w:color w:val="000080"/>
                <w:sz w:val="24"/>
                <w:szCs w:val="24"/>
              </w:rPr>
            </w:pPr>
          </w:p>
        </w:tc>
        <w:tc>
          <w:tcPr>
            <w:tcW w:w="1620" w:type="dxa"/>
            <w:tcBorders>
              <w:top w:val="single" w:sz="6" w:space="0" w:color="FFFFFF"/>
              <w:left w:val="single" w:sz="6" w:space="0" w:color="FFFFFF"/>
              <w:bottom w:val="single" w:sz="6" w:space="0" w:color="FFFFFF"/>
              <w:right w:val="single" w:sz="6" w:space="0" w:color="FFFFFF"/>
            </w:tcBorders>
            <w:vAlign w:val="bottom"/>
          </w:tcPr>
          <w:p w14:paraId="739CCAC8" w14:textId="77777777" w:rsidR="0057642A" w:rsidRPr="0057642A" w:rsidRDefault="0057642A" w:rsidP="0057642A">
            <w:pPr>
              <w:tabs>
                <w:tab w:val="left" w:pos="10080"/>
              </w:tabs>
              <w:jc w:val="center"/>
              <w:rPr>
                <w:rFonts w:ascii="Garamond" w:hAnsi="Garamond"/>
                <w:color w:val="000080"/>
                <w:sz w:val="24"/>
                <w:szCs w:val="24"/>
              </w:rPr>
            </w:pPr>
          </w:p>
        </w:tc>
        <w:tc>
          <w:tcPr>
            <w:tcW w:w="1530" w:type="dxa"/>
            <w:tcBorders>
              <w:top w:val="single" w:sz="6" w:space="0" w:color="FFFFFF"/>
              <w:left w:val="single" w:sz="6" w:space="0" w:color="FFFFFF"/>
              <w:bottom w:val="single" w:sz="6" w:space="0" w:color="FFFFFF"/>
              <w:right w:val="single" w:sz="6" w:space="0" w:color="FFFFFF"/>
            </w:tcBorders>
            <w:vAlign w:val="bottom"/>
          </w:tcPr>
          <w:p w14:paraId="611C4C19" w14:textId="77777777" w:rsidR="0057642A" w:rsidRPr="0057642A" w:rsidRDefault="0057642A" w:rsidP="0057642A">
            <w:pPr>
              <w:tabs>
                <w:tab w:val="left" w:pos="10080"/>
              </w:tabs>
              <w:jc w:val="center"/>
              <w:rPr>
                <w:rFonts w:ascii="Garamond" w:hAnsi="Garamond"/>
                <w:color w:val="000080"/>
                <w:sz w:val="24"/>
                <w:szCs w:val="24"/>
              </w:rPr>
            </w:pPr>
          </w:p>
        </w:tc>
      </w:tr>
      <w:tr w:rsidR="0057642A" w:rsidRPr="0057642A" w14:paraId="6E66F3E8" w14:textId="77777777" w:rsidTr="005E335F">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gridAfter w:val="1"/>
          <w:wBefore w:w="921" w:type="dxa"/>
          <w:wAfter w:w="2077" w:type="dxa"/>
          <w:trHeight w:val="231"/>
          <w:jc w:val="center"/>
        </w:trPr>
        <w:tc>
          <w:tcPr>
            <w:tcW w:w="1915" w:type="dxa"/>
            <w:tcBorders>
              <w:top w:val="single" w:sz="6" w:space="0" w:color="FFFFFF"/>
              <w:left w:val="single" w:sz="6" w:space="0" w:color="FFFFFF"/>
              <w:bottom w:val="single" w:sz="6" w:space="0" w:color="FFFFFF"/>
              <w:right w:val="single" w:sz="6" w:space="0" w:color="FFFFFF"/>
            </w:tcBorders>
            <w:shd w:val="pct20" w:color="auto" w:fill="auto"/>
          </w:tcPr>
          <w:p w14:paraId="3E2692E4" w14:textId="77777777" w:rsidR="0057642A" w:rsidRPr="0057642A" w:rsidRDefault="0057642A" w:rsidP="0057642A">
            <w:pPr>
              <w:tabs>
                <w:tab w:val="center" w:pos="4464"/>
                <w:tab w:val="left" w:pos="5040"/>
                <w:tab w:val="left" w:pos="5760"/>
                <w:tab w:val="left" w:pos="6480"/>
                <w:tab w:val="left" w:pos="7200"/>
                <w:tab w:val="left" w:pos="7920"/>
                <w:tab w:val="left" w:pos="8640"/>
              </w:tabs>
              <w:jc w:val="right"/>
              <w:rPr>
                <w:rFonts w:ascii="Garamond" w:hAnsi="Garamond"/>
                <w:color w:val="000080"/>
                <w:sz w:val="23"/>
                <w:szCs w:val="23"/>
              </w:rPr>
            </w:pPr>
            <w:r w:rsidRPr="0057642A">
              <w:rPr>
                <w:rFonts w:ascii="Garamond" w:hAnsi="Garamond"/>
                <w:color w:val="000080"/>
                <w:sz w:val="23"/>
                <w:szCs w:val="23"/>
              </w:rPr>
              <w:t>Management and Administrative</w:t>
            </w:r>
          </w:p>
        </w:tc>
        <w:tc>
          <w:tcPr>
            <w:tcW w:w="1685" w:type="dxa"/>
            <w:gridSpan w:val="2"/>
            <w:tcBorders>
              <w:top w:val="single" w:sz="6" w:space="0" w:color="FFFFFF"/>
              <w:left w:val="single" w:sz="6" w:space="0" w:color="FFFFFF"/>
              <w:bottom w:val="single" w:sz="6" w:space="0" w:color="FFFFFF"/>
              <w:right w:val="single" w:sz="6" w:space="0" w:color="FFFFFF"/>
            </w:tcBorders>
            <w:shd w:val="pct20" w:color="auto" w:fill="auto"/>
          </w:tcPr>
          <w:p w14:paraId="68DDFDBB" w14:textId="77777777" w:rsidR="0057642A" w:rsidRPr="0057642A" w:rsidRDefault="0057642A" w:rsidP="0057642A">
            <w:pPr>
              <w:tabs>
                <w:tab w:val="left" w:pos="10080"/>
              </w:tabs>
              <w:jc w:val="center"/>
              <w:rPr>
                <w:rFonts w:ascii="Garamond" w:hAnsi="Garamond"/>
                <w:color w:val="000080"/>
                <w:sz w:val="24"/>
                <w:szCs w:val="24"/>
              </w:rPr>
            </w:pPr>
          </w:p>
        </w:tc>
        <w:tc>
          <w:tcPr>
            <w:tcW w:w="1530" w:type="dxa"/>
            <w:tcBorders>
              <w:top w:val="single" w:sz="6" w:space="0" w:color="FFFFFF"/>
              <w:left w:val="single" w:sz="6" w:space="0" w:color="FFFFFF"/>
              <w:bottom w:val="single" w:sz="6" w:space="0" w:color="FFFFFF"/>
              <w:right w:val="single" w:sz="6" w:space="0" w:color="FFFFFF"/>
            </w:tcBorders>
            <w:shd w:val="pct20" w:color="auto" w:fill="auto"/>
            <w:vAlign w:val="bottom"/>
          </w:tcPr>
          <w:p w14:paraId="275BE506" w14:textId="77777777" w:rsidR="0057642A" w:rsidRPr="0057642A" w:rsidRDefault="0057642A" w:rsidP="0057642A">
            <w:pPr>
              <w:tabs>
                <w:tab w:val="left" w:pos="10080"/>
              </w:tabs>
              <w:jc w:val="center"/>
              <w:rPr>
                <w:rFonts w:ascii="Garamond" w:hAnsi="Garamond"/>
                <w:color w:val="000080"/>
                <w:sz w:val="24"/>
                <w:szCs w:val="24"/>
              </w:rPr>
            </w:pPr>
          </w:p>
        </w:tc>
        <w:tc>
          <w:tcPr>
            <w:tcW w:w="1620" w:type="dxa"/>
            <w:tcBorders>
              <w:top w:val="single" w:sz="6" w:space="0" w:color="FFFFFF"/>
              <w:left w:val="single" w:sz="6" w:space="0" w:color="FFFFFF"/>
              <w:bottom w:val="single" w:sz="6" w:space="0" w:color="FFFFFF"/>
              <w:right w:val="single" w:sz="6" w:space="0" w:color="FFFFFF"/>
            </w:tcBorders>
            <w:shd w:val="pct20" w:color="auto" w:fill="auto"/>
            <w:vAlign w:val="bottom"/>
          </w:tcPr>
          <w:p w14:paraId="0B6DD4D9" w14:textId="77777777" w:rsidR="0057642A" w:rsidRPr="0057642A" w:rsidRDefault="0057642A" w:rsidP="0057642A">
            <w:pPr>
              <w:tabs>
                <w:tab w:val="left" w:pos="10080"/>
              </w:tabs>
              <w:jc w:val="center"/>
              <w:rPr>
                <w:rFonts w:ascii="Garamond" w:hAnsi="Garamond"/>
                <w:color w:val="000080"/>
                <w:sz w:val="24"/>
                <w:szCs w:val="24"/>
              </w:rPr>
            </w:pPr>
          </w:p>
        </w:tc>
        <w:tc>
          <w:tcPr>
            <w:tcW w:w="1530" w:type="dxa"/>
            <w:tcBorders>
              <w:top w:val="single" w:sz="6" w:space="0" w:color="FFFFFF"/>
              <w:left w:val="single" w:sz="6" w:space="0" w:color="FFFFFF"/>
              <w:bottom w:val="single" w:sz="6" w:space="0" w:color="FFFFFF"/>
              <w:right w:val="single" w:sz="6" w:space="0" w:color="FFFFFF"/>
            </w:tcBorders>
            <w:shd w:val="pct20" w:color="auto" w:fill="auto"/>
            <w:vAlign w:val="bottom"/>
          </w:tcPr>
          <w:p w14:paraId="0F8B4F1E" w14:textId="77777777" w:rsidR="0057642A" w:rsidRPr="0057642A" w:rsidRDefault="0057642A" w:rsidP="0057642A">
            <w:pPr>
              <w:tabs>
                <w:tab w:val="left" w:pos="10080"/>
              </w:tabs>
              <w:jc w:val="center"/>
              <w:rPr>
                <w:rFonts w:ascii="Garamond" w:hAnsi="Garamond"/>
                <w:color w:val="000080"/>
                <w:sz w:val="24"/>
                <w:szCs w:val="24"/>
              </w:rPr>
            </w:pPr>
          </w:p>
        </w:tc>
      </w:tr>
      <w:tr w:rsidR="0057642A" w:rsidRPr="0057642A" w14:paraId="02291C89" w14:textId="77777777" w:rsidTr="005E335F">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gridAfter w:val="1"/>
          <w:wBefore w:w="921" w:type="dxa"/>
          <w:wAfter w:w="2077" w:type="dxa"/>
          <w:trHeight w:val="239"/>
          <w:jc w:val="center"/>
        </w:trPr>
        <w:tc>
          <w:tcPr>
            <w:tcW w:w="1915" w:type="dxa"/>
            <w:tcBorders>
              <w:top w:val="single" w:sz="6" w:space="0" w:color="FFFFFF"/>
              <w:left w:val="single" w:sz="6" w:space="0" w:color="FFFFFF"/>
              <w:bottom w:val="single" w:sz="6" w:space="0" w:color="FFFFFF"/>
              <w:right w:val="single" w:sz="6" w:space="0" w:color="FFFFFF"/>
            </w:tcBorders>
          </w:tcPr>
          <w:p w14:paraId="7EA80C74" w14:textId="77777777" w:rsidR="0057642A" w:rsidRPr="0057642A" w:rsidRDefault="0057642A" w:rsidP="0057642A">
            <w:pPr>
              <w:tabs>
                <w:tab w:val="center" w:pos="4464"/>
                <w:tab w:val="left" w:pos="5040"/>
                <w:tab w:val="left" w:pos="5760"/>
                <w:tab w:val="left" w:pos="6480"/>
                <w:tab w:val="left" w:pos="7200"/>
                <w:tab w:val="left" w:pos="7920"/>
                <w:tab w:val="left" w:pos="8640"/>
              </w:tabs>
              <w:jc w:val="right"/>
              <w:rPr>
                <w:rFonts w:ascii="Garamond" w:hAnsi="Garamond"/>
                <w:color w:val="000080"/>
                <w:sz w:val="23"/>
                <w:szCs w:val="23"/>
              </w:rPr>
            </w:pPr>
            <w:r w:rsidRPr="0057642A">
              <w:rPr>
                <w:rFonts w:ascii="Garamond" w:hAnsi="Garamond"/>
                <w:color w:val="000080"/>
                <w:sz w:val="23"/>
                <w:szCs w:val="23"/>
              </w:rPr>
              <w:t>Computer professionals</w:t>
            </w:r>
          </w:p>
        </w:tc>
        <w:tc>
          <w:tcPr>
            <w:tcW w:w="1685" w:type="dxa"/>
            <w:gridSpan w:val="2"/>
            <w:tcBorders>
              <w:top w:val="single" w:sz="6" w:space="0" w:color="FFFFFF"/>
              <w:left w:val="single" w:sz="6" w:space="0" w:color="FFFFFF"/>
              <w:bottom w:val="single" w:sz="6" w:space="0" w:color="FFFFFF"/>
              <w:right w:val="single" w:sz="6" w:space="0" w:color="FFFFFF"/>
            </w:tcBorders>
          </w:tcPr>
          <w:p w14:paraId="0FF2C40A" w14:textId="77777777" w:rsidR="0057642A" w:rsidRPr="0057642A" w:rsidRDefault="0057642A" w:rsidP="0057642A">
            <w:pPr>
              <w:tabs>
                <w:tab w:val="left" w:pos="10080"/>
              </w:tabs>
              <w:jc w:val="center"/>
              <w:rPr>
                <w:rFonts w:ascii="Garamond" w:hAnsi="Garamond"/>
                <w:color w:val="000080"/>
                <w:sz w:val="24"/>
                <w:szCs w:val="24"/>
              </w:rPr>
            </w:pPr>
          </w:p>
        </w:tc>
        <w:tc>
          <w:tcPr>
            <w:tcW w:w="1530" w:type="dxa"/>
            <w:tcBorders>
              <w:top w:val="single" w:sz="6" w:space="0" w:color="FFFFFF"/>
              <w:left w:val="single" w:sz="6" w:space="0" w:color="FFFFFF"/>
              <w:bottom w:val="single" w:sz="6" w:space="0" w:color="FFFFFF"/>
              <w:right w:val="single" w:sz="6" w:space="0" w:color="FFFFFF"/>
            </w:tcBorders>
            <w:vAlign w:val="bottom"/>
          </w:tcPr>
          <w:p w14:paraId="6F577DE2" w14:textId="77777777" w:rsidR="0057642A" w:rsidRPr="0057642A" w:rsidRDefault="0057642A" w:rsidP="0057642A">
            <w:pPr>
              <w:tabs>
                <w:tab w:val="left" w:pos="10080"/>
              </w:tabs>
              <w:jc w:val="center"/>
              <w:rPr>
                <w:rFonts w:ascii="Garamond" w:hAnsi="Garamond"/>
                <w:color w:val="000080"/>
                <w:sz w:val="24"/>
                <w:szCs w:val="24"/>
              </w:rPr>
            </w:pPr>
          </w:p>
        </w:tc>
        <w:tc>
          <w:tcPr>
            <w:tcW w:w="1620" w:type="dxa"/>
            <w:tcBorders>
              <w:top w:val="single" w:sz="6" w:space="0" w:color="FFFFFF"/>
              <w:left w:val="single" w:sz="6" w:space="0" w:color="FFFFFF"/>
              <w:bottom w:val="single" w:sz="6" w:space="0" w:color="FFFFFF"/>
              <w:right w:val="single" w:sz="6" w:space="0" w:color="FFFFFF"/>
            </w:tcBorders>
            <w:vAlign w:val="bottom"/>
          </w:tcPr>
          <w:p w14:paraId="0A854788" w14:textId="77777777" w:rsidR="0057642A" w:rsidRPr="0057642A" w:rsidRDefault="0057642A" w:rsidP="0057642A">
            <w:pPr>
              <w:tabs>
                <w:tab w:val="left" w:pos="10080"/>
              </w:tabs>
              <w:jc w:val="center"/>
              <w:rPr>
                <w:rFonts w:ascii="Garamond" w:hAnsi="Garamond"/>
                <w:color w:val="000080"/>
                <w:sz w:val="24"/>
                <w:szCs w:val="24"/>
              </w:rPr>
            </w:pPr>
          </w:p>
        </w:tc>
        <w:tc>
          <w:tcPr>
            <w:tcW w:w="1530" w:type="dxa"/>
            <w:tcBorders>
              <w:top w:val="single" w:sz="6" w:space="0" w:color="FFFFFF"/>
              <w:left w:val="single" w:sz="6" w:space="0" w:color="FFFFFF"/>
              <w:bottom w:val="single" w:sz="6" w:space="0" w:color="FFFFFF"/>
              <w:right w:val="single" w:sz="6" w:space="0" w:color="FFFFFF"/>
            </w:tcBorders>
            <w:vAlign w:val="bottom"/>
          </w:tcPr>
          <w:p w14:paraId="3615ECC5" w14:textId="77777777" w:rsidR="0057642A" w:rsidRPr="0057642A" w:rsidRDefault="0057642A" w:rsidP="0057642A">
            <w:pPr>
              <w:tabs>
                <w:tab w:val="left" w:pos="10080"/>
              </w:tabs>
              <w:jc w:val="center"/>
              <w:rPr>
                <w:rFonts w:ascii="Garamond" w:hAnsi="Garamond"/>
                <w:color w:val="000080"/>
                <w:sz w:val="24"/>
                <w:szCs w:val="24"/>
              </w:rPr>
            </w:pPr>
          </w:p>
        </w:tc>
      </w:tr>
      <w:tr w:rsidR="0057642A" w:rsidRPr="0057642A" w14:paraId="132AF62C" w14:textId="77777777" w:rsidTr="005E335F">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gridAfter w:val="1"/>
          <w:wBefore w:w="921" w:type="dxa"/>
          <w:wAfter w:w="2077" w:type="dxa"/>
          <w:trHeight w:val="231"/>
          <w:jc w:val="center"/>
        </w:trPr>
        <w:tc>
          <w:tcPr>
            <w:tcW w:w="1915" w:type="dxa"/>
            <w:tcBorders>
              <w:top w:val="single" w:sz="6" w:space="0" w:color="FFFFFF"/>
              <w:left w:val="single" w:sz="6" w:space="0" w:color="FFFFFF"/>
              <w:bottom w:val="single" w:sz="6" w:space="0" w:color="FFFFFF"/>
              <w:right w:val="single" w:sz="6" w:space="0" w:color="FFFFFF"/>
            </w:tcBorders>
            <w:shd w:val="pct20" w:color="auto" w:fill="auto"/>
          </w:tcPr>
          <w:p w14:paraId="7E385482" w14:textId="77777777" w:rsidR="0057642A" w:rsidRPr="0057642A" w:rsidRDefault="0057642A" w:rsidP="0057642A">
            <w:pPr>
              <w:tabs>
                <w:tab w:val="center" w:pos="4464"/>
                <w:tab w:val="left" w:pos="5040"/>
                <w:tab w:val="left" w:pos="5760"/>
                <w:tab w:val="left" w:pos="6480"/>
                <w:tab w:val="left" w:pos="7200"/>
                <w:tab w:val="left" w:pos="7920"/>
                <w:tab w:val="left" w:pos="8640"/>
              </w:tabs>
              <w:jc w:val="right"/>
              <w:rPr>
                <w:rFonts w:ascii="Garamond" w:hAnsi="Garamond"/>
                <w:color w:val="000080"/>
                <w:sz w:val="23"/>
                <w:szCs w:val="23"/>
              </w:rPr>
            </w:pPr>
            <w:r w:rsidRPr="0057642A">
              <w:rPr>
                <w:rFonts w:ascii="Garamond" w:hAnsi="Garamond"/>
                <w:color w:val="000080"/>
                <w:sz w:val="23"/>
                <w:szCs w:val="23"/>
              </w:rPr>
              <w:t>Clerical</w:t>
            </w:r>
          </w:p>
        </w:tc>
        <w:tc>
          <w:tcPr>
            <w:tcW w:w="1685" w:type="dxa"/>
            <w:gridSpan w:val="2"/>
            <w:tcBorders>
              <w:top w:val="single" w:sz="6" w:space="0" w:color="FFFFFF"/>
              <w:left w:val="single" w:sz="6" w:space="0" w:color="FFFFFF"/>
              <w:bottom w:val="single" w:sz="6" w:space="0" w:color="FFFFFF"/>
              <w:right w:val="single" w:sz="6" w:space="0" w:color="FFFFFF"/>
            </w:tcBorders>
            <w:shd w:val="pct20" w:color="auto" w:fill="auto"/>
          </w:tcPr>
          <w:p w14:paraId="520F0DE4" w14:textId="77777777" w:rsidR="0057642A" w:rsidRPr="0057642A" w:rsidRDefault="0057642A" w:rsidP="0057642A">
            <w:pPr>
              <w:tabs>
                <w:tab w:val="left" w:pos="10080"/>
              </w:tabs>
              <w:jc w:val="center"/>
              <w:rPr>
                <w:rFonts w:ascii="Garamond" w:hAnsi="Garamond"/>
                <w:color w:val="000080"/>
                <w:sz w:val="24"/>
                <w:szCs w:val="24"/>
              </w:rPr>
            </w:pPr>
          </w:p>
        </w:tc>
        <w:tc>
          <w:tcPr>
            <w:tcW w:w="1530" w:type="dxa"/>
            <w:tcBorders>
              <w:top w:val="single" w:sz="6" w:space="0" w:color="FFFFFF"/>
              <w:left w:val="single" w:sz="6" w:space="0" w:color="FFFFFF"/>
              <w:bottom w:val="single" w:sz="6" w:space="0" w:color="FFFFFF"/>
              <w:right w:val="single" w:sz="6" w:space="0" w:color="FFFFFF"/>
            </w:tcBorders>
            <w:shd w:val="pct20" w:color="auto" w:fill="auto"/>
            <w:vAlign w:val="bottom"/>
          </w:tcPr>
          <w:p w14:paraId="2694CEC1" w14:textId="77777777" w:rsidR="0057642A" w:rsidRPr="0057642A" w:rsidRDefault="0057642A" w:rsidP="0057642A">
            <w:pPr>
              <w:tabs>
                <w:tab w:val="left" w:pos="10080"/>
              </w:tabs>
              <w:jc w:val="center"/>
              <w:rPr>
                <w:rFonts w:ascii="Garamond" w:hAnsi="Garamond"/>
                <w:color w:val="000080"/>
                <w:sz w:val="24"/>
                <w:szCs w:val="24"/>
              </w:rPr>
            </w:pPr>
          </w:p>
        </w:tc>
        <w:tc>
          <w:tcPr>
            <w:tcW w:w="1620" w:type="dxa"/>
            <w:tcBorders>
              <w:top w:val="single" w:sz="6" w:space="0" w:color="FFFFFF"/>
              <w:left w:val="single" w:sz="6" w:space="0" w:color="FFFFFF"/>
              <w:bottom w:val="single" w:sz="6" w:space="0" w:color="FFFFFF"/>
              <w:right w:val="single" w:sz="6" w:space="0" w:color="FFFFFF"/>
            </w:tcBorders>
            <w:shd w:val="pct20" w:color="auto" w:fill="auto"/>
            <w:vAlign w:val="bottom"/>
          </w:tcPr>
          <w:p w14:paraId="35CC7D4F" w14:textId="77777777" w:rsidR="0057642A" w:rsidRPr="0057642A" w:rsidRDefault="0057642A" w:rsidP="0057642A">
            <w:pPr>
              <w:tabs>
                <w:tab w:val="left" w:pos="10080"/>
              </w:tabs>
              <w:jc w:val="center"/>
              <w:rPr>
                <w:rFonts w:ascii="Garamond" w:hAnsi="Garamond"/>
                <w:color w:val="000080"/>
                <w:sz w:val="24"/>
                <w:szCs w:val="24"/>
              </w:rPr>
            </w:pPr>
          </w:p>
        </w:tc>
        <w:tc>
          <w:tcPr>
            <w:tcW w:w="1530" w:type="dxa"/>
            <w:tcBorders>
              <w:top w:val="single" w:sz="6" w:space="0" w:color="FFFFFF"/>
              <w:left w:val="single" w:sz="6" w:space="0" w:color="FFFFFF"/>
              <w:bottom w:val="single" w:sz="6" w:space="0" w:color="FFFFFF"/>
              <w:right w:val="single" w:sz="6" w:space="0" w:color="FFFFFF"/>
            </w:tcBorders>
            <w:shd w:val="pct20" w:color="auto" w:fill="auto"/>
            <w:vAlign w:val="bottom"/>
          </w:tcPr>
          <w:p w14:paraId="00F00636" w14:textId="77777777" w:rsidR="0057642A" w:rsidRPr="0057642A" w:rsidRDefault="0057642A" w:rsidP="0057642A">
            <w:pPr>
              <w:tabs>
                <w:tab w:val="left" w:pos="10080"/>
              </w:tabs>
              <w:jc w:val="center"/>
              <w:rPr>
                <w:rFonts w:ascii="Garamond" w:hAnsi="Garamond"/>
                <w:color w:val="000080"/>
                <w:sz w:val="24"/>
                <w:szCs w:val="24"/>
              </w:rPr>
            </w:pPr>
          </w:p>
        </w:tc>
      </w:tr>
      <w:tr w:rsidR="0057642A" w:rsidRPr="0057642A" w14:paraId="79CEE0CE" w14:textId="77777777" w:rsidTr="005E335F">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gridAfter w:val="1"/>
          <w:wBefore w:w="921" w:type="dxa"/>
          <w:wAfter w:w="2077" w:type="dxa"/>
          <w:trHeight w:val="239"/>
          <w:jc w:val="center"/>
        </w:trPr>
        <w:tc>
          <w:tcPr>
            <w:tcW w:w="1915" w:type="dxa"/>
            <w:tcBorders>
              <w:top w:val="single" w:sz="6" w:space="0" w:color="FFFFFF"/>
              <w:left w:val="single" w:sz="6" w:space="0" w:color="FFFFFF"/>
              <w:bottom w:val="single" w:sz="6" w:space="0" w:color="FFFFFF"/>
              <w:right w:val="single" w:sz="6" w:space="0" w:color="FFFFFF"/>
            </w:tcBorders>
          </w:tcPr>
          <w:p w14:paraId="7232C46F" w14:textId="77777777" w:rsidR="0057642A" w:rsidRPr="0057642A" w:rsidRDefault="0057642A" w:rsidP="0057642A">
            <w:pPr>
              <w:tabs>
                <w:tab w:val="center" w:pos="4464"/>
                <w:tab w:val="left" w:pos="5040"/>
                <w:tab w:val="left" w:pos="5760"/>
                <w:tab w:val="left" w:pos="6480"/>
                <w:tab w:val="left" w:pos="7200"/>
                <w:tab w:val="left" w:pos="7920"/>
                <w:tab w:val="left" w:pos="8640"/>
              </w:tabs>
              <w:jc w:val="right"/>
              <w:rPr>
                <w:rFonts w:ascii="Garamond" w:hAnsi="Garamond"/>
                <w:color w:val="000080"/>
                <w:sz w:val="23"/>
                <w:szCs w:val="23"/>
              </w:rPr>
            </w:pPr>
            <w:r w:rsidRPr="0057642A">
              <w:rPr>
                <w:rFonts w:ascii="Garamond" w:hAnsi="Garamond"/>
                <w:color w:val="000080"/>
                <w:sz w:val="23"/>
                <w:szCs w:val="23"/>
              </w:rPr>
              <w:t>Other</w:t>
            </w:r>
          </w:p>
        </w:tc>
        <w:tc>
          <w:tcPr>
            <w:tcW w:w="1685" w:type="dxa"/>
            <w:gridSpan w:val="2"/>
            <w:tcBorders>
              <w:top w:val="single" w:sz="6" w:space="0" w:color="FFFFFF"/>
              <w:left w:val="single" w:sz="6" w:space="0" w:color="FFFFFF"/>
              <w:bottom w:val="single" w:sz="6" w:space="0" w:color="FFFFFF"/>
              <w:right w:val="single" w:sz="6" w:space="0" w:color="FFFFFF"/>
            </w:tcBorders>
          </w:tcPr>
          <w:p w14:paraId="20A6C27C" w14:textId="77777777" w:rsidR="0057642A" w:rsidRPr="0057642A" w:rsidRDefault="0057642A" w:rsidP="0057642A">
            <w:pPr>
              <w:tabs>
                <w:tab w:val="left" w:pos="10080"/>
              </w:tabs>
              <w:jc w:val="center"/>
              <w:rPr>
                <w:rFonts w:ascii="Garamond" w:hAnsi="Garamond"/>
                <w:color w:val="000080"/>
                <w:sz w:val="24"/>
                <w:szCs w:val="24"/>
              </w:rPr>
            </w:pPr>
          </w:p>
        </w:tc>
        <w:tc>
          <w:tcPr>
            <w:tcW w:w="1530" w:type="dxa"/>
            <w:tcBorders>
              <w:top w:val="single" w:sz="6" w:space="0" w:color="FFFFFF"/>
              <w:left w:val="single" w:sz="6" w:space="0" w:color="FFFFFF"/>
              <w:bottom w:val="single" w:sz="6" w:space="0" w:color="FFFFFF"/>
              <w:right w:val="single" w:sz="6" w:space="0" w:color="FFFFFF"/>
            </w:tcBorders>
            <w:vAlign w:val="bottom"/>
          </w:tcPr>
          <w:p w14:paraId="387FDD59" w14:textId="77777777" w:rsidR="0057642A" w:rsidRPr="0057642A" w:rsidRDefault="0057642A" w:rsidP="0057642A">
            <w:pPr>
              <w:tabs>
                <w:tab w:val="left" w:pos="10080"/>
              </w:tabs>
              <w:jc w:val="center"/>
              <w:rPr>
                <w:rFonts w:ascii="Garamond" w:hAnsi="Garamond"/>
                <w:color w:val="000080"/>
                <w:sz w:val="24"/>
                <w:szCs w:val="24"/>
              </w:rPr>
            </w:pPr>
          </w:p>
        </w:tc>
        <w:tc>
          <w:tcPr>
            <w:tcW w:w="1620" w:type="dxa"/>
            <w:tcBorders>
              <w:top w:val="single" w:sz="6" w:space="0" w:color="FFFFFF"/>
              <w:left w:val="single" w:sz="6" w:space="0" w:color="FFFFFF"/>
              <w:bottom w:val="single" w:sz="6" w:space="0" w:color="FFFFFF"/>
              <w:right w:val="single" w:sz="6" w:space="0" w:color="FFFFFF"/>
            </w:tcBorders>
            <w:vAlign w:val="bottom"/>
          </w:tcPr>
          <w:p w14:paraId="1C5B720E" w14:textId="77777777" w:rsidR="0057642A" w:rsidRPr="0057642A" w:rsidRDefault="0057642A" w:rsidP="0057642A">
            <w:pPr>
              <w:tabs>
                <w:tab w:val="left" w:pos="10080"/>
              </w:tabs>
              <w:jc w:val="center"/>
              <w:rPr>
                <w:rFonts w:ascii="Garamond" w:hAnsi="Garamond"/>
                <w:color w:val="000080"/>
                <w:sz w:val="24"/>
                <w:szCs w:val="24"/>
              </w:rPr>
            </w:pPr>
          </w:p>
        </w:tc>
        <w:tc>
          <w:tcPr>
            <w:tcW w:w="1530" w:type="dxa"/>
            <w:tcBorders>
              <w:top w:val="single" w:sz="6" w:space="0" w:color="FFFFFF"/>
              <w:left w:val="single" w:sz="6" w:space="0" w:color="FFFFFF"/>
              <w:bottom w:val="single" w:sz="6" w:space="0" w:color="FFFFFF"/>
              <w:right w:val="single" w:sz="6" w:space="0" w:color="FFFFFF"/>
            </w:tcBorders>
            <w:vAlign w:val="bottom"/>
          </w:tcPr>
          <w:p w14:paraId="7B334AF0" w14:textId="77777777" w:rsidR="0057642A" w:rsidRPr="0057642A" w:rsidRDefault="0057642A" w:rsidP="0057642A">
            <w:pPr>
              <w:tabs>
                <w:tab w:val="left" w:pos="10080"/>
              </w:tabs>
              <w:jc w:val="center"/>
              <w:rPr>
                <w:rFonts w:ascii="Garamond" w:hAnsi="Garamond"/>
                <w:color w:val="000080"/>
                <w:sz w:val="24"/>
                <w:szCs w:val="24"/>
              </w:rPr>
            </w:pPr>
          </w:p>
        </w:tc>
      </w:tr>
      <w:tr w:rsidR="0057642A" w:rsidRPr="0057642A" w14:paraId="4F9C0344" w14:textId="77777777" w:rsidTr="005E335F">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gridAfter w:val="1"/>
          <w:wBefore w:w="921" w:type="dxa"/>
          <w:wAfter w:w="2077" w:type="dxa"/>
          <w:trHeight w:val="231"/>
          <w:jc w:val="center"/>
        </w:trPr>
        <w:tc>
          <w:tcPr>
            <w:tcW w:w="1915" w:type="dxa"/>
            <w:tcBorders>
              <w:top w:val="single" w:sz="6" w:space="0" w:color="FFFFFF"/>
              <w:left w:val="single" w:sz="6" w:space="0" w:color="FFFFFF"/>
              <w:bottom w:val="single" w:sz="6" w:space="0" w:color="FFFFFF"/>
              <w:right w:val="single" w:sz="6" w:space="0" w:color="FFFFFF"/>
            </w:tcBorders>
            <w:shd w:val="pct20" w:color="auto" w:fill="000080"/>
          </w:tcPr>
          <w:p w14:paraId="1093365A" w14:textId="77777777" w:rsidR="0057642A" w:rsidRPr="0057642A" w:rsidRDefault="0057642A" w:rsidP="0057642A">
            <w:pPr>
              <w:tabs>
                <w:tab w:val="center" w:pos="4464"/>
                <w:tab w:val="left" w:pos="5040"/>
                <w:tab w:val="left" w:pos="5760"/>
                <w:tab w:val="left" w:pos="6480"/>
                <w:tab w:val="left" w:pos="7200"/>
                <w:tab w:val="left" w:pos="7920"/>
                <w:tab w:val="left" w:pos="8640"/>
              </w:tabs>
              <w:jc w:val="right"/>
              <w:rPr>
                <w:rFonts w:ascii="Garamond" w:hAnsi="Garamond"/>
                <w:color w:val="FFFFFF"/>
                <w:sz w:val="23"/>
                <w:szCs w:val="23"/>
              </w:rPr>
            </w:pPr>
            <w:r w:rsidRPr="0057642A">
              <w:rPr>
                <w:rFonts w:ascii="Garamond" w:hAnsi="Garamond"/>
                <w:color w:val="FFFFFF"/>
                <w:sz w:val="23"/>
                <w:szCs w:val="23"/>
              </w:rPr>
              <w:t>Total</w:t>
            </w:r>
          </w:p>
        </w:tc>
        <w:tc>
          <w:tcPr>
            <w:tcW w:w="1685" w:type="dxa"/>
            <w:gridSpan w:val="2"/>
            <w:tcBorders>
              <w:top w:val="single" w:sz="6" w:space="0" w:color="FFFFFF"/>
              <w:left w:val="single" w:sz="6" w:space="0" w:color="FFFFFF"/>
              <w:bottom w:val="single" w:sz="6" w:space="0" w:color="FFFFFF"/>
              <w:right w:val="single" w:sz="6" w:space="0" w:color="FFFFFF"/>
            </w:tcBorders>
            <w:shd w:val="pct20" w:color="auto" w:fill="000080"/>
          </w:tcPr>
          <w:p w14:paraId="7A98C361" w14:textId="77777777" w:rsidR="0057642A" w:rsidRPr="0057642A" w:rsidRDefault="0057642A" w:rsidP="005A4C2A">
            <w:pPr>
              <w:tabs>
                <w:tab w:val="left" w:pos="10080"/>
              </w:tabs>
              <w:jc w:val="center"/>
              <w:rPr>
                <w:rFonts w:ascii="Garamond" w:hAnsi="Garamond"/>
                <w:color w:val="FFFFFF"/>
                <w:sz w:val="24"/>
                <w:szCs w:val="24"/>
              </w:rPr>
            </w:pPr>
          </w:p>
        </w:tc>
        <w:tc>
          <w:tcPr>
            <w:tcW w:w="1530" w:type="dxa"/>
            <w:tcBorders>
              <w:top w:val="single" w:sz="6" w:space="0" w:color="FFFFFF"/>
              <w:left w:val="single" w:sz="6" w:space="0" w:color="FFFFFF"/>
              <w:bottom w:val="single" w:sz="6" w:space="0" w:color="FFFFFF"/>
              <w:right w:val="single" w:sz="6" w:space="0" w:color="FFFFFF"/>
            </w:tcBorders>
            <w:shd w:val="pct20" w:color="auto" w:fill="000080"/>
            <w:vAlign w:val="bottom"/>
          </w:tcPr>
          <w:p w14:paraId="518C5247" w14:textId="77777777" w:rsidR="0057642A" w:rsidRPr="0057642A" w:rsidRDefault="0057642A" w:rsidP="005A4C2A">
            <w:pPr>
              <w:tabs>
                <w:tab w:val="left" w:pos="10080"/>
              </w:tabs>
              <w:jc w:val="center"/>
              <w:rPr>
                <w:rFonts w:ascii="Garamond" w:hAnsi="Garamond"/>
                <w:color w:val="FFFFFF"/>
                <w:sz w:val="24"/>
                <w:szCs w:val="24"/>
              </w:rPr>
            </w:pPr>
          </w:p>
        </w:tc>
        <w:tc>
          <w:tcPr>
            <w:tcW w:w="1620" w:type="dxa"/>
            <w:tcBorders>
              <w:top w:val="single" w:sz="6" w:space="0" w:color="FFFFFF"/>
              <w:left w:val="single" w:sz="6" w:space="0" w:color="FFFFFF"/>
              <w:bottom w:val="single" w:sz="6" w:space="0" w:color="FFFFFF"/>
              <w:right w:val="single" w:sz="6" w:space="0" w:color="FFFFFF"/>
            </w:tcBorders>
            <w:shd w:val="pct20" w:color="auto" w:fill="000080"/>
            <w:vAlign w:val="bottom"/>
          </w:tcPr>
          <w:p w14:paraId="0F3D5952" w14:textId="77777777" w:rsidR="0057642A" w:rsidRPr="0057642A" w:rsidRDefault="0057642A" w:rsidP="005A4C2A">
            <w:pPr>
              <w:tabs>
                <w:tab w:val="left" w:pos="10080"/>
              </w:tabs>
              <w:jc w:val="center"/>
              <w:rPr>
                <w:rFonts w:ascii="Garamond" w:hAnsi="Garamond"/>
                <w:color w:val="FFFFFF"/>
                <w:sz w:val="24"/>
                <w:szCs w:val="24"/>
              </w:rPr>
            </w:pPr>
          </w:p>
        </w:tc>
        <w:tc>
          <w:tcPr>
            <w:tcW w:w="1530" w:type="dxa"/>
            <w:tcBorders>
              <w:top w:val="single" w:sz="6" w:space="0" w:color="FFFFFF"/>
              <w:left w:val="single" w:sz="6" w:space="0" w:color="FFFFFF"/>
              <w:bottom w:val="single" w:sz="6" w:space="0" w:color="FFFFFF"/>
              <w:right w:val="single" w:sz="6" w:space="0" w:color="FFFFFF"/>
            </w:tcBorders>
            <w:shd w:val="pct20" w:color="auto" w:fill="000080"/>
            <w:vAlign w:val="bottom"/>
          </w:tcPr>
          <w:p w14:paraId="3F984501" w14:textId="77777777" w:rsidR="0057642A" w:rsidRPr="0057642A" w:rsidRDefault="0057642A" w:rsidP="005A4C2A">
            <w:pPr>
              <w:tabs>
                <w:tab w:val="left" w:pos="10080"/>
              </w:tabs>
              <w:jc w:val="center"/>
              <w:rPr>
                <w:rFonts w:ascii="Garamond" w:hAnsi="Garamond"/>
                <w:color w:val="FFFFFF"/>
                <w:sz w:val="24"/>
                <w:szCs w:val="24"/>
              </w:rPr>
            </w:pPr>
          </w:p>
        </w:tc>
      </w:tr>
    </w:tbl>
    <w:p w14:paraId="2F36219E" w14:textId="77777777" w:rsidR="0057642A" w:rsidRPr="0057642A" w:rsidRDefault="0057642A" w:rsidP="0057642A">
      <w:pPr>
        <w:spacing w:before="40" w:after="40"/>
        <w:jc w:val="both"/>
        <w:rPr>
          <w:rFonts w:ascii="Garamond" w:hAnsi="Garamond"/>
          <w:color w:val="000080"/>
          <w:sz w:val="23"/>
        </w:rPr>
      </w:pPr>
    </w:p>
    <w:tbl>
      <w:tblPr>
        <w:tblW w:w="0" w:type="auto"/>
        <w:tblInd w:w="-72" w:type="dxa"/>
        <w:tblLayout w:type="fixed"/>
        <w:tblLook w:val="0000" w:firstRow="0" w:lastRow="0" w:firstColumn="0" w:lastColumn="0" w:noHBand="0" w:noVBand="0"/>
      </w:tblPr>
      <w:tblGrid>
        <w:gridCol w:w="630"/>
        <w:gridCol w:w="9990"/>
      </w:tblGrid>
      <w:tr w:rsidR="0057642A" w:rsidRPr="0057642A" w14:paraId="394DCB85" w14:textId="77777777" w:rsidTr="0095099A">
        <w:tc>
          <w:tcPr>
            <w:tcW w:w="630" w:type="dxa"/>
            <w:tcBorders>
              <w:right w:val="single" w:sz="8" w:space="0" w:color="000080"/>
            </w:tcBorders>
            <w:shd w:val="clear" w:color="000000" w:fill="FFFFFF"/>
            <w:vAlign w:val="bottom"/>
          </w:tcPr>
          <w:p w14:paraId="4AB4830A"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2.</w:t>
            </w:r>
          </w:p>
        </w:tc>
        <w:tc>
          <w:tcPr>
            <w:tcW w:w="9990" w:type="dxa"/>
            <w:tcBorders>
              <w:left w:val="single" w:sz="8" w:space="0" w:color="000080"/>
              <w:right w:val="single" w:sz="8" w:space="0" w:color="000080"/>
            </w:tcBorders>
            <w:shd w:val="clear" w:color="000000" w:fill="FFFFFF"/>
            <w:vAlign w:val="bottom"/>
          </w:tcPr>
          <w:p w14:paraId="0A13EBE8"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Please provide biographical information on all key members of the proposed product’s asset management team, including years of experience with this asset class &amp; years with the firm.</w:t>
            </w:r>
          </w:p>
        </w:tc>
      </w:tr>
      <w:tr w:rsidR="0057642A" w:rsidRPr="0057642A" w14:paraId="6FA8FF0C" w14:textId="77777777" w:rsidTr="0095099A">
        <w:tc>
          <w:tcPr>
            <w:tcW w:w="630" w:type="dxa"/>
            <w:tcBorders>
              <w:right w:val="single" w:sz="8" w:space="0" w:color="000080"/>
            </w:tcBorders>
            <w:vAlign w:val="bottom"/>
          </w:tcPr>
          <w:p w14:paraId="7885758B"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221" w:name="VIIBiographicalInformation" w:colFirst="1" w:colLast="1"/>
          </w:p>
        </w:tc>
        <w:tc>
          <w:tcPr>
            <w:tcW w:w="9990" w:type="dxa"/>
            <w:tcBorders>
              <w:left w:val="single" w:sz="8" w:space="0" w:color="000080"/>
            </w:tcBorders>
            <w:shd w:val="pct20" w:color="auto" w:fill="auto"/>
            <w:vAlign w:val="bottom"/>
          </w:tcPr>
          <w:p w14:paraId="32FB5999" w14:textId="77777777" w:rsidR="0057642A" w:rsidRPr="0057642A" w:rsidRDefault="0057642A" w:rsidP="0057642A">
            <w:pPr>
              <w:spacing w:before="40" w:after="40"/>
              <w:jc w:val="both"/>
              <w:rPr>
                <w:rFonts w:ascii="Garamond" w:hAnsi="Garamond"/>
                <w:color w:val="000080"/>
                <w:sz w:val="23"/>
              </w:rPr>
            </w:pPr>
          </w:p>
        </w:tc>
      </w:tr>
      <w:bookmarkEnd w:id="221"/>
      <w:tr w:rsidR="0057642A" w:rsidRPr="0057642A" w14:paraId="12DE19F8" w14:textId="77777777" w:rsidTr="0095099A">
        <w:tc>
          <w:tcPr>
            <w:tcW w:w="630" w:type="dxa"/>
            <w:tcBorders>
              <w:right w:val="single" w:sz="8" w:space="0" w:color="000080"/>
            </w:tcBorders>
            <w:vAlign w:val="bottom"/>
          </w:tcPr>
          <w:p w14:paraId="414D5F9A"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3.</w:t>
            </w:r>
          </w:p>
        </w:tc>
        <w:tc>
          <w:tcPr>
            <w:tcW w:w="9990" w:type="dxa"/>
            <w:tcBorders>
              <w:left w:val="single" w:sz="8" w:space="0" w:color="000080"/>
            </w:tcBorders>
            <w:vAlign w:val="bottom"/>
          </w:tcPr>
          <w:p w14:paraId="505974AE"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In the last 3 years, how many professional employees have left the firm for any reason?</w:t>
            </w:r>
          </w:p>
        </w:tc>
      </w:tr>
      <w:tr w:rsidR="0057642A" w:rsidRPr="0057642A" w14:paraId="640600FB" w14:textId="77777777" w:rsidTr="0095099A">
        <w:tc>
          <w:tcPr>
            <w:tcW w:w="630" w:type="dxa"/>
            <w:tcBorders>
              <w:right w:val="single" w:sz="8" w:space="0" w:color="000080"/>
            </w:tcBorders>
            <w:vAlign w:val="bottom"/>
          </w:tcPr>
          <w:p w14:paraId="6D970201"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222" w:name="VIILeftTheFirm" w:colFirst="1" w:colLast="1"/>
          </w:p>
        </w:tc>
        <w:tc>
          <w:tcPr>
            <w:tcW w:w="9990" w:type="dxa"/>
            <w:tcBorders>
              <w:left w:val="single" w:sz="8" w:space="0" w:color="000080"/>
            </w:tcBorders>
            <w:shd w:val="pct20" w:color="auto" w:fill="auto"/>
            <w:vAlign w:val="bottom"/>
          </w:tcPr>
          <w:p w14:paraId="5534C212" w14:textId="77777777" w:rsidR="0057642A" w:rsidRPr="0057642A" w:rsidRDefault="0057642A" w:rsidP="0057642A">
            <w:pPr>
              <w:spacing w:before="40" w:after="40"/>
              <w:jc w:val="both"/>
              <w:rPr>
                <w:rFonts w:ascii="Garamond" w:hAnsi="Garamond"/>
                <w:color w:val="000080"/>
                <w:sz w:val="23"/>
              </w:rPr>
            </w:pPr>
          </w:p>
        </w:tc>
      </w:tr>
      <w:bookmarkEnd w:id="222"/>
      <w:tr w:rsidR="0057642A" w:rsidRPr="0057642A" w14:paraId="5FC394E5" w14:textId="77777777" w:rsidTr="0095099A">
        <w:tc>
          <w:tcPr>
            <w:tcW w:w="630" w:type="dxa"/>
            <w:tcBorders>
              <w:right w:val="single" w:sz="8" w:space="0" w:color="000080"/>
            </w:tcBorders>
            <w:vAlign w:val="bottom"/>
          </w:tcPr>
          <w:p w14:paraId="55609238"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4.</w:t>
            </w:r>
          </w:p>
        </w:tc>
        <w:tc>
          <w:tcPr>
            <w:tcW w:w="9990" w:type="dxa"/>
            <w:tcBorders>
              <w:left w:val="single" w:sz="8" w:space="0" w:color="000080"/>
            </w:tcBorders>
            <w:vAlign w:val="bottom"/>
          </w:tcPr>
          <w:p w14:paraId="74D663E7"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What qualifications are typical of the PMs?  Include number of years with the firm, $ under management &amp; # of accounts.</w:t>
            </w:r>
          </w:p>
        </w:tc>
      </w:tr>
      <w:tr w:rsidR="0057642A" w:rsidRPr="0057642A" w14:paraId="54276CBF" w14:textId="77777777" w:rsidTr="0095099A">
        <w:tc>
          <w:tcPr>
            <w:tcW w:w="630" w:type="dxa"/>
            <w:tcBorders>
              <w:right w:val="single" w:sz="8" w:space="0" w:color="000080"/>
            </w:tcBorders>
            <w:vAlign w:val="bottom"/>
          </w:tcPr>
          <w:p w14:paraId="6D33F852" w14:textId="77777777" w:rsidR="0057642A" w:rsidRPr="0057642A" w:rsidRDefault="0057642A" w:rsidP="0057642A">
            <w:pPr>
              <w:spacing w:before="40" w:after="40"/>
              <w:ind w:left="-108" w:right="-108"/>
              <w:jc w:val="center"/>
              <w:rPr>
                <w:rFonts w:ascii="Garamond" w:hAnsi="Garamond"/>
                <w:color w:val="000080"/>
                <w:sz w:val="23"/>
              </w:rPr>
            </w:pPr>
            <w:bookmarkStart w:id="223" w:name="VIIPMQualifications" w:colFirst="1" w:colLast="1"/>
          </w:p>
        </w:tc>
        <w:tc>
          <w:tcPr>
            <w:tcW w:w="9990" w:type="dxa"/>
            <w:tcBorders>
              <w:left w:val="single" w:sz="8" w:space="0" w:color="000080"/>
            </w:tcBorders>
            <w:shd w:val="pct20" w:color="000000" w:fill="FFFFFF"/>
            <w:vAlign w:val="bottom"/>
          </w:tcPr>
          <w:p w14:paraId="7DCA478A"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bookmarkEnd w:id="223"/>
      <w:tr w:rsidR="0057642A" w:rsidRPr="0057642A" w14:paraId="1FD1921C" w14:textId="77777777" w:rsidTr="0095099A">
        <w:tc>
          <w:tcPr>
            <w:tcW w:w="630" w:type="dxa"/>
            <w:tcBorders>
              <w:right w:val="single" w:sz="8" w:space="0" w:color="000080"/>
            </w:tcBorders>
            <w:vAlign w:val="bottom"/>
          </w:tcPr>
          <w:p w14:paraId="0783BFB8"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5.</w:t>
            </w:r>
          </w:p>
        </w:tc>
        <w:tc>
          <w:tcPr>
            <w:tcW w:w="9990" w:type="dxa"/>
            <w:tcBorders>
              <w:left w:val="single" w:sz="8" w:space="0" w:color="000080"/>
            </w:tcBorders>
            <w:vAlign w:val="bottom"/>
          </w:tcPr>
          <w:p w14:paraId="645EB1A2"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Please describe the method of compensation employed for portfolio managers.</w:t>
            </w:r>
          </w:p>
        </w:tc>
      </w:tr>
      <w:tr w:rsidR="0057642A" w:rsidRPr="0057642A" w14:paraId="0AB9EA9B" w14:textId="77777777" w:rsidTr="0095099A">
        <w:tc>
          <w:tcPr>
            <w:tcW w:w="630" w:type="dxa"/>
            <w:tcBorders>
              <w:right w:val="single" w:sz="8" w:space="0" w:color="000080"/>
            </w:tcBorders>
            <w:vAlign w:val="bottom"/>
          </w:tcPr>
          <w:p w14:paraId="45DEF21F" w14:textId="77777777" w:rsidR="0057642A" w:rsidRPr="0057642A" w:rsidRDefault="0057642A" w:rsidP="0057642A">
            <w:pPr>
              <w:spacing w:before="40" w:after="40"/>
              <w:ind w:left="-108" w:right="-108"/>
              <w:jc w:val="center"/>
              <w:rPr>
                <w:rFonts w:ascii="Garamond" w:hAnsi="Garamond"/>
                <w:color w:val="000080"/>
                <w:sz w:val="23"/>
              </w:rPr>
            </w:pPr>
            <w:bookmarkStart w:id="224" w:name="VIIPMCompensation" w:colFirst="1" w:colLast="1"/>
          </w:p>
        </w:tc>
        <w:tc>
          <w:tcPr>
            <w:tcW w:w="9990" w:type="dxa"/>
            <w:tcBorders>
              <w:left w:val="single" w:sz="8" w:space="0" w:color="000080"/>
            </w:tcBorders>
            <w:shd w:val="pct20" w:color="000000" w:fill="FFFFFF"/>
            <w:vAlign w:val="bottom"/>
          </w:tcPr>
          <w:p w14:paraId="14FB60B6"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bookmarkEnd w:id="224"/>
      <w:tr w:rsidR="0057642A" w:rsidRPr="0057642A" w14:paraId="22C05999" w14:textId="77777777" w:rsidTr="0095099A">
        <w:tc>
          <w:tcPr>
            <w:tcW w:w="630" w:type="dxa"/>
            <w:tcBorders>
              <w:right w:val="single" w:sz="8" w:space="0" w:color="000080"/>
            </w:tcBorders>
            <w:vAlign w:val="bottom"/>
          </w:tcPr>
          <w:p w14:paraId="1969F089"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6.</w:t>
            </w:r>
          </w:p>
        </w:tc>
        <w:tc>
          <w:tcPr>
            <w:tcW w:w="9990" w:type="dxa"/>
            <w:tcBorders>
              <w:left w:val="single" w:sz="8" w:space="0" w:color="000080"/>
            </w:tcBorders>
            <w:vAlign w:val="bottom"/>
          </w:tcPr>
          <w:p w14:paraId="103D8267"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Please describe the method of compensation employed for research analysts.</w:t>
            </w:r>
          </w:p>
        </w:tc>
      </w:tr>
      <w:tr w:rsidR="0057642A" w:rsidRPr="0057642A" w14:paraId="08232B28" w14:textId="77777777" w:rsidTr="0095099A">
        <w:tc>
          <w:tcPr>
            <w:tcW w:w="630" w:type="dxa"/>
            <w:tcBorders>
              <w:right w:val="single" w:sz="8" w:space="0" w:color="000080"/>
            </w:tcBorders>
            <w:vAlign w:val="bottom"/>
          </w:tcPr>
          <w:p w14:paraId="483A148E" w14:textId="77777777" w:rsidR="0057642A" w:rsidRPr="0057642A" w:rsidRDefault="0057642A" w:rsidP="0057642A">
            <w:pPr>
              <w:spacing w:before="40" w:after="40"/>
              <w:ind w:left="-108" w:right="-108"/>
              <w:jc w:val="center"/>
              <w:rPr>
                <w:rFonts w:ascii="Garamond" w:hAnsi="Garamond"/>
                <w:color w:val="000080"/>
                <w:sz w:val="23"/>
              </w:rPr>
            </w:pPr>
            <w:bookmarkStart w:id="225" w:name="VIIAnalystCompensation" w:colFirst="1" w:colLast="1"/>
          </w:p>
        </w:tc>
        <w:tc>
          <w:tcPr>
            <w:tcW w:w="9990" w:type="dxa"/>
            <w:tcBorders>
              <w:left w:val="single" w:sz="8" w:space="0" w:color="000080"/>
            </w:tcBorders>
            <w:shd w:val="pct20" w:color="000000" w:fill="FFFFFF"/>
            <w:vAlign w:val="bottom"/>
          </w:tcPr>
          <w:p w14:paraId="77335A7B"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bookmarkEnd w:id="225"/>
    </w:tbl>
    <w:p w14:paraId="483B446B" w14:textId="77777777" w:rsidR="0057642A" w:rsidRPr="0057642A" w:rsidRDefault="0057642A" w:rsidP="0057642A">
      <w:pPr>
        <w:rPr>
          <w:rFonts w:ascii="Garamond" w:hAnsi="Garamond"/>
          <w:color w:val="000080"/>
        </w:rPr>
      </w:pPr>
    </w:p>
    <w:p w14:paraId="24BCA121" w14:textId="77777777" w:rsidR="0057642A" w:rsidRPr="0057642A" w:rsidRDefault="0057642A" w:rsidP="0057642A">
      <w:pPr>
        <w:spacing w:before="40" w:after="40"/>
        <w:ind w:left="720"/>
        <w:jc w:val="both"/>
        <w:rPr>
          <w:rFonts w:ascii="Garamond" w:hAnsi="Garamond"/>
          <w:color w:val="000080"/>
          <w:sz w:val="23"/>
        </w:rPr>
      </w:pPr>
    </w:p>
    <w:p w14:paraId="737E23CF" w14:textId="77777777" w:rsidR="0057642A" w:rsidRPr="0057642A" w:rsidRDefault="0057642A" w:rsidP="0057642A">
      <w:pPr>
        <w:spacing w:before="40" w:after="40"/>
        <w:ind w:left="720"/>
        <w:jc w:val="both"/>
        <w:rPr>
          <w:rFonts w:ascii="Garamond" w:hAnsi="Garamond"/>
          <w:color w:val="000080"/>
          <w:sz w:val="23"/>
        </w:rPr>
      </w:pPr>
    </w:p>
    <w:p w14:paraId="4930BE93" w14:textId="77777777" w:rsidR="0057642A" w:rsidRPr="0057642A" w:rsidRDefault="0057642A" w:rsidP="0057642A">
      <w:pPr>
        <w:spacing w:before="40" w:after="40"/>
        <w:ind w:left="720"/>
        <w:jc w:val="both"/>
        <w:rPr>
          <w:rFonts w:ascii="Garamond" w:hAnsi="Garamond"/>
          <w:color w:val="000080"/>
          <w:sz w:val="23"/>
        </w:rPr>
      </w:pPr>
    </w:p>
    <w:p w14:paraId="6E0BE956" w14:textId="77777777" w:rsidR="0057642A" w:rsidRPr="0057642A" w:rsidRDefault="0057642A" w:rsidP="0057642A">
      <w:pPr>
        <w:spacing w:before="40" w:after="40"/>
        <w:ind w:left="720"/>
        <w:jc w:val="both"/>
        <w:rPr>
          <w:rFonts w:ascii="Garamond" w:hAnsi="Garamond"/>
          <w:color w:val="000080"/>
          <w:sz w:val="23"/>
        </w:rPr>
      </w:pPr>
    </w:p>
    <w:p w14:paraId="5A038393" w14:textId="77777777" w:rsidR="0057642A" w:rsidRPr="0057642A" w:rsidRDefault="0057642A" w:rsidP="0057642A">
      <w:pPr>
        <w:spacing w:before="40" w:after="40"/>
        <w:ind w:left="720"/>
        <w:jc w:val="both"/>
        <w:rPr>
          <w:rFonts w:ascii="Garamond" w:hAnsi="Garamond"/>
          <w:color w:val="000080"/>
          <w:sz w:val="23"/>
        </w:rPr>
      </w:pPr>
    </w:p>
    <w:p w14:paraId="53DB77A4" w14:textId="77777777" w:rsidR="0057642A" w:rsidRPr="0057642A" w:rsidRDefault="0057642A" w:rsidP="0057642A">
      <w:pPr>
        <w:spacing w:before="40" w:after="40"/>
        <w:ind w:left="720"/>
        <w:jc w:val="both"/>
        <w:rPr>
          <w:rFonts w:ascii="Garamond" w:hAnsi="Garamond"/>
          <w:color w:val="000080"/>
          <w:sz w:val="23"/>
        </w:rPr>
      </w:pPr>
    </w:p>
    <w:p w14:paraId="2589B53B" w14:textId="77777777" w:rsidR="0057642A" w:rsidRPr="0057642A" w:rsidRDefault="0057642A" w:rsidP="0057642A">
      <w:pPr>
        <w:spacing w:before="40" w:after="40"/>
        <w:ind w:left="720"/>
        <w:jc w:val="both"/>
        <w:rPr>
          <w:rFonts w:ascii="Garamond" w:hAnsi="Garamond"/>
          <w:color w:val="000080"/>
          <w:sz w:val="23"/>
        </w:rPr>
      </w:pPr>
    </w:p>
    <w:p w14:paraId="2EFA6C6E" w14:textId="77777777" w:rsidR="0057642A" w:rsidRPr="0057642A" w:rsidRDefault="0057642A" w:rsidP="0057642A">
      <w:pPr>
        <w:rPr>
          <w:rFonts w:ascii="Garamond" w:hAnsi="Garamond"/>
          <w:color w:val="000080"/>
        </w:rPr>
      </w:pPr>
      <w:r w:rsidRPr="0057642A">
        <w:rPr>
          <w:rFonts w:ascii="Garamond" w:hAnsi="Garamond"/>
          <w:color w:val="000080"/>
        </w:rPr>
        <w:br w:type="page"/>
      </w:r>
    </w:p>
    <w:p w14:paraId="581E8330" w14:textId="77777777" w:rsidR="0057642A" w:rsidRPr="0057642A" w:rsidRDefault="0057642A" w:rsidP="0057642A">
      <w:pPr>
        <w:keepNext/>
        <w:spacing w:before="40" w:after="40"/>
        <w:ind w:left="720" w:hanging="720"/>
        <w:jc w:val="both"/>
        <w:outlineLvl w:val="0"/>
        <w:rPr>
          <w:rFonts w:ascii="Garamond" w:hAnsi="Garamond"/>
          <w:b/>
          <w:color w:val="000080"/>
          <w:sz w:val="28"/>
          <w:u w:val="single"/>
        </w:rPr>
      </w:pPr>
      <w:r w:rsidRPr="0057642A">
        <w:rPr>
          <w:rFonts w:ascii="Garamond" w:hAnsi="Garamond"/>
          <w:b/>
          <w:color w:val="000080"/>
          <w:sz w:val="28"/>
          <w:u w:val="single"/>
        </w:rPr>
        <w:lastRenderedPageBreak/>
        <w:t>Performance</w:t>
      </w:r>
    </w:p>
    <w:p w14:paraId="259BB05D" w14:textId="77777777" w:rsidR="0057642A" w:rsidRPr="0057642A" w:rsidRDefault="0057642A" w:rsidP="0057642A">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5670"/>
        <w:gridCol w:w="4320"/>
      </w:tblGrid>
      <w:tr w:rsidR="0057642A" w:rsidRPr="0057642A" w14:paraId="652C8508" w14:textId="77777777" w:rsidTr="0095099A">
        <w:tc>
          <w:tcPr>
            <w:tcW w:w="630" w:type="dxa"/>
            <w:tcBorders>
              <w:right w:val="nil"/>
            </w:tcBorders>
            <w:vAlign w:val="bottom"/>
          </w:tcPr>
          <w:p w14:paraId="60C9B726"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1.</w:t>
            </w:r>
          </w:p>
        </w:tc>
        <w:tc>
          <w:tcPr>
            <w:tcW w:w="5670" w:type="dxa"/>
            <w:tcBorders>
              <w:left w:val="nil"/>
              <w:right w:val="single" w:sz="8" w:space="0" w:color="000080"/>
            </w:tcBorders>
            <w:vAlign w:val="bottom"/>
          </w:tcPr>
          <w:p w14:paraId="35842511"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Is your firm in compliance with GIPS?</w:t>
            </w:r>
          </w:p>
        </w:tc>
        <w:tc>
          <w:tcPr>
            <w:tcW w:w="4320" w:type="dxa"/>
            <w:tcBorders>
              <w:top w:val="single" w:sz="8" w:space="0" w:color="000080"/>
              <w:left w:val="single" w:sz="8" w:space="0" w:color="000080"/>
              <w:bottom w:val="single" w:sz="6" w:space="0" w:color="000080"/>
              <w:right w:val="single" w:sz="8" w:space="0" w:color="000080"/>
            </w:tcBorders>
            <w:shd w:val="pct20" w:color="auto" w:fill="auto"/>
            <w:vAlign w:val="bottom"/>
          </w:tcPr>
          <w:p w14:paraId="298EC51C"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tr w:rsidR="0057642A" w:rsidRPr="0057642A" w14:paraId="4DC25CF0" w14:textId="77777777" w:rsidTr="0095099A">
        <w:tc>
          <w:tcPr>
            <w:tcW w:w="630" w:type="dxa"/>
            <w:tcBorders>
              <w:right w:val="nil"/>
            </w:tcBorders>
            <w:vAlign w:val="bottom"/>
          </w:tcPr>
          <w:p w14:paraId="77F87725"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2.</w:t>
            </w:r>
          </w:p>
        </w:tc>
        <w:tc>
          <w:tcPr>
            <w:tcW w:w="5670" w:type="dxa"/>
            <w:tcBorders>
              <w:left w:val="nil"/>
              <w:right w:val="single" w:sz="8" w:space="0" w:color="000080"/>
            </w:tcBorders>
            <w:vAlign w:val="bottom"/>
          </w:tcPr>
          <w:p w14:paraId="11FFAE38"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If yes to the above, has your GIPS compliance been audited?</w:t>
            </w:r>
          </w:p>
        </w:tc>
        <w:tc>
          <w:tcPr>
            <w:tcW w:w="4320" w:type="dxa"/>
            <w:tcBorders>
              <w:top w:val="single" w:sz="6" w:space="0" w:color="000080"/>
              <w:left w:val="single" w:sz="8" w:space="0" w:color="000080"/>
              <w:bottom w:val="single" w:sz="6" w:space="0" w:color="000080"/>
              <w:right w:val="single" w:sz="8" w:space="0" w:color="000080"/>
            </w:tcBorders>
            <w:shd w:val="pct20" w:color="auto" w:fill="auto"/>
            <w:vAlign w:val="bottom"/>
          </w:tcPr>
          <w:p w14:paraId="18CB63DA"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tr w:rsidR="0057642A" w:rsidRPr="0057642A" w14:paraId="7AE60EFC" w14:textId="77777777" w:rsidTr="0095099A">
        <w:tc>
          <w:tcPr>
            <w:tcW w:w="630" w:type="dxa"/>
            <w:tcBorders>
              <w:right w:val="nil"/>
            </w:tcBorders>
            <w:vAlign w:val="bottom"/>
          </w:tcPr>
          <w:p w14:paraId="34744C9D"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3.</w:t>
            </w:r>
          </w:p>
        </w:tc>
        <w:tc>
          <w:tcPr>
            <w:tcW w:w="5670" w:type="dxa"/>
            <w:tcBorders>
              <w:left w:val="nil"/>
              <w:right w:val="single" w:sz="8" w:space="0" w:color="000080"/>
            </w:tcBorders>
            <w:vAlign w:val="bottom"/>
          </w:tcPr>
          <w:p w14:paraId="6CABEC50"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If yes to the above, who performed the audit?</w:t>
            </w:r>
          </w:p>
        </w:tc>
        <w:tc>
          <w:tcPr>
            <w:tcW w:w="432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1A95ABA1"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tbl>
    <w:p w14:paraId="66D9CF08" w14:textId="77777777" w:rsidR="0057642A" w:rsidRPr="0057642A" w:rsidRDefault="0057642A" w:rsidP="0057642A">
      <w:pPr>
        <w:tabs>
          <w:tab w:val="left" w:pos="360"/>
        </w:tabs>
        <w:jc w:val="both"/>
        <w:rPr>
          <w:rFonts w:ascii="Garamond" w:hAnsi="Garamond"/>
          <w:b/>
          <w:color w:val="333399"/>
          <w:sz w:val="24"/>
          <w:u w:val="single"/>
        </w:rPr>
      </w:pPr>
    </w:p>
    <w:p w14:paraId="4CE85EEA" w14:textId="77777777" w:rsidR="0057642A" w:rsidRPr="0057642A" w:rsidRDefault="0057642A" w:rsidP="0057642A">
      <w:pPr>
        <w:tabs>
          <w:tab w:val="left" w:pos="360"/>
        </w:tabs>
        <w:jc w:val="both"/>
        <w:rPr>
          <w:rFonts w:ascii="Garamond" w:hAnsi="Garamond"/>
          <w:b/>
          <w:color w:val="333399"/>
          <w:sz w:val="24"/>
          <w:u w:val="single"/>
        </w:rPr>
      </w:pPr>
    </w:p>
    <w:p w14:paraId="098E1E43" w14:textId="623D0FEE" w:rsidR="0057642A" w:rsidRPr="0057642A" w:rsidRDefault="0057642A" w:rsidP="0057642A">
      <w:pPr>
        <w:tabs>
          <w:tab w:val="left" w:pos="360"/>
        </w:tabs>
        <w:jc w:val="both"/>
        <w:rPr>
          <w:rFonts w:ascii="Garamond" w:hAnsi="Garamond"/>
          <w:b/>
          <w:color w:val="333399"/>
          <w:sz w:val="24"/>
          <w:u w:val="single"/>
        </w:rPr>
      </w:pPr>
      <w:r w:rsidRPr="0057642A">
        <w:rPr>
          <w:rFonts w:ascii="Garamond" w:hAnsi="Garamond"/>
          <w:b/>
          <w:color w:val="333399"/>
          <w:sz w:val="24"/>
          <w:u w:val="single"/>
        </w:rPr>
        <w:t xml:space="preserve">Performance – as of </w:t>
      </w:r>
      <w:r w:rsidR="000D674C">
        <w:rPr>
          <w:rFonts w:ascii="Garamond" w:hAnsi="Garamond"/>
          <w:b/>
          <w:color w:val="333399"/>
          <w:sz w:val="24"/>
          <w:u w:val="single"/>
        </w:rPr>
        <w:t>2</w:t>
      </w:r>
      <w:r w:rsidRPr="0057642A">
        <w:rPr>
          <w:rFonts w:ascii="Garamond" w:hAnsi="Garamond"/>
          <w:b/>
          <w:color w:val="333399"/>
          <w:sz w:val="24"/>
          <w:u w:val="single"/>
        </w:rPr>
        <w:t>Q</w:t>
      </w:r>
      <w:r w:rsidR="00066152">
        <w:rPr>
          <w:rFonts w:ascii="Garamond" w:hAnsi="Garamond"/>
          <w:b/>
          <w:color w:val="333399"/>
          <w:sz w:val="24"/>
          <w:u w:val="single"/>
        </w:rPr>
        <w:t>21</w:t>
      </w:r>
    </w:p>
    <w:p w14:paraId="2C2BAF5B" w14:textId="77777777" w:rsidR="0057642A" w:rsidRPr="0057642A" w:rsidRDefault="0057642A" w:rsidP="0057642A">
      <w:pPr>
        <w:tabs>
          <w:tab w:val="left" w:pos="-180"/>
        </w:tabs>
        <w:spacing w:before="40" w:after="40"/>
        <w:ind w:left="-180"/>
        <w:jc w:val="both"/>
        <w:rPr>
          <w:rFonts w:ascii="Garamond" w:hAnsi="Garamond"/>
          <w:b/>
          <w:color w:val="000080"/>
          <w:sz w:val="24"/>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050"/>
        <w:gridCol w:w="6570"/>
      </w:tblGrid>
      <w:tr w:rsidR="0057642A" w:rsidRPr="0057642A" w14:paraId="182DF5E9" w14:textId="77777777" w:rsidTr="0095099A">
        <w:tc>
          <w:tcPr>
            <w:tcW w:w="4050" w:type="dxa"/>
            <w:shd w:val="pct20" w:color="000000" w:fill="FFFFFF"/>
            <w:vAlign w:val="bottom"/>
          </w:tcPr>
          <w:p w14:paraId="22F306AF" w14:textId="77777777" w:rsidR="0057642A" w:rsidRPr="0057642A" w:rsidRDefault="0057642A" w:rsidP="0057642A">
            <w:pPr>
              <w:tabs>
                <w:tab w:val="left" w:pos="360"/>
              </w:tabs>
              <w:spacing w:before="40" w:after="40"/>
              <w:jc w:val="right"/>
              <w:rPr>
                <w:rFonts w:ascii="Garamond" w:hAnsi="Garamond"/>
                <w:color w:val="000080"/>
                <w:sz w:val="23"/>
              </w:rPr>
            </w:pPr>
            <w:bookmarkStart w:id="226" w:name="VIIIStyle" w:colFirst="1" w:colLast="1"/>
            <w:r w:rsidRPr="0057642A">
              <w:rPr>
                <w:rFonts w:ascii="Garamond" w:hAnsi="Garamond"/>
                <w:color w:val="000080"/>
                <w:sz w:val="23"/>
              </w:rPr>
              <w:t>Investment Style</w:t>
            </w:r>
          </w:p>
        </w:tc>
        <w:tc>
          <w:tcPr>
            <w:tcW w:w="6570" w:type="dxa"/>
            <w:shd w:val="pct20" w:color="000000" w:fill="FFFFFF"/>
            <w:vAlign w:val="bottom"/>
          </w:tcPr>
          <w:p w14:paraId="60542C22" w14:textId="77777777" w:rsidR="0057642A" w:rsidRPr="0057642A" w:rsidRDefault="0057642A" w:rsidP="0057642A">
            <w:pPr>
              <w:tabs>
                <w:tab w:val="left" w:pos="360"/>
              </w:tabs>
              <w:spacing w:before="40" w:after="40"/>
              <w:jc w:val="both"/>
              <w:rPr>
                <w:rFonts w:ascii="Garamond" w:hAnsi="Garamond"/>
                <w:color w:val="000080"/>
                <w:sz w:val="23"/>
              </w:rPr>
            </w:pPr>
          </w:p>
        </w:tc>
      </w:tr>
      <w:tr w:rsidR="0057642A" w:rsidRPr="0057642A" w14:paraId="23406F72" w14:textId="77777777" w:rsidTr="0095099A">
        <w:tc>
          <w:tcPr>
            <w:tcW w:w="4050" w:type="dxa"/>
            <w:vAlign w:val="bottom"/>
          </w:tcPr>
          <w:p w14:paraId="363FB227" w14:textId="77777777" w:rsidR="0057642A" w:rsidRPr="0057642A" w:rsidRDefault="0057642A" w:rsidP="0057642A">
            <w:pPr>
              <w:tabs>
                <w:tab w:val="left" w:pos="360"/>
              </w:tabs>
              <w:spacing w:before="40" w:after="40"/>
              <w:jc w:val="right"/>
              <w:rPr>
                <w:rFonts w:ascii="Garamond" w:hAnsi="Garamond"/>
                <w:color w:val="000080"/>
                <w:sz w:val="23"/>
              </w:rPr>
            </w:pPr>
            <w:bookmarkStart w:id="227" w:name="VIIIProductName" w:colFirst="1" w:colLast="1"/>
            <w:bookmarkEnd w:id="226"/>
            <w:r w:rsidRPr="0057642A">
              <w:rPr>
                <w:rFonts w:ascii="Garamond" w:hAnsi="Garamond"/>
                <w:color w:val="000080"/>
                <w:sz w:val="23"/>
              </w:rPr>
              <w:t>Product Name Used for Performance</w:t>
            </w:r>
          </w:p>
        </w:tc>
        <w:tc>
          <w:tcPr>
            <w:tcW w:w="6570" w:type="dxa"/>
            <w:vAlign w:val="bottom"/>
          </w:tcPr>
          <w:p w14:paraId="44A25916" w14:textId="77777777" w:rsidR="0057642A" w:rsidRPr="0057642A" w:rsidRDefault="0057642A" w:rsidP="0057642A">
            <w:pPr>
              <w:tabs>
                <w:tab w:val="left" w:pos="360"/>
              </w:tabs>
              <w:spacing w:before="40" w:after="40"/>
              <w:jc w:val="both"/>
              <w:rPr>
                <w:rFonts w:ascii="Garamond" w:hAnsi="Garamond"/>
                <w:color w:val="000080"/>
                <w:sz w:val="23"/>
              </w:rPr>
            </w:pPr>
          </w:p>
        </w:tc>
      </w:tr>
      <w:tr w:rsidR="0057642A" w:rsidRPr="0057642A" w14:paraId="2AA56B04" w14:textId="77777777" w:rsidTr="0095099A">
        <w:tc>
          <w:tcPr>
            <w:tcW w:w="4050" w:type="dxa"/>
            <w:shd w:val="pct20" w:color="000000" w:fill="FFFFFF"/>
            <w:vAlign w:val="bottom"/>
          </w:tcPr>
          <w:p w14:paraId="7A0022B4" w14:textId="77777777" w:rsidR="0057642A" w:rsidRPr="0057642A" w:rsidRDefault="0057642A" w:rsidP="0057642A">
            <w:pPr>
              <w:tabs>
                <w:tab w:val="left" w:pos="360"/>
              </w:tabs>
              <w:spacing w:before="40" w:after="40"/>
              <w:jc w:val="right"/>
              <w:rPr>
                <w:rFonts w:ascii="Garamond" w:hAnsi="Garamond"/>
                <w:color w:val="000080"/>
                <w:sz w:val="23"/>
              </w:rPr>
            </w:pPr>
            <w:bookmarkStart w:id="228" w:name="VIIIDateInception" w:colFirst="1" w:colLast="1"/>
            <w:bookmarkEnd w:id="227"/>
            <w:r w:rsidRPr="0057642A">
              <w:rPr>
                <w:rFonts w:ascii="Garamond" w:hAnsi="Garamond"/>
                <w:color w:val="000080"/>
                <w:sz w:val="23"/>
              </w:rPr>
              <w:t>Inception Date</w:t>
            </w:r>
          </w:p>
        </w:tc>
        <w:tc>
          <w:tcPr>
            <w:tcW w:w="6570" w:type="dxa"/>
            <w:shd w:val="pct20" w:color="000000" w:fill="FFFFFF"/>
            <w:vAlign w:val="bottom"/>
          </w:tcPr>
          <w:p w14:paraId="72405FBB" w14:textId="77777777" w:rsidR="0057642A" w:rsidRPr="0057642A" w:rsidRDefault="0057642A" w:rsidP="0057642A">
            <w:pPr>
              <w:tabs>
                <w:tab w:val="left" w:pos="360"/>
              </w:tabs>
              <w:spacing w:before="40" w:after="40"/>
              <w:jc w:val="both"/>
              <w:rPr>
                <w:rFonts w:ascii="Garamond" w:hAnsi="Garamond"/>
                <w:color w:val="000080"/>
                <w:sz w:val="23"/>
              </w:rPr>
            </w:pPr>
          </w:p>
        </w:tc>
      </w:tr>
      <w:tr w:rsidR="0057642A" w:rsidRPr="0057642A" w14:paraId="6AD5B9A9" w14:textId="77777777" w:rsidTr="0095099A">
        <w:trPr>
          <w:trHeight w:val="260"/>
        </w:trPr>
        <w:tc>
          <w:tcPr>
            <w:tcW w:w="4050" w:type="dxa"/>
            <w:vAlign w:val="bottom"/>
          </w:tcPr>
          <w:p w14:paraId="27074974" w14:textId="77777777" w:rsidR="0057642A" w:rsidRPr="0057642A" w:rsidRDefault="0057642A" w:rsidP="0057642A">
            <w:pPr>
              <w:tabs>
                <w:tab w:val="left" w:pos="360"/>
              </w:tabs>
              <w:spacing w:before="40" w:after="40"/>
              <w:jc w:val="right"/>
              <w:rPr>
                <w:rFonts w:ascii="Garamond" w:hAnsi="Garamond"/>
                <w:color w:val="000080"/>
                <w:sz w:val="23"/>
              </w:rPr>
            </w:pPr>
            <w:bookmarkStart w:id="229" w:name="VIIIAccountDate" w:colFirst="1" w:colLast="1"/>
            <w:bookmarkEnd w:id="228"/>
            <w:r w:rsidRPr="0057642A">
              <w:rPr>
                <w:rFonts w:ascii="Garamond" w:hAnsi="Garamond"/>
                <w:color w:val="000080"/>
                <w:sz w:val="23"/>
              </w:rPr>
              <w:t>Account Type</w:t>
            </w:r>
          </w:p>
        </w:tc>
        <w:tc>
          <w:tcPr>
            <w:tcW w:w="6570" w:type="dxa"/>
            <w:vAlign w:val="bottom"/>
          </w:tcPr>
          <w:p w14:paraId="5D99A82D" w14:textId="77777777" w:rsidR="0057642A" w:rsidRPr="0057642A" w:rsidRDefault="0057642A" w:rsidP="0057642A">
            <w:pPr>
              <w:tabs>
                <w:tab w:val="left" w:pos="360"/>
              </w:tabs>
              <w:spacing w:before="40" w:after="40"/>
              <w:jc w:val="both"/>
              <w:rPr>
                <w:rFonts w:ascii="Garamond" w:hAnsi="Garamond"/>
                <w:color w:val="000080"/>
                <w:sz w:val="23"/>
              </w:rPr>
            </w:pPr>
          </w:p>
        </w:tc>
      </w:tr>
      <w:tr w:rsidR="0057642A" w:rsidRPr="0057642A" w14:paraId="7A6F2137" w14:textId="77777777" w:rsidTr="0095099A">
        <w:trPr>
          <w:trHeight w:val="260"/>
        </w:trPr>
        <w:tc>
          <w:tcPr>
            <w:tcW w:w="4050" w:type="dxa"/>
            <w:shd w:val="pct20" w:color="000000" w:fill="FFFFFF"/>
            <w:vAlign w:val="bottom"/>
          </w:tcPr>
          <w:p w14:paraId="24407724" w14:textId="77777777" w:rsidR="0057642A" w:rsidRPr="0057642A" w:rsidRDefault="0057642A" w:rsidP="0057642A">
            <w:pPr>
              <w:tabs>
                <w:tab w:val="left" w:pos="360"/>
              </w:tabs>
              <w:spacing w:before="40" w:after="40"/>
              <w:jc w:val="right"/>
              <w:rPr>
                <w:rFonts w:ascii="Garamond" w:hAnsi="Garamond"/>
                <w:color w:val="000080"/>
                <w:sz w:val="23"/>
              </w:rPr>
            </w:pPr>
            <w:bookmarkStart w:id="230" w:name="VIIIBenchmark" w:colFirst="1" w:colLast="1"/>
            <w:bookmarkEnd w:id="229"/>
            <w:r w:rsidRPr="0057642A">
              <w:rPr>
                <w:rFonts w:ascii="Garamond" w:hAnsi="Garamond"/>
                <w:color w:val="000080"/>
                <w:sz w:val="23"/>
              </w:rPr>
              <w:t>Benchmark Used</w:t>
            </w:r>
          </w:p>
        </w:tc>
        <w:tc>
          <w:tcPr>
            <w:tcW w:w="6570" w:type="dxa"/>
            <w:shd w:val="pct20" w:color="000000" w:fill="FFFFFF"/>
            <w:vAlign w:val="bottom"/>
          </w:tcPr>
          <w:p w14:paraId="58276589" w14:textId="77777777" w:rsidR="0057642A" w:rsidRPr="0057642A" w:rsidRDefault="0057642A" w:rsidP="0057642A">
            <w:pPr>
              <w:tabs>
                <w:tab w:val="left" w:pos="360"/>
              </w:tabs>
              <w:spacing w:before="40" w:after="40"/>
              <w:jc w:val="both"/>
              <w:rPr>
                <w:rFonts w:ascii="Garamond" w:hAnsi="Garamond"/>
                <w:b/>
                <w:color w:val="000080"/>
                <w:sz w:val="23"/>
              </w:rPr>
            </w:pPr>
          </w:p>
        </w:tc>
      </w:tr>
      <w:tr w:rsidR="0057642A" w:rsidRPr="0057642A" w14:paraId="2A9A700F" w14:textId="77777777" w:rsidTr="0095099A">
        <w:tc>
          <w:tcPr>
            <w:tcW w:w="4050" w:type="dxa"/>
            <w:vAlign w:val="bottom"/>
          </w:tcPr>
          <w:p w14:paraId="145A4321"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31" w:name="VIIIPortfolioManager" w:colFirst="1" w:colLast="1"/>
            <w:bookmarkEnd w:id="230"/>
            <w:r w:rsidRPr="0057642A">
              <w:rPr>
                <w:rFonts w:ascii="Garamond" w:hAnsi="Garamond"/>
                <w:color w:val="000080"/>
                <w:sz w:val="23"/>
              </w:rPr>
              <w:t>Portfolio Manager/Team Leader</w:t>
            </w:r>
          </w:p>
        </w:tc>
        <w:tc>
          <w:tcPr>
            <w:tcW w:w="6570" w:type="dxa"/>
            <w:vAlign w:val="bottom"/>
          </w:tcPr>
          <w:p w14:paraId="65CDFE1C"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tr w:rsidR="0057642A" w:rsidRPr="0057642A" w14:paraId="2245CEF9" w14:textId="77777777" w:rsidTr="0095099A">
        <w:tc>
          <w:tcPr>
            <w:tcW w:w="4050" w:type="dxa"/>
            <w:shd w:val="pct20" w:color="000000" w:fill="FFFFFF"/>
          </w:tcPr>
          <w:p w14:paraId="01C9BAE8"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32" w:name="VIIIYearsManaging" w:colFirst="1" w:colLast="1"/>
            <w:bookmarkEnd w:id="231"/>
            <w:r w:rsidRPr="0057642A">
              <w:rPr>
                <w:rFonts w:ascii="Garamond" w:hAnsi="Garamond"/>
                <w:color w:val="000080"/>
                <w:sz w:val="23"/>
              </w:rPr>
              <w:t>Years Managing this Product</w:t>
            </w:r>
          </w:p>
        </w:tc>
        <w:tc>
          <w:tcPr>
            <w:tcW w:w="6570" w:type="dxa"/>
            <w:shd w:val="pct20" w:color="000000" w:fill="FFFFFF"/>
          </w:tcPr>
          <w:p w14:paraId="33140663"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bookmarkEnd w:id="232"/>
    </w:tbl>
    <w:p w14:paraId="6B21EA1D"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0F1F5B91"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4108750F" w14:textId="77777777" w:rsidR="003108A1" w:rsidRDefault="0057642A" w:rsidP="003108A1">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8"/>
          <w:szCs w:val="28"/>
        </w:rPr>
      </w:pPr>
      <w:r w:rsidRPr="0057642A">
        <w:rPr>
          <w:rFonts w:ascii="Garamond" w:hAnsi="Garamond"/>
          <w:color w:val="000080"/>
          <w:sz w:val="23"/>
        </w:rPr>
        <w:br w:type="page"/>
      </w:r>
    </w:p>
    <w:p w14:paraId="7C7FA0CE" w14:textId="77777777" w:rsidR="003108A1" w:rsidRPr="00DD1462" w:rsidRDefault="003108A1" w:rsidP="003108A1">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687"/>
      </w:tblGrid>
      <w:tr w:rsidR="003108A1" w:rsidRPr="00DD1462" w14:paraId="3725308F" w14:textId="77777777" w:rsidTr="00925FB2">
        <w:trPr>
          <w:trHeight w:val="540"/>
        </w:trPr>
        <w:tc>
          <w:tcPr>
            <w:tcW w:w="7933" w:type="dxa"/>
          </w:tcPr>
          <w:p w14:paraId="4748EF4E" w14:textId="77777777" w:rsidR="003108A1" w:rsidRPr="00DD1462" w:rsidRDefault="003108A1" w:rsidP="00925FB2">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bookmarkStart w:id="233" w:name="VIIIYearsIncomplete" w:colFirst="1" w:colLast="1"/>
            <w:r>
              <w:rPr>
                <w:rFonts w:ascii="Garamond" w:hAnsi="Garamond"/>
                <w:b/>
                <w:color w:val="000080"/>
                <w:sz w:val="23"/>
              </w:rPr>
              <w:t>O</w:t>
            </w:r>
            <w:r w:rsidRPr="00DD1462">
              <w:rPr>
                <w:rFonts w:ascii="Garamond" w:hAnsi="Garamond"/>
                <w:b/>
                <w:color w:val="000080"/>
                <w:sz w:val="23"/>
              </w:rPr>
              <w:t xml:space="preserve">nly </w:t>
            </w:r>
            <w:r w:rsidRPr="00976D06">
              <w:rPr>
                <w:rFonts w:ascii="Garamond" w:hAnsi="Garamond"/>
                <w:b/>
                <w:color w:val="000080"/>
                <w:sz w:val="23"/>
                <w:u w:val="single"/>
              </w:rPr>
              <w:t>complete</w:t>
            </w:r>
            <w:r w:rsidRPr="00DD1462">
              <w:rPr>
                <w:rFonts w:ascii="Garamond" w:hAnsi="Garamond"/>
                <w:b/>
                <w:color w:val="000080"/>
                <w:sz w:val="23"/>
              </w:rPr>
              <w:t xml:space="preserve"> years</w:t>
            </w:r>
            <w:r w:rsidR="00391218">
              <w:rPr>
                <w:rFonts w:ascii="Garamond" w:hAnsi="Garamond"/>
                <w:b/>
                <w:color w:val="000080"/>
                <w:sz w:val="23"/>
              </w:rPr>
              <w:t xml:space="preserve"> </w:t>
            </w:r>
            <w:r w:rsidRPr="00DD1462">
              <w:rPr>
                <w:rFonts w:ascii="Garamond" w:hAnsi="Garamond"/>
                <w:b/>
                <w:color w:val="000080"/>
                <w:sz w:val="23"/>
              </w:rPr>
              <w:t xml:space="preserve">may be included in the </w:t>
            </w:r>
            <w:r>
              <w:rPr>
                <w:rFonts w:ascii="Garamond" w:hAnsi="Garamond"/>
                <w:b/>
                <w:color w:val="000080"/>
                <w:sz w:val="23"/>
              </w:rPr>
              <w:t>table</w:t>
            </w:r>
            <w:r w:rsidRPr="00DD1462">
              <w:rPr>
                <w:rFonts w:ascii="Garamond" w:hAnsi="Garamond"/>
                <w:b/>
                <w:color w:val="000080"/>
                <w:sz w:val="23"/>
              </w:rPr>
              <w:t xml:space="preserve"> below.</w:t>
            </w:r>
            <w:r w:rsidRPr="00DD1462">
              <w:rPr>
                <w:rFonts w:ascii="Garamond" w:hAnsi="Garamond"/>
                <w:color w:val="000080"/>
                <w:sz w:val="23"/>
              </w:rPr>
              <w:t xml:space="preserve"> List </w:t>
            </w:r>
            <w:r>
              <w:rPr>
                <w:rFonts w:ascii="Garamond" w:hAnsi="Garamond"/>
                <w:color w:val="000080"/>
                <w:sz w:val="23"/>
              </w:rPr>
              <w:t xml:space="preserve">any </w:t>
            </w:r>
            <w:r w:rsidRPr="00DD1462">
              <w:rPr>
                <w:rFonts w:ascii="Garamond" w:hAnsi="Garamond"/>
                <w:color w:val="000080"/>
                <w:sz w:val="23"/>
              </w:rPr>
              <w:t>incomplete years</w:t>
            </w:r>
            <w:r>
              <w:rPr>
                <w:rFonts w:ascii="Garamond" w:hAnsi="Garamond"/>
                <w:color w:val="000080"/>
                <w:sz w:val="23"/>
              </w:rPr>
              <w:t xml:space="preserve"> and returns </w:t>
            </w:r>
            <w:r w:rsidRPr="00DD1462">
              <w:rPr>
                <w:rFonts w:ascii="Garamond" w:hAnsi="Garamond"/>
                <w:color w:val="000080"/>
                <w:sz w:val="23"/>
              </w:rPr>
              <w:t xml:space="preserve">this product has had in the </w:t>
            </w:r>
            <w:r>
              <w:rPr>
                <w:rFonts w:ascii="Garamond" w:hAnsi="Garamond"/>
                <w:color w:val="000080"/>
                <w:sz w:val="23"/>
              </w:rPr>
              <w:t xml:space="preserve">past in the </w:t>
            </w:r>
            <w:r w:rsidRPr="00DD1462">
              <w:rPr>
                <w:rFonts w:ascii="Garamond" w:hAnsi="Garamond"/>
                <w:color w:val="000080"/>
                <w:sz w:val="23"/>
              </w:rPr>
              <w:t>box to the right</w:t>
            </w:r>
            <w:r>
              <w:rPr>
                <w:rFonts w:ascii="Garamond" w:hAnsi="Garamond"/>
                <w:color w:val="000080"/>
                <w:sz w:val="23"/>
              </w:rPr>
              <w:t xml:space="preserve"> and do </w:t>
            </w:r>
            <w:r w:rsidRPr="00976D06">
              <w:rPr>
                <w:rFonts w:ascii="Garamond" w:hAnsi="Garamond"/>
                <w:color w:val="000080"/>
                <w:sz w:val="23"/>
                <w:u w:val="single"/>
              </w:rPr>
              <w:t>NOT</w:t>
            </w:r>
            <w:r>
              <w:rPr>
                <w:rFonts w:ascii="Garamond" w:hAnsi="Garamond"/>
                <w:color w:val="000080"/>
                <w:sz w:val="23"/>
              </w:rPr>
              <w:t xml:space="preserve"> include them in the table.</w:t>
            </w:r>
          </w:p>
        </w:tc>
        <w:tc>
          <w:tcPr>
            <w:tcW w:w="2687" w:type="dxa"/>
            <w:shd w:val="pct10" w:color="auto" w:fill="auto"/>
          </w:tcPr>
          <w:p w14:paraId="54114F8A" w14:textId="77777777" w:rsidR="003108A1" w:rsidRPr="00DD1462" w:rsidRDefault="003108A1" w:rsidP="00925FB2">
            <w:pPr>
              <w:tabs>
                <w:tab w:val="center" w:pos="4464"/>
                <w:tab w:val="left" w:pos="5040"/>
                <w:tab w:val="left" w:pos="5760"/>
                <w:tab w:val="left" w:pos="6480"/>
                <w:tab w:val="left" w:pos="7200"/>
                <w:tab w:val="left" w:pos="7920"/>
                <w:tab w:val="left" w:pos="8640"/>
              </w:tabs>
              <w:spacing w:before="40" w:after="40"/>
              <w:ind w:left="193"/>
              <w:jc w:val="both"/>
              <w:rPr>
                <w:rFonts w:ascii="Garamond" w:hAnsi="Garamond"/>
                <w:color w:val="000080"/>
                <w:sz w:val="23"/>
              </w:rPr>
            </w:pPr>
          </w:p>
        </w:tc>
      </w:tr>
      <w:bookmarkEnd w:id="233"/>
    </w:tbl>
    <w:p w14:paraId="28C4A61B" w14:textId="77777777" w:rsidR="003108A1" w:rsidRPr="00DD1462" w:rsidRDefault="003108A1" w:rsidP="003108A1">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1B253094" w14:textId="77777777" w:rsidR="003108A1" w:rsidRPr="00DD1462" w:rsidRDefault="003108A1" w:rsidP="003108A1">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highlight w:val="yellow"/>
        </w:rPr>
      </w:pPr>
      <w:r>
        <w:rPr>
          <w:rFonts w:ascii="Garamond" w:hAnsi="Garamond"/>
          <w:color w:val="000080"/>
          <w:sz w:val="26"/>
          <w:szCs w:val="26"/>
          <w:highlight w:val="yellow"/>
        </w:rPr>
        <w:t>Please</w:t>
      </w:r>
      <w:r w:rsidRPr="00DD1462">
        <w:rPr>
          <w:rFonts w:ascii="Garamond" w:hAnsi="Garamond"/>
          <w:color w:val="000080"/>
          <w:sz w:val="26"/>
          <w:szCs w:val="26"/>
          <w:highlight w:val="yellow"/>
        </w:rPr>
        <w:t xml:space="preserve"> provide </w:t>
      </w:r>
      <w:r>
        <w:rPr>
          <w:rFonts w:ascii="Garamond" w:hAnsi="Garamond"/>
          <w:b/>
          <w:color w:val="000080"/>
          <w:sz w:val="26"/>
          <w:szCs w:val="26"/>
          <w:highlight w:val="yellow"/>
          <w:u w:val="single"/>
        </w:rPr>
        <w:t>both</w:t>
      </w:r>
      <w:r>
        <w:rPr>
          <w:rFonts w:ascii="Garamond" w:hAnsi="Garamond"/>
          <w:color w:val="000080"/>
          <w:sz w:val="26"/>
          <w:szCs w:val="26"/>
          <w:highlight w:val="yellow"/>
        </w:rPr>
        <w:t xml:space="preserve"> gross and net of fees r</w:t>
      </w:r>
      <w:r w:rsidRPr="00DD1462">
        <w:rPr>
          <w:rFonts w:ascii="Garamond" w:hAnsi="Garamond"/>
          <w:color w:val="000080"/>
          <w:sz w:val="26"/>
          <w:szCs w:val="26"/>
          <w:highlight w:val="yellow"/>
        </w:rPr>
        <w:t>eturns</w:t>
      </w:r>
      <w:r>
        <w:rPr>
          <w:rFonts w:ascii="Garamond" w:hAnsi="Garamond"/>
          <w:color w:val="000080"/>
          <w:sz w:val="26"/>
          <w:szCs w:val="26"/>
          <w:highlight w:val="yellow"/>
        </w:rPr>
        <w:t xml:space="preserve"> in the table below.</w:t>
      </w:r>
      <w:r w:rsidRPr="00DD1462">
        <w:rPr>
          <w:rFonts w:ascii="Garamond" w:hAnsi="Garamond"/>
          <w:color w:val="000080"/>
          <w:sz w:val="26"/>
          <w:szCs w:val="26"/>
          <w:highlight w:val="yellow"/>
        </w:rPr>
        <w:t xml:space="preserve"> </w:t>
      </w:r>
    </w:p>
    <w:p w14:paraId="7CC55E47" w14:textId="77777777" w:rsidR="003108A1" w:rsidRPr="00DD1462" w:rsidRDefault="003108A1" w:rsidP="003108A1">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DD1462">
        <w:rPr>
          <w:rFonts w:ascii="Garamond" w:hAnsi="Garamond"/>
          <w:color w:val="000080"/>
          <w:sz w:val="26"/>
          <w:szCs w:val="26"/>
        </w:rPr>
        <w:t>Never delete any of the columns</w:t>
      </w:r>
      <w:r>
        <w:rPr>
          <w:rFonts w:ascii="Garamond" w:hAnsi="Garamond"/>
          <w:color w:val="000080"/>
          <w:sz w:val="26"/>
          <w:szCs w:val="26"/>
        </w:rPr>
        <w:t xml:space="preserve"> in the table</w:t>
      </w:r>
      <w:r w:rsidRPr="00DD1462">
        <w:rPr>
          <w:rFonts w:ascii="Garamond" w:hAnsi="Garamond"/>
          <w:color w:val="000080"/>
          <w:sz w:val="26"/>
          <w:szCs w:val="26"/>
        </w:rPr>
        <w:t xml:space="preserve"> for any reason, even if you are leaving it blank.</w:t>
      </w:r>
    </w:p>
    <w:p w14:paraId="3ABEB2B1" w14:textId="77777777" w:rsidR="003108A1" w:rsidRDefault="003108A1" w:rsidP="003108A1">
      <w:pPr>
        <w:pStyle w:val="Heading6"/>
        <w:numPr>
          <w:ilvl w:val="0"/>
          <w:numId w:val="0"/>
        </w:numPr>
        <w:ind w:left="720"/>
        <w:rPr>
          <w:rFonts w:ascii="Garamond" w:hAnsi="Garamond"/>
          <w:b/>
          <w:smallCaps w:val="0"/>
          <w:color w:val="000080"/>
          <w:sz w:val="28"/>
          <w:szCs w:val="28"/>
        </w:rPr>
      </w:pPr>
    </w:p>
    <w:p w14:paraId="40DA1587" w14:textId="77777777" w:rsidR="003108A1" w:rsidRDefault="003108A1" w:rsidP="003108A1"/>
    <w:p w14:paraId="0978C519" w14:textId="77777777" w:rsidR="003108A1" w:rsidRPr="00D41843" w:rsidRDefault="003108A1" w:rsidP="003108A1"/>
    <w:p w14:paraId="792DF684" w14:textId="77777777" w:rsidR="003108A1" w:rsidRPr="009E2EC4" w:rsidRDefault="003108A1" w:rsidP="003108A1"/>
    <w:tbl>
      <w:tblPr>
        <w:tblW w:w="10633" w:type="dxa"/>
        <w:tblInd w:w="-72" w:type="dxa"/>
        <w:tblBorders>
          <w:insideH w:val="single" w:sz="12" w:space="0" w:color="000080"/>
          <w:insideV w:val="single" w:sz="12" w:space="0" w:color="000080"/>
        </w:tblBorders>
        <w:tblLayout w:type="fixed"/>
        <w:tblLook w:val="04A0" w:firstRow="1" w:lastRow="0" w:firstColumn="1" w:lastColumn="0" w:noHBand="0" w:noVBand="1"/>
      </w:tblPr>
      <w:tblGrid>
        <w:gridCol w:w="2203"/>
        <w:gridCol w:w="1704"/>
        <w:gridCol w:w="1520"/>
        <w:gridCol w:w="1609"/>
        <w:gridCol w:w="1988"/>
        <w:gridCol w:w="1609"/>
      </w:tblGrid>
      <w:tr w:rsidR="00A369D0" w:rsidRPr="00685CC6" w14:paraId="4DB2CE6C" w14:textId="77777777" w:rsidTr="0049148E">
        <w:trPr>
          <w:trHeight w:val="544"/>
        </w:trPr>
        <w:tc>
          <w:tcPr>
            <w:tcW w:w="2203" w:type="dxa"/>
            <w:tcBorders>
              <w:top w:val="nil"/>
              <w:left w:val="nil"/>
              <w:bottom w:val="single" w:sz="12" w:space="0" w:color="000080"/>
              <w:right w:val="single" w:sz="12" w:space="0" w:color="000080"/>
            </w:tcBorders>
            <w:vAlign w:val="bottom"/>
            <w:hideMark/>
          </w:tcPr>
          <w:p w14:paraId="695288C0"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4" w:name="VIIIGrossOrNet" w:colFirst="1" w:colLast="1"/>
            <w:r w:rsidRPr="00685CC6">
              <w:rPr>
                <w:rFonts w:ascii="Garamond" w:hAnsi="Garamond"/>
                <w:b/>
                <w:color w:val="000080"/>
                <w:sz w:val="23"/>
              </w:rPr>
              <w:t>Period</w:t>
            </w:r>
          </w:p>
        </w:tc>
        <w:tc>
          <w:tcPr>
            <w:tcW w:w="1704" w:type="dxa"/>
            <w:tcBorders>
              <w:top w:val="nil"/>
              <w:left w:val="single" w:sz="12" w:space="0" w:color="000080"/>
              <w:bottom w:val="single" w:sz="12" w:space="0" w:color="000080"/>
              <w:right w:val="single" w:sz="12" w:space="0" w:color="000080"/>
            </w:tcBorders>
            <w:vAlign w:val="bottom"/>
            <w:hideMark/>
          </w:tcPr>
          <w:p w14:paraId="1E552FE7"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Return </w:t>
            </w:r>
          </w:p>
          <w:p w14:paraId="451B77F3"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Gross of Fees</w:t>
            </w:r>
          </w:p>
        </w:tc>
        <w:tc>
          <w:tcPr>
            <w:tcW w:w="1520" w:type="dxa"/>
            <w:tcBorders>
              <w:top w:val="nil"/>
              <w:left w:val="single" w:sz="12" w:space="0" w:color="000080"/>
              <w:bottom w:val="single" w:sz="12" w:space="0" w:color="000080"/>
              <w:right w:val="single" w:sz="12" w:space="0" w:color="000080"/>
            </w:tcBorders>
            <w:vAlign w:val="bottom"/>
            <w:hideMark/>
          </w:tcPr>
          <w:p w14:paraId="49D5869C"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Return</w:t>
            </w:r>
          </w:p>
          <w:p w14:paraId="1F99E6A4"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Net of Fees</w:t>
            </w:r>
          </w:p>
        </w:tc>
        <w:tc>
          <w:tcPr>
            <w:tcW w:w="1609" w:type="dxa"/>
            <w:tcBorders>
              <w:top w:val="nil"/>
              <w:left w:val="single" w:sz="12" w:space="0" w:color="000080"/>
              <w:bottom w:val="single" w:sz="12" w:space="0" w:color="000080"/>
              <w:right w:val="single" w:sz="12" w:space="0" w:color="000080"/>
            </w:tcBorders>
            <w:vAlign w:val="bottom"/>
            <w:hideMark/>
          </w:tcPr>
          <w:p w14:paraId="6E31DE7E"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Preferred Benchmark Return</w:t>
            </w:r>
          </w:p>
        </w:tc>
        <w:tc>
          <w:tcPr>
            <w:tcW w:w="1988" w:type="dxa"/>
            <w:tcBorders>
              <w:top w:val="nil"/>
              <w:left w:val="single" w:sz="12" w:space="0" w:color="000080"/>
              <w:bottom w:val="single" w:sz="12" w:space="0" w:color="000080"/>
              <w:right w:val="single" w:sz="12" w:space="0" w:color="000080"/>
            </w:tcBorders>
            <w:vAlign w:val="bottom"/>
            <w:hideMark/>
          </w:tcPr>
          <w:p w14:paraId="0A317B77"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of Accounts for Product</w:t>
            </w:r>
          </w:p>
        </w:tc>
        <w:tc>
          <w:tcPr>
            <w:tcW w:w="1609" w:type="dxa"/>
            <w:tcBorders>
              <w:top w:val="nil"/>
              <w:left w:val="single" w:sz="12" w:space="0" w:color="000080"/>
              <w:bottom w:val="single" w:sz="12" w:space="0" w:color="000080"/>
              <w:right w:val="nil"/>
            </w:tcBorders>
            <w:vAlign w:val="bottom"/>
            <w:hideMark/>
          </w:tcPr>
          <w:p w14:paraId="275A4917"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r w:rsidRPr="00685CC6">
              <w:rPr>
                <w:rFonts w:ascii="Garamond" w:hAnsi="Garamond"/>
                <w:b/>
                <w:color w:val="000080"/>
                <w:sz w:val="23"/>
              </w:rPr>
              <w:t>Assets ($) in Composite</w:t>
            </w:r>
          </w:p>
        </w:tc>
      </w:tr>
      <w:tr w:rsidR="00A369D0" w:rsidRPr="00685CC6" w14:paraId="2D37D64C" w14:textId="77777777" w:rsidTr="0049148E">
        <w:tc>
          <w:tcPr>
            <w:tcW w:w="2203" w:type="dxa"/>
            <w:tcBorders>
              <w:top w:val="single" w:sz="12" w:space="0" w:color="000080"/>
              <w:left w:val="nil"/>
              <w:bottom w:val="nil"/>
              <w:right w:val="single" w:sz="12" w:space="0" w:color="000080"/>
            </w:tcBorders>
            <w:shd w:val="clear" w:color="auto" w:fill="D9D9D9" w:themeFill="background1" w:themeFillShade="D9"/>
            <w:vAlign w:val="bottom"/>
          </w:tcPr>
          <w:p w14:paraId="5FA5E19F" w14:textId="77777777" w:rsidR="00A369D0"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5" w:name="VIII2008ROR" w:colFirst="1" w:colLast="1"/>
            <w:r>
              <w:rPr>
                <w:rFonts w:ascii="Garamond" w:hAnsi="Garamond"/>
                <w:b/>
                <w:color w:val="000080"/>
                <w:sz w:val="23"/>
              </w:rPr>
              <w:t>2008</w:t>
            </w:r>
          </w:p>
        </w:tc>
        <w:tc>
          <w:tcPr>
            <w:tcW w:w="1704"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79CD692D"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nil"/>
              <w:right w:val="single" w:sz="12" w:space="0" w:color="000080"/>
            </w:tcBorders>
            <w:shd w:val="clear" w:color="auto" w:fill="D9D9D9" w:themeFill="background1" w:themeFillShade="D9"/>
          </w:tcPr>
          <w:p w14:paraId="5848CA13"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7B7D15F0"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08BF8CA1"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nil"/>
            </w:tcBorders>
            <w:shd w:val="clear" w:color="auto" w:fill="D9D9D9" w:themeFill="background1" w:themeFillShade="D9"/>
            <w:vAlign w:val="bottom"/>
          </w:tcPr>
          <w:p w14:paraId="3782BA74"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A369D0" w:rsidRPr="00685CC6" w14:paraId="07ACD2AB" w14:textId="77777777" w:rsidTr="0049148E">
        <w:tc>
          <w:tcPr>
            <w:tcW w:w="2203" w:type="dxa"/>
            <w:tcBorders>
              <w:top w:val="nil"/>
              <w:left w:val="nil"/>
              <w:bottom w:val="nil"/>
              <w:right w:val="single" w:sz="12" w:space="0" w:color="000080"/>
            </w:tcBorders>
            <w:vAlign w:val="bottom"/>
            <w:hideMark/>
          </w:tcPr>
          <w:p w14:paraId="5224F980"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6" w:name="VIII2008Net" w:colFirst="2" w:colLast="2"/>
            <w:bookmarkStart w:id="237" w:name="VIII2008Value" w:colFirst="5" w:colLast="5"/>
            <w:bookmarkStart w:id="238" w:name="VIII2008Num" w:colFirst="4" w:colLast="4"/>
            <w:bookmarkStart w:id="239" w:name="VIII2009ROR" w:colFirst="1" w:colLast="1"/>
            <w:bookmarkEnd w:id="234"/>
            <w:bookmarkEnd w:id="235"/>
            <w:r>
              <w:rPr>
                <w:rFonts w:ascii="Garamond" w:hAnsi="Garamond"/>
                <w:b/>
                <w:color w:val="000080"/>
                <w:sz w:val="23"/>
              </w:rPr>
              <w:t>2009</w:t>
            </w:r>
          </w:p>
        </w:tc>
        <w:tc>
          <w:tcPr>
            <w:tcW w:w="1704" w:type="dxa"/>
            <w:tcBorders>
              <w:top w:val="nil"/>
              <w:left w:val="single" w:sz="12" w:space="0" w:color="000080"/>
              <w:bottom w:val="nil"/>
              <w:right w:val="single" w:sz="12" w:space="0" w:color="000080"/>
            </w:tcBorders>
            <w:vAlign w:val="bottom"/>
          </w:tcPr>
          <w:p w14:paraId="6F847FCF"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49282002"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2360D7A7"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553DDCDC"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414ED0CB"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A369D0" w:rsidRPr="00685CC6" w14:paraId="35EFF4EA" w14:textId="77777777" w:rsidTr="0049148E">
        <w:tc>
          <w:tcPr>
            <w:tcW w:w="2203" w:type="dxa"/>
            <w:tcBorders>
              <w:top w:val="nil"/>
              <w:left w:val="nil"/>
              <w:bottom w:val="nil"/>
              <w:right w:val="single" w:sz="12" w:space="0" w:color="000080"/>
            </w:tcBorders>
            <w:shd w:val="clear" w:color="auto" w:fill="D9D9D9" w:themeFill="background1" w:themeFillShade="D9"/>
            <w:vAlign w:val="bottom"/>
            <w:hideMark/>
          </w:tcPr>
          <w:p w14:paraId="0C1A9236"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0" w:name="VIII2009Value" w:colFirst="5" w:colLast="5"/>
            <w:bookmarkStart w:id="241" w:name="VIII2009Num" w:colFirst="4" w:colLast="4"/>
            <w:bookmarkStart w:id="242" w:name="VIII2009Net" w:colFirst="2" w:colLast="2"/>
            <w:bookmarkStart w:id="243" w:name="VIII2010ROR" w:colFirst="1" w:colLast="1"/>
            <w:bookmarkEnd w:id="236"/>
            <w:bookmarkEnd w:id="237"/>
            <w:bookmarkEnd w:id="238"/>
            <w:bookmarkEnd w:id="239"/>
            <w:r>
              <w:rPr>
                <w:rFonts w:ascii="Garamond" w:hAnsi="Garamond"/>
                <w:b/>
                <w:color w:val="000080"/>
                <w:sz w:val="23"/>
              </w:rPr>
              <w:t>2010</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7267DBE9"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156C5FA0"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799D38D7"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1F9A8765"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0648E7C4"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A369D0" w:rsidRPr="00685CC6" w14:paraId="3CBEA6AD" w14:textId="77777777" w:rsidTr="0049148E">
        <w:tc>
          <w:tcPr>
            <w:tcW w:w="2203" w:type="dxa"/>
            <w:tcBorders>
              <w:top w:val="nil"/>
              <w:left w:val="nil"/>
              <w:bottom w:val="nil"/>
              <w:right w:val="single" w:sz="12" w:space="0" w:color="000080"/>
            </w:tcBorders>
            <w:vAlign w:val="bottom"/>
            <w:hideMark/>
          </w:tcPr>
          <w:p w14:paraId="51937D03"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4" w:name="VIII2010Value" w:colFirst="5" w:colLast="5"/>
            <w:bookmarkStart w:id="245" w:name="VIII2010Num" w:colFirst="4" w:colLast="4"/>
            <w:bookmarkStart w:id="246" w:name="VIII2010Net" w:colFirst="2" w:colLast="2"/>
            <w:bookmarkStart w:id="247" w:name="VIII2011ROR" w:colFirst="1" w:colLast="1"/>
            <w:bookmarkEnd w:id="240"/>
            <w:bookmarkEnd w:id="241"/>
            <w:bookmarkEnd w:id="242"/>
            <w:bookmarkEnd w:id="243"/>
            <w:r>
              <w:rPr>
                <w:rFonts w:ascii="Garamond" w:hAnsi="Garamond"/>
                <w:b/>
                <w:color w:val="000080"/>
                <w:sz w:val="23"/>
              </w:rPr>
              <w:t>2011</w:t>
            </w:r>
          </w:p>
        </w:tc>
        <w:tc>
          <w:tcPr>
            <w:tcW w:w="1704" w:type="dxa"/>
            <w:tcBorders>
              <w:top w:val="nil"/>
              <w:left w:val="single" w:sz="12" w:space="0" w:color="000080"/>
              <w:bottom w:val="nil"/>
              <w:right w:val="single" w:sz="12" w:space="0" w:color="000080"/>
            </w:tcBorders>
            <w:vAlign w:val="bottom"/>
          </w:tcPr>
          <w:p w14:paraId="222FCB49"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1E967847"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0D90FD95"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0E5D030A"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214A5C2B"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A369D0" w:rsidRPr="00685CC6" w14:paraId="2A1C2CAE" w14:textId="77777777" w:rsidTr="0049148E">
        <w:tc>
          <w:tcPr>
            <w:tcW w:w="2203" w:type="dxa"/>
            <w:tcBorders>
              <w:top w:val="nil"/>
              <w:left w:val="nil"/>
              <w:bottom w:val="nil"/>
              <w:right w:val="single" w:sz="12" w:space="0" w:color="000080"/>
            </w:tcBorders>
            <w:shd w:val="clear" w:color="auto" w:fill="D9D9D9" w:themeFill="background1" w:themeFillShade="D9"/>
            <w:vAlign w:val="bottom"/>
            <w:hideMark/>
          </w:tcPr>
          <w:p w14:paraId="790D1881"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8" w:name="VIII2011Net" w:colFirst="2" w:colLast="2"/>
            <w:bookmarkStart w:id="249" w:name="VIII2011Value" w:colFirst="5" w:colLast="5"/>
            <w:bookmarkStart w:id="250" w:name="VIII2011Num" w:colFirst="4" w:colLast="4"/>
            <w:bookmarkStart w:id="251" w:name="VIII2012ROR" w:colFirst="1" w:colLast="1"/>
            <w:bookmarkEnd w:id="244"/>
            <w:bookmarkEnd w:id="245"/>
            <w:bookmarkEnd w:id="246"/>
            <w:bookmarkEnd w:id="247"/>
            <w:r>
              <w:rPr>
                <w:rFonts w:ascii="Garamond" w:hAnsi="Garamond"/>
                <w:b/>
                <w:color w:val="000080"/>
                <w:sz w:val="23"/>
              </w:rPr>
              <w:t>2012</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06720F04"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60B6D38F"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60DEFD3F"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65A65418"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38F50060"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A369D0" w:rsidRPr="00685CC6" w14:paraId="77017404" w14:textId="77777777" w:rsidTr="0049148E">
        <w:tc>
          <w:tcPr>
            <w:tcW w:w="2203" w:type="dxa"/>
            <w:tcBorders>
              <w:top w:val="nil"/>
              <w:left w:val="nil"/>
              <w:bottom w:val="nil"/>
              <w:right w:val="single" w:sz="12" w:space="0" w:color="000080"/>
            </w:tcBorders>
            <w:vAlign w:val="bottom"/>
            <w:hideMark/>
          </w:tcPr>
          <w:p w14:paraId="15EAE5D5"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52" w:name="VIII2012Value" w:colFirst="5" w:colLast="5"/>
            <w:bookmarkStart w:id="253" w:name="VIII2012Num" w:colFirst="4" w:colLast="4"/>
            <w:bookmarkStart w:id="254" w:name="VIII2012Net" w:colFirst="2" w:colLast="2"/>
            <w:bookmarkStart w:id="255" w:name="VIII2013ROR" w:colFirst="1" w:colLast="1"/>
            <w:bookmarkEnd w:id="248"/>
            <w:bookmarkEnd w:id="249"/>
            <w:bookmarkEnd w:id="250"/>
            <w:bookmarkEnd w:id="251"/>
            <w:r>
              <w:rPr>
                <w:rFonts w:ascii="Garamond" w:hAnsi="Garamond"/>
                <w:b/>
                <w:color w:val="000080"/>
                <w:sz w:val="23"/>
              </w:rPr>
              <w:t>2013</w:t>
            </w:r>
          </w:p>
        </w:tc>
        <w:tc>
          <w:tcPr>
            <w:tcW w:w="1704" w:type="dxa"/>
            <w:tcBorders>
              <w:top w:val="nil"/>
              <w:left w:val="single" w:sz="12" w:space="0" w:color="000080"/>
              <w:bottom w:val="nil"/>
              <w:right w:val="single" w:sz="12" w:space="0" w:color="000080"/>
            </w:tcBorders>
            <w:vAlign w:val="bottom"/>
          </w:tcPr>
          <w:p w14:paraId="6F7FCEF4"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153357C9"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6DBB7848"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4C02602F"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1230D8FF"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A369D0" w:rsidRPr="00685CC6" w14:paraId="19E2A00F" w14:textId="77777777" w:rsidTr="0049148E">
        <w:tc>
          <w:tcPr>
            <w:tcW w:w="2203" w:type="dxa"/>
            <w:tcBorders>
              <w:top w:val="nil"/>
              <w:left w:val="nil"/>
              <w:bottom w:val="nil"/>
              <w:right w:val="single" w:sz="12" w:space="0" w:color="000080"/>
            </w:tcBorders>
            <w:shd w:val="clear" w:color="auto" w:fill="D9D9D9" w:themeFill="background1" w:themeFillShade="D9"/>
            <w:vAlign w:val="bottom"/>
          </w:tcPr>
          <w:p w14:paraId="0DCCC54D"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56" w:name="VIII2013Net" w:colFirst="2" w:colLast="2"/>
            <w:bookmarkStart w:id="257" w:name="VIII2013Num" w:colFirst="4" w:colLast="4"/>
            <w:bookmarkStart w:id="258" w:name="VIII2013Value" w:colFirst="5" w:colLast="5"/>
            <w:bookmarkStart w:id="259" w:name="VIII2014ROR" w:colFirst="1" w:colLast="1"/>
            <w:bookmarkEnd w:id="252"/>
            <w:bookmarkEnd w:id="253"/>
            <w:bookmarkEnd w:id="254"/>
            <w:bookmarkEnd w:id="255"/>
            <w:r>
              <w:rPr>
                <w:rFonts w:ascii="Garamond" w:hAnsi="Garamond"/>
                <w:b/>
                <w:color w:val="000080"/>
                <w:sz w:val="23"/>
              </w:rPr>
              <w:t>2014</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03B9DA97"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0C038E80"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7F7E8E73"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352BDCB2"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6EBE6982"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A369D0" w:rsidRPr="00685CC6" w14:paraId="3CE747FE" w14:textId="77777777" w:rsidTr="0049148E">
        <w:tc>
          <w:tcPr>
            <w:tcW w:w="2203" w:type="dxa"/>
            <w:tcBorders>
              <w:top w:val="nil"/>
              <w:left w:val="nil"/>
              <w:bottom w:val="nil"/>
              <w:right w:val="single" w:sz="12" w:space="0" w:color="000080"/>
            </w:tcBorders>
            <w:shd w:val="clear" w:color="auto" w:fill="auto"/>
            <w:vAlign w:val="bottom"/>
          </w:tcPr>
          <w:p w14:paraId="26230E6E"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60" w:name="VIII2014Net" w:colFirst="2" w:colLast="2"/>
            <w:bookmarkStart w:id="261" w:name="VIII2014Num" w:colFirst="4" w:colLast="4"/>
            <w:bookmarkStart w:id="262" w:name="VIII2014Value" w:colFirst="5" w:colLast="5"/>
            <w:bookmarkStart w:id="263" w:name="VIII2015ROR" w:colFirst="1" w:colLast="1"/>
            <w:bookmarkEnd w:id="256"/>
            <w:bookmarkEnd w:id="257"/>
            <w:bookmarkEnd w:id="258"/>
            <w:bookmarkEnd w:id="259"/>
            <w:r>
              <w:rPr>
                <w:rFonts w:ascii="Garamond" w:hAnsi="Garamond"/>
                <w:b/>
                <w:color w:val="000080"/>
                <w:sz w:val="23"/>
              </w:rPr>
              <w:t>2015</w:t>
            </w:r>
          </w:p>
        </w:tc>
        <w:tc>
          <w:tcPr>
            <w:tcW w:w="1704" w:type="dxa"/>
            <w:tcBorders>
              <w:top w:val="nil"/>
              <w:left w:val="single" w:sz="12" w:space="0" w:color="000080"/>
              <w:bottom w:val="nil"/>
              <w:right w:val="single" w:sz="12" w:space="0" w:color="000080"/>
            </w:tcBorders>
            <w:shd w:val="clear" w:color="auto" w:fill="auto"/>
            <w:vAlign w:val="bottom"/>
          </w:tcPr>
          <w:p w14:paraId="29ED6788"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13A99085"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6B19F610"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5E01A30B"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7FD8D81A"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A369D0" w:rsidRPr="00685CC6" w14:paraId="61485F8E" w14:textId="77777777" w:rsidTr="0049148E">
        <w:tc>
          <w:tcPr>
            <w:tcW w:w="2203" w:type="dxa"/>
            <w:tcBorders>
              <w:top w:val="nil"/>
              <w:left w:val="nil"/>
              <w:bottom w:val="nil"/>
              <w:right w:val="single" w:sz="12" w:space="0" w:color="000080"/>
            </w:tcBorders>
            <w:shd w:val="clear" w:color="auto" w:fill="D9D9D9" w:themeFill="background1" w:themeFillShade="D9"/>
            <w:vAlign w:val="bottom"/>
          </w:tcPr>
          <w:p w14:paraId="0FC1C081"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64" w:name="VIII2015Net" w:colFirst="2" w:colLast="2"/>
            <w:bookmarkStart w:id="265" w:name="VIII2015Value" w:colFirst="5" w:colLast="5"/>
            <w:bookmarkStart w:id="266" w:name="VIII2016ROR" w:colFirst="1" w:colLast="1"/>
            <w:bookmarkStart w:id="267" w:name="VIII2015Num" w:colFirst="4" w:colLast="4"/>
            <w:bookmarkEnd w:id="260"/>
            <w:bookmarkEnd w:id="261"/>
            <w:bookmarkEnd w:id="262"/>
            <w:bookmarkEnd w:id="263"/>
            <w:r w:rsidRPr="00685CC6">
              <w:rPr>
                <w:rFonts w:ascii="Garamond" w:hAnsi="Garamond"/>
                <w:b/>
                <w:color w:val="000080"/>
                <w:sz w:val="23"/>
              </w:rPr>
              <w:t>201</w:t>
            </w:r>
            <w:r>
              <w:rPr>
                <w:rFonts w:ascii="Garamond" w:hAnsi="Garamond"/>
                <w:b/>
                <w:color w:val="000080"/>
                <w:sz w:val="23"/>
              </w:rPr>
              <w:t>6</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1702D78D"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63140906"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12AB0BFD"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46F7B676"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281FA6A2"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A369D0" w:rsidRPr="00685CC6" w14:paraId="262B6E76" w14:textId="77777777" w:rsidTr="0049148E">
        <w:tc>
          <w:tcPr>
            <w:tcW w:w="2203" w:type="dxa"/>
            <w:tcBorders>
              <w:top w:val="nil"/>
              <w:left w:val="nil"/>
              <w:bottom w:val="nil"/>
              <w:right w:val="single" w:sz="12" w:space="0" w:color="000080"/>
            </w:tcBorders>
            <w:shd w:val="clear" w:color="auto" w:fill="auto"/>
            <w:vAlign w:val="bottom"/>
          </w:tcPr>
          <w:p w14:paraId="3086A819"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68" w:name="VIII2016Value" w:colFirst="1" w:colLast="1"/>
            <w:bookmarkStart w:id="269" w:name="VIII2017ROR" w:colFirst="1" w:colLast="1"/>
            <w:bookmarkStart w:id="270" w:name="VIII2016Net" w:colFirst="2" w:colLast="2"/>
            <w:bookmarkEnd w:id="264"/>
            <w:bookmarkEnd w:id="265"/>
            <w:bookmarkEnd w:id="266"/>
            <w:r>
              <w:rPr>
                <w:rFonts w:ascii="Garamond" w:hAnsi="Garamond"/>
                <w:b/>
                <w:color w:val="000080"/>
                <w:sz w:val="23"/>
              </w:rPr>
              <w:t>2017</w:t>
            </w:r>
          </w:p>
        </w:tc>
        <w:tc>
          <w:tcPr>
            <w:tcW w:w="1704" w:type="dxa"/>
            <w:tcBorders>
              <w:top w:val="nil"/>
              <w:left w:val="single" w:sz="12" w:space="0" w:color="000080"/>
              <w:bottom w:val="nil"/>
              <w:right w:val="single" w:sz="12" w:space="0" w:color="000080"/>
            </w:tcBorders>
            <w:shd w:val="clear" w:color="auto" w:fill="auto"/>
            <w:vAlign w:val="bottom"/>
          </w:tcPr>
          <w:p w14:paraId="38EB94EF"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40BD6419"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3CB5F3AA"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2B519FC5"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756B0854"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A369D0" w:rsidRPr="00685CC6" w14:paraId="1EBDF53C" w14:textId="77777777" w:rsidTr="0049148E">
        <w:tc>
          <w:tcPr>
            <w:tcW w:w="2203" w:type="dxa"/>
            <w:tcBorders>
              <w:top w:val="nil"/>
              <w:left w:val="nil"/>
              <w:bottom w:val="nil"/>
              <w:right w:val="single" w:sz="12" w:space="0" w:color="000080"/>
            </w:tcBorders>
            <w:shd w:val="clear" w:color="auto" w:fill="D9D9D9" w:themeFill="background1" w:themeFillShade="D9"/>
            <w:vAlign w:val="bottom"/>
          </w:tcPr>
          <w:p w14:paraId="6B3966BA"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1" w:name="VIII2018RoR" w:colFirst="1" w:colLast="1"/>
            <w:bookmarkEnd w:id="268"/>
            <w:bookmarkEnd w:id="269"/>
            <w:r>
              <w:rPr>
                <w:rFonts w:ascii="Garamond" w:hAnsi="Garamond"/>
                <w:b/>
                <w:color w:val="000080"/>
                <w:sz w:val="23"/>
              </w:rPr>
              <w:t>2018</w:t>
            </w:r>
          </w:p>
        </w:tc>
        <w:tc>
          <w:tcPr>
            <w:tcW w:w="1704" w:type="dxa"/>
            <w:tcBorders>
              <w:top w:val="nil"/>
              <w:left w:val="single" w:sz="12" w:space="0" w:color="000080"/>
              <w:bottom w:val="nil"/>
              <w:right w:val="single" w:sz="12" w:space="0" w:color="2007B9"/>
            </w:tcBorders>
            <w:shd w:val="clear" w:color="auto" w:fill="D9D9D9" w:themeFill="background1" w:themeFillShade="D9"/>
            <w:vAlign w:val="bottom"/>
          </w:tcPr>
          <w:p w14:paraId="1426E0D0"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2007B9"/>
              <w:bottom w:val="nil"/>
              <w:right w:val="single" w:sz="12" w:space="0" w:color="000080"/>
            </w:tcBorders>
            <w:shd w:val="clear" w:color="auto" w:fill="D9D9D9" w:themeFill="background1" w:themeFillShade="D9"/>
          </w:tcPr>
          <w:p w14:paraId="328B4D20"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251A9BFE"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08DF312C"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756E2CEA"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A369D0" w:rsidRPr="00685CC6" w14:paraId="7B593455" w14:textId="77777777" w:rsidTr="0049148E">
        <w:tc>
          <w:tcPr>
            <w:tcW w:w="2203" w:type="dxa"/>
            <w:tcBorders>
              <w:top w:val="nil"/>
              <w:left w:val="nil"/>
              <w:bottom w:val="nil"/>
              <w:right w:val="single" w:sz="12" w:space="0" w:color="2007B9"/>
            </w:tcBorders>
            <w:shd w:val="clear" w:color="auto" w:fill="FFFFFF" w:themeFill="background1"/>
            <w:vAlign w:val="bottom"/>
          </w:tcPr>
          <w:p w14:paraId="7875CBBF" w14:textId="77777777" w:rsidR="00A369D0"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2" w:name="VIII2019ROR" w:colFirst="1" w:colLast="1"/>
            <w:bookmarkEnd w:id="271"/>
            <w:r>
              <w:rPr>
                <w:rFonts w:ascii="Garamond" w:hAnsi="Garamond"/>
                <w:b/>
                <w:color w:val="000080"/>
                <w:sz w:val="23"/>
              </w:rPr>
              <w:t>2019</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5A164D21" w14:textId="77777777" w:rsidR="00A369D0" w:rsidRPr="006E5589"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2499D6D0" w14:textId="77777777" w:rsidR="00A369D0" w:rsidRPr="006E5589" w:rsidRDefault="00A369D0" w:rsidP="0049148E">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3CD2ABA6" w14:textId="77777777" w:rsidR="00A369D0" w:rsidRPr="006E5589"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790FE115" w14:textId="77777777" w:rsidR="00A369D0" w:rsidRPr="006E5589"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713AE467" w14:textId="77777777" w:rsidR="00A369D0" w:rsidRPr="006E5589" w:rsidRDefault="00A369D0" w:rsidP="0049148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A369D0" w:rsidRPr="00685CC6" w14:paraId="2BE46B17" w14:textId="77777777" w:rsidTr="0049148E">
        <w:tc>
          <w:tcPr>
            <w:tcW w:w="2203" w:type="dxa"/>
            <w:tcBorders>
              <w:top w:val="nil"/>
              <w:left w:val="nil"/>
              <w:bottom w:val="single" w:sz="12" w:space="0" w:color="2007B9"/>
              <w:right w:val="single" w:sz="12" w:space="0" w:color="2007B9"/>
            </w:tcBorders>
            <w:shd w:val="clear" w:color="auto" w:fill="D9D9D9" w:themeFill="background1" w:themeFillShade="D9"/>
            <w:vAlign w:val="bottom"/>
          </w:tcPr>
          <w:p w14:paraId="283996E5" w14:textId="77777777" w:rsidR="00A369D0"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3" w:name="VIII2020ROR" w:colFirst="1" w:colLast="1"/>
            <w:bookmarkEnd w:id="272"/>
            <w:r>
              <w:rPr>
                <w:rFonts w:ascii="Garamond" w:hAnsi="Garamond"/>
                <w:b/>
                <w:color w:val="000080"/>
                <w:sz w:val="23"/>
              </w:rPr>
              <w:t>2020</w:t>
            </w:r>
          </w:p>
        </w:tc>
        <w:tc>
          <w:tcPr>
            <w:tcW w:w="1704"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445E85F7" w14:textId="77777777" w:rsidR="00A369D0" w:rsidRPr="006E5589"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single" w:sz="12" w:space="0" w:color="2007B9"/>
              <w:right w:val="single" w:sz="12" w:space="0" w:color="2007B9"/>
            </w:tcBorders>
            <w:shd w:val="clear" w:color="auto" w:fill="D9D9D9" w:themeFill="background1" w:themeFillShade="D9"/>
          </w:tcPr>
          <w:p w14:paraId="79462619" w14:textId="77777777" w:rsidR="00A369D0" w:rsidRPr="006E5589" w:rsidRDefault="00A369D0" w:rsidP="0049148E">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13309754" w14:textId="77777777" w:rsidR="00A369D0" w:rsidRPr="006E5589"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4A2A29F0" w14:textId="77777777" w:rsidR="00A369D0" w:rsidRPr="006E5589"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nil"/>
            </w:tcBorders>
            <w:shd w:val="clear" w:color="auto" w:fill="D9D9D9" w:themeFill="background1" w:themeFillShade="D9"/>
            <w:vAlign w:val="bottom"/>
          </w:tcPr>
          <w:p w14:paraId="4E97AD69" w14:textId="77777777" w:rsidR="00A369D0" w:rsidRPr="006E5589" w:rsidRDefault="00A369D0" w:rsidP="0049148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A369D0" w:rsidRPr="00685CC6" w14:paraId="135EDA74" w14:textId="77777777" w:rsidTr="0049148E">
        <w:tc>
          <w:tcPr>
            <w:tcW w:w="2203" w:type="dxa"/>
            <w:tcBorders>
              <w:top w:val="single" w:sz="12" w:space="0" w:color="2007B9"/>
              <w:left w:val="nil"/>
              <w:bottom w:val="single" w:sz="12" w:space="0" w:color="000080"/>
              <w:right w:val="single" w:sz="12" w:space="0" w:color="000080"/>
            </w:tcBorders>
            <w:vAlign w:val="bottom"/>
            <w:hideMark/>
          </w:tcPr>
          <w:p w14:paraId="74ED11F1"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4" w:name="VIII1QROR" w:colFirst="1" w:colLast="1"/>
            <w:bookmarkStart w:id="275" w:name="VIII1QNum" w:colFirst="4" w:colLast="4"/>
            <w:bookmarkStart w:id="276" w:name="VIII1QValue" w:colFirst="5" w:colLast="5"/>
            <w:bookmarkEnd w:id="267"/>
            <w:bookmarkEnd w:id="270"/>
            <w:bookmarkEnd w:id="273"/>
            <w:r w:rsidRPr="00685CC6">
              <w:rPr>
                <w:rFonts w:ascii="Garamond" w:hAnsi="Garamond"/>
                <w:b/>
                <w:color w:val="000080"/>
                <w:sz w:val="23"/>
              </w:rPr>
              <w:t>1</w:t>
            </w:r>
            <w:r w:rsidRPr="00685CC6">
              <w:rPr>
                <w:rFonts w:ascii="Garamond" w:hAnsi="Garamond"/>
                <w:b/>
                <w:color w:val="000080"/>
                <w:sz w:val="23"/>
                <w:vertAlign w:val="superscript"/>
              </w:rPr>
              <w:t>st</w:t>
            </w:r>
            <w:r>
              <w:rPr>
                <w:rFonts w:ascii="Garamond" w:hAnsi="Garamond"/>
                <w:b/>
                <w:color w:val="000080"/>
                <w:sz w:val="23"/>
              </w:rPr>
              <w:t xml:space="preserve"> Quarter 2021</w:t>
            </w:r>
          </w:p>
        </w:tc>
        <w:tc>
          <w:tcPr>
            <w:tcW w:w="1704" w:type="dxa"/>
            <w:tcBorders>
              <w:top w:val="single" w:sz="12" w:space="0" w:color="2007B9"/>
              <w:left w:val="single" w:sz="12" w:space="0" w:color="000080"/>
              <w:bottom w:val="single" w:sz="12" w:space="0" w:color="000080"/>
              <w:right w:val="single" w:sz="12" w:space="0" w:color="2007B9"/>
            </w:tcBorders>
            <w:vAlign w:val="bottom"/>
          </w:tcPr>
          <w:p w14:paraId="45D63A6B"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2007B9"/>
              <w:left w:val="single" w:sz="12" w:space="0" w:color="2007B9"/>
              <w:bottom w:val="single" w:sz="12" w:space="0" w:color="000080"/>
              <w:right w:val="single" w:sz="12" w:space="0" w:color="000080"/>
            </w:tcBorders>
          </w:tcPr>
          <w:p w14:paraId="468BFC0E"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2007B9"/>
              <w:left w:val="single" w:sz="12" w:space="0" w:color="000080"/>
              <w:bottom w:val="single" w:sz="12" w:space="0" w:color="000080"/>
              <w:right w:val="single" w:sz="12" w:space="0" w:color="000080"/>
            </w:tcBorders>
            <w:vAlign w:val="bottom"/>
          </w:tcPr>
          <w:p w14:paraId="03516F1E"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2007B9"/>
              <w:left w:val="single" w:sz="12" w:space="0" w:color="000080"/>
              <w:bottom w:val="single" w:sz="12" w:space="0" w:color="000080"/>
              <w:right w:val="single" w:sz="12" w:space="0" w:color="000080"/>
            </w:tcBorders>
            <w:vAlign w:val="bottom"/>
          </w:tcPr>
          <w:p w14:paraId="6620970E"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2007B9"/>
              <w:left w:val="single" w:sz="12" w:space="0" w:color="000080"/>
              <w:bottom w:val="single" w:sz="12" w:space="0" w:color="000080"/>
              <w:right w:val="nil"/>
            </w:tcBorders>
            <w:vAlign w:val="bottom"/>
          </w:tcPr>
          <w:p w14:paraId="0B4FE708"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A369D0" w:rsidRPr="00685CC6" w14:paraId="10BD5425" w14:textId="77777777" w:rsidTr="0049148E">
        <w:tc>
          <w:tcPr>
            <w:tcW w:w="2203" w:type="dxa"/>
            <w:tcBorders>
              <w:top w:val="single" w:sz="12" w:space="0" w:color="2007B9"/>
              <w:left w:val="nil"/>
              <w:bottom w:val="single" w:sz="12" w:space="0" w:color="000080"/>
              <w:right w:val="single" w:sz="12" w:space="0" w:color="000080"/>
            </w:tcBorders>
            <w:vAlign w:val="bottom"/>
          </w:tcPr>
          <w:p w14:paraId="38EF3EA0"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7" w:name="VIII2QROR" w:colFirst="1" w:colLast="1"/>
            <w:bookmarkStart w:id="278" w:name="VIII2QValue" w:colFirst="1" w:colLast="1"/>
            <w:bookmarkEnd w:id="274"/>
            <w:r>
              <w:rPr>
                <w:rFonts w:ascii="Garamond" w:hAnsi="Garamond"/>
                <w:b/>
                <w:color w:val="000080"/>
                <w:sz w:val="23"/>
              </w:rPr>
              <w:t>2</w:t>
            </w:r>
            <w:r w:rsidRPr="000C6C3C">
              <w:rPr>
                <w:rFonts w:ascii="Garamond" w:hAnsi="Garamond"/>
                <w:b/>
                <w:color w:val="000080"/>
                <w:sz w:val="23"/>
                <w:vertAlign w:val="superscript"/>
              </w:rPr>
              <w:t>nd</w:t>
            </w:r>
            <w:r>
              <w:rPr>
                <w:rFonts w:ascii="Garamond" w:hAnsi="Garamond"/>
                <w:b/>
                <w:color w:val="000080"/>
                <w:sz w:val="23"/>
              </w:rPr>
              <w:t xml:space="preserve"> Quarter 2021</w:t>
            </w:r>
          </w:p>
        </w:tc>
        <w:tc>
          <w:tcPr>
            <w:tcW w:w="1704" w:type="dxa"/>
            <w:tcBorders>
              <w:top w:val="single" w:sz="12" w:space="0" w:color="2007B9"/>
              <w:left w:val="single" w:sz="12" w:space="0" w:color="000080"/>
              <w:bottom w:val="single" w:sz="12" w:space="0" w:color="000080"/>
              <w:right w:val="single" w:sz="12" w:space="0" w:color="2007B9"/>
            </w:tcBorders>
            <w:vAlign w:val="bottom"/>
          </w:tcPr>
          <w:p w14:paraId="4D425997"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2007B9"/>
              <w:left w:val="single" w:sz="12" w:space="0" w:color="2007B9"/>
              <w:bottom w:val="single" w:sz="12" w:space="0" w:color="000080"/>
              <w:right w:val="single" w:sz="12" w:space="0" w:color="000080"/>
            </w:tcBorders>
          </w:tcPr>
          <w:p w14:paraId="0573CB0E"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2007B9"/>
              <w:left w:val="single" w:sz="12" w:space="0" w:color="000080"/>
              <w:bottom w:val="single" w:sz="12" w:space="0" w:color="000080"/>
              <w:right w:val="single" w:sz="12" w:space="0" w:color="000080"/>
            </w:tcBorders>
            <w:vAlign w:val="bottom"/>
          </w:tcPr>
          <w:p w14:paraId="4641795B"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2007B9"/>
              <w:left w:val="single" w:sz="12" w:space="0" w:color="000080"/>
              <w:bottom w:val="single" w:sz="12" w:space="0" w:color="000080"/>
              <w:right w:val="single" w:sz="12" w:space="0" w:color="000080"/>
            </w:tcBorders>
            <w:vAlign w:val="bottom"/>
          </w:tcPr>
          <w:p w14:paraId="58D96469"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2007B9"/>
              <w:left w:val="single" w:sz="12" w:space="0" w:color="000080"/>
              <w:bottom w:val="single" w:sz="12" w:space="0" w:color="000080"/>
              <w:right w:val="nil"/>
            </w:tcBorders>
            <w:vAlign w:val="bottom"/>
          </w:tcPr>
          <w:p w14:paraId="26EDED82"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A369D0" w:rsidRPr="00685CC6" w14:paraId="7CC1BC67" w14:textId="77777777" w:rsidTr="0049148E">
        <w:tc>
          <w:tcPr>
            <w:tcW w:w="2203" w:type="dxa"/>
            <w:tcBorders>
              <w:top w:val="single" w:sz="12" w:space="0" w:color="000080"/>
              <w:left w:val="nil"/>
              <w:bottom w:val="single" w:sz="12" w:space="0" w:color="000080"/>
              <w:right w:val="single" w:sz="12" w:space="0" w:color="000080"/>
            </w:tcBorders>
            <w:vAlign w:val="bottom"/>
            <w:hideMark/>
          </w:tcPr>
          <w:p w14:paraId="4A51C098"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9" w:name="VIII3YearValue" w:colFirst="5" w:colLast="5"/>
            <w:bookmarkStart w:id="280" w:name="VIII3YearNet" w:colFirst="2" w:colLast="2"/>
            <w:bookmarkStart w:id="281" w:name="VIII3YearROR" w:colFirst="1" w:colLast="1"/>
            <w:bookmarkEnd w:id="275"/>
            <w:bookmarkEnd w:id="276"/>
            <w:bookmarkEnd w:id="277"/>
            <w:bookmarkEnd w:id="278"/>
            <w:r w:rsidRPr="00685CC6">
              <w:rPr>
                <w:rFonts w:ascii="Garamond" w:hAnsi="Garamond"/>
                <w:b/>
                <w:color w:val="000080"/>
                <w:sz w:val="23"/>
              </w:rPr>
              <w:t xml:space="preserve">Annualized 3-year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3D56670D"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36BC43C7"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6F80EBE7"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3FE6E91D"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1889E277"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A369D0" w:rsidRPr="00685CC6" w14:paraId="08EF54CA" w14:textId="77777777" w:rsidTr="0049148E">
        <w:tc>
          <w:tcPr>
            <w:tcW w:w="2203" w:type="dxa"/>
            <w:tcBorders>
              <w:top w:val="single" w:sz="12" w:space="0" w:color="000080"/>
              <w:left w:val="nil"/>
              <w:bottom w:val="single" w:sz="12" w:space="0" w:color="000080"/>
              <w:right w:val="single" w:sz="12" w:space="0" w:color="000080"/>
            </w:tcBorders>
            <w:vAlign w:val="bottom"/>
            <w:hideMark/>
          </w:tcPr>
          <w:p w14:paraId="2F65BF11"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2" w:name="VIII5YearROR" w:colFirst="1" w:colLast="1"/>
            <w:bookmarkStart w:id="283" w:name="VIII5YearValue" w:colFirst="5" w:colLast="5"/>
            <w:bookmarkEnd w:id="279"/>
            <w:bookmarkEnd w:id="280"/>
            <w:bookmarkEnd w:id="281"/>
            <w:r w:rsidRPr="00685CC6">
              <w:rPr>
                <w:rFonts w:ascii="Garamond" w:hAnsi="Garamond"/>
                <w:b/>
                <w:color w:val="000080"/>
                <w:sz w:val="23"/>
              </w:rPr>
              <w:t xml:space="preserve">Annualized 5-year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6D5FCE8F"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0F84268F"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bookmarkStart w:id="284" w:name="VIII5YearNet"/>
            <w:r w:rsidRPr="00685CC6">
              <w:rPr>
                <w:rFonts w:ascii="Garamond" w:hAnsi="Garamond"/>
                <w:color w:val="000080"/>
                <w:sz w:val="23"/>
              </w:rPr>
              <w:t xml:space="preserve">   </w:t>
            </w:r>
            <w:bookmarkEnd w:id="284"/>
          </w:p>
        </w:tc>
        <w:tc>
          <w:tcPr>
            <w:tcW w:w="1609" w:type="dxa"/>
            <w:tcBorders>
              <w:top w:val="single" w:sz="12" w:space="0" w:color="000080"/>
              <w:left w:val="single" w:sz="12" w:space="0" w:color="000080"/>
              <w:bottom w:val="single" w:sz="12" w:space="0" w:color="000080"/>
              <w:right w:val="single" w:sz="12" w:space="0" w:color="000080"/>
            </w:tcBorders>
            <w:vAlign w:val="bottom"/>
          </w:tcPr>
          <w:p w14:paraId="5BC7F0EC"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207277AF"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62664844"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A369D0" w:rsidRPr="00685CC6" w14:paraId="6DA3E9AA" w14:textId="77777777" w:rsidTr="0049148E">
        <w:tc>
          <w:tcPr>
            <w:tcW w:w="2203" w:type="dxa"/>
            <w:tcBorders>
              <w:top w:val="single" w:sz="12" w:space="0" w:color="000080"/>
              <w:left w:val="nil"/>
              <w:bottom w:val="single" w:sz="12" w:space="0" w:color="000080"/>
              <w:right w:val="single" w:sz="12" w:space="0" w:color="000080"/>
            </w:tcBorders>
            <w:vAlign w:val="bottom"/>
          </w:tcPr>
          <w:p w14:paraId="60947510"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5" w:name="VIII10YearROR" w:colFirst="1" w:colLast="1"/>
            <w:bookmarkEnd w:id="282"/>
            <w:r>
              <w:rPr>
                <w:rFonts w:ascii="Garamond" w:hAnsi="Garamond"/>
                <w:b/>
                <w:color w:val="000080"/>
                <w:sz w:val="23"/>
              </w:rPr>
              <w:t>Annualized 10-year</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3A5BE30B"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7221FCFA"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1CF2F6D0"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2FF343EF"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2281EE69" w14:textId="77777777" w:rsidR="00A369D0" w:rsidRPr="00685CC6" w:rsidRDefault="00A369D0" w:rsidP="0049148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bookmarkEnd w:id="283"/>
      <w:bookmarkEnd w:id="285"/>
    </w:tbl>
    <w:p w14:paraId="4CD5A777" w14:textId="77777777" w:rsidR="003108A1" w:rsidRDefault="003108A1" w:rsidP="003108A1">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B86568C" w14:textId="77777777" w:rsidR="003108A1" w:rsidRDefault="003108A1" w:rsidP="003108A1">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BB31C4A" w14:textId="77777777" w:rsidR="003108A1" w:rsidRDefault="003108A1" w:rsidP="003108A1">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8"/>
          <w:szCs w:val="28"/>
        </w:rPr>
      </w:pPr>
    </w:p>
    <w:p w14:paraId="11511E26" w14:textId="77777777" w:rsidR="00583110" w:rsidRDefault="00583110" w:rsidP="003108A1">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8"/>
          <w:szCs w:val="28"/>
        </w:rPr>
      </w:pPr>
    </w:p>
    <w:p w14:paraId="6FFE546B" w14:textId="77777777" w:rsidR="00583110" w:rsidRDefault="00583110" w:rsidP="003108A1">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8"/>
          <w:szCs w:val="28"/>
        </w:rPr>
      </w:pPr>
    </w:p>
    <w:p w14:paraId="0AF98B0E" w14:textId="77777777" w:rsidR="00583110" w:rsidRDefault="00583110" w:rsidP="003108A1">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8"/>
          <w:szCs w:val="28"/>
        </w:rPr>
        <w:sectPr w:rsidR="00583110" w:rsidSect="00F77BD3">
          <w:headerReference w:type="default" r:id="rId11"/>
          <w:footerReference w:type="even" r:id="rId12"/>
          <w:footerReference w:type="default" r:id="rId13"/>
          <w:pgSz w:w="12240" w:h="15840" w:code="1"/>
          <w:pgMar w:top="1080" w:right="900" w:bottom="1354"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sectPr>
      </w:pPr>
    </w:p>
    <w:p w14:paraId="22584711" w14:textId="77777777" w:rsidR="00583110" w:rsidRDefault="00583110" w:rsidP="003108A1">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8"/>
          <w:szCs w:val="28"/>
        </w:rPr>
      </w:pPr>
    </w:p>
    <w:p w14:paraId="2FAB2CBF"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57642A">
        <w:rPr>
          <w:rFonts w:ascii="Garamond" w:hAnsi="Garamond"/>
          <w:b/>
          <w:color w:val="000080"/>
          <w:sz w:val="28"/>
          <w:szCs w:val="28"/>
        </w:rPr>
        <w:t>Quarterly Returns</w:t>
      </w:r>
    </w:p>
    <w:p w14:paraId="54E05F7F"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EBC693F" w14:textId="77777777" w:rsidR="00F804E8" w:rsidRDefault="00F804E8" w:rsidP="00F804E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 xml:space="preserve">Please fill out the following table with the product’s quarterly returns since inception.  Returns should </w:t>
      </w:r>
      <w:r w:rsidRPr="00DE5610">
        <w:rPr>
          <w:rFonts w:ascii="Garamond" w:hAnsi="Garamond"/>
          <w:b/>
          <w:color w:val="000080"/>
          <w:sz w:val="28"/>
          <w:szCs w:val="28"/>
        </w:rPr>
        <w:t xml:space="preserve">be </w:t>
      </w:r>
      <w:r w:rsidRPr="00DE5610">
        <w:rPr>
          <w:rFonts w:ascii="Garamond" w:hAnsi="Garamond"/>
          <w:b/>
          <w:color w:val="000080"/>
          <w:sz w:val="28"/>
          <w:szCs w:val="28"/>
          <w:u w:val="single"/>
        </w:rPr>
        <w:t>gross</w:t>
      </w:r>
      <w:r w:rsidRPr="00DE5610">
        <w:rPr>
          <w:rFonts w:ascii="Garamond" w:hAnsi="Garamond"/>
          <w:b/>
          <w:color w:val="000080"/>
          <w:sz w:val="28"/>
          <w:szCs w:val="28"/>
        </w:rPr>
        <w:t xml:space="preserve"> </w:t>
      </w:r>
      <w:r>
        <w:rPr>
          <w:rFonts w:ascii="Garamond" w:hAnsi="Garamond"/>
          <w:b/>
          <w:color w:val="000080"/>
          <w:sz w:val="28"/>
          <w:szCs w:val="28"/>
        </w:rPr>
        <w:t xml:space="preserve">of fees.  Additional rows may be added as needed.  </w:t>
      </w:r>
      <w:r>
        <w:rPr>
          <w:rFonts w:ascii="Garamond" w:hAnsi="Garamond"/>
          <w:b/>
          <w:color w:val="000080"/>
          <w:sz w:val="28"/>
          <w:szCs w:val="28"/>
          <w:u w:val="single"/>
        </w:rPr>
        <w:t xml:space="preserve">Returns should be entered as a </w:t>
      </w:r>
      <w:r>
        <w:rPr>
          <w:rFonts w:ascii="Garamond" w:hAnsi="Garamond"/>
          <w:b/>
          <w:color w:val="000080"/>
          <w:sz w:val="28"/>
          <w:szCs w:val="28"/>
          <w:highlight w:val="yellow"/>
          <w:u w:val="single"/>
        </w:rPr>
        <w:t>number only</w:t>
      </w:r>
      <w:r>
        <w:rPr>
          <w:rFonts w:ascii="Garamond" w:hAnsi="Garamond"/>
          <w:b/>
          <w:color w:val="000080"/>
          <w:sz w:val="28"/>
          <w:szCs w:val="28"/>
          <w:u w:val="single"/>
        </w:rPr>
        <w:t xml:space="preserve">, with </w:t>
      </w:r>
      <w:r>
        <w:rPr>
          <w:rFonts w:ascii="Garamond" w:hAnsi="Garamond"/>
          <w:b/>
          <w:color w:val="000080"/>
          <w:sz w:val="28"/>
          <w:szCs w:val="28"/>
          <w:highlight w:val="yellow"/>
          <w:u w:val="single"/>
        </w:rPr>
        <w:t>NO percentage sign</w:t>
      </w:r>
      <w:r>
        <w:rPr>
          <w:rFonts w:ascii="Garamond" w:hAnsi="Garamond"/>
          <w:b/>
          <w:color w:val="000080"/>
          <w:sz w:val="28"/>
          <w:szCs w:val="28"/>
          <w:u w:val="single"/>
        </w:rPr>
        <w:t xml:space="preserve"> and no parentheses</w:t>
      </w:r>
      <w:r>
        <w:rPr>
          <w:rFonts w:ascii="Garamond" w:hAnsi="Garamond"/>
          <w:b/>
          <w:color w:val="000080"/>
          <w:sz w:val="28"/>
          <w:szCs w:val="28"/>
        </w:rPr>
        <w:t xml:space="preserve">. </w:t>
      </w:r>
    </w:p>
    <w:p w14:paraId="5D1E751E" w14:textId="77777777" w:rsidR="00F804E8" w:rsidRDefault="00F804E8" w:rsidP="00F804E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47FFAEE" w14:textId="77777777" w:rsidR="00F804E8" w:rsidRDefault="00F804E8" w:rsidP="00F804E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2"/>
        <w:gridCol w:w="1718"/>
        <w:gridCol w:w="1723"/>
        <w:gridCol w:w="1724"/>
        <w:gridCol w:w="1724"/>
        <w:gridCol w:w="1668"/>
      </w:tblGrid>
      <w:tr w:rsidR="00F804E8" w:rsidRPr="000F377A" w14:paraId="3345B41F" w14:textId="77777777" w:rsidTr="00925FB2">
        <w:tc>
          <w:tcPr>
            <w:tcW w:w="1810" w:type="dxa"/>
            <w:shd w:val="clear" w:color="auto" w:fill="002060"/>
          </w:tcPr>
          <w:p w14:paraId="6CCA600A"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Year</w:t>
            </w:r>
          </w:p>
        </w:tc>
        <w:tc>
          <w:tcPr>
            <w:tcW w:w="1762" w:type="dxa"/>
            <w:shd w:val="clear" w:color="auto" w:fill="002060"/>
          </w:tcPr>
          <w:p w14:paraId="2AD348E9"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Q1</w:t>
            </w:r>
          </w:p>
        </w:tc>
        <w:tc>
          <w:tcPr>
            <w:tcW w:w="1766" w:type="dxa"/>
            <w:shd w:val="clear" w:color="auto" w:fill="002060"/>
          </w:tcPr>
          <w:p w14:paraId="06A0CE11"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Q2</w:t>
            </w:r>
          </w:p>
        </w:tc>
        <w:tc>
          <w:tcPr>
            <w:tcW w:w="1767" w:type="dxa"/>
            <w:shd w:val="clear" w:color="auto" w:fill="002060"/>
          </w:tcPr>
          <w:p w14:paraId="620E1739"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Q3</w:t>
            </w:r>
          </w:p>
        </w:tc>
        <w:tc>
          <w:tcPr>
            <w:tcW w:w="1767" w:type="dxa"/>
            <w:shd w:val="clear" w:color="auto" w:fill="002060"/>
          </w:tcPr>
          <w:p w14:paraId="519DD6A0"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Q4</w:t>
            </w:r>
          </w:p>
        </w:tc>
        <w:tc>
          <w:tcPr>
            <w:tcW w:w="1690" w:type="dxa"/>
            <w:shd w:val="clear" w:color="auto" w:fill="002060"/>
          </w:tcPr>
          <w:p w14:paraId="2F3F87B3"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Annual</w:t>
            </w:r>
          </w:p>
        </w:tc>
      </w:tr>
      <w:tr w:rsidR="00F804E8" w:rsidRPr="000F377A" w14:paraId="6655FE76" w14:textId="77777777" w:rsidTr="00925FB2">
        <w:tc>
          <w:tcPr>
            <w:tcW w:w="1810" w:type="dxa"/>
            <w:shd w:val="clear" w:color="auto" w:fill="auto"/>
          </w:tcPr>
          <w:p w14:paraId="141BD7CA"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2008</w:t>
            </w:r>
          </w:p>
        </w:tc>
        <w:tc>
          <w:tcPr>
            <w:tcW w:w="1762" w:type="dxa"/>
            <w:shd w:val="clear" w:color="auto" w:fill="auto"/>
          </w:tcPr>
          <w:p w14:paraId="0B3221A6"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D4198CD"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88FAC7D"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AD92435"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74ED534"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F804E8" w:rsidRPr="000F377A" w14:paraId="2A52D535" w14:textId="77777777" w:rsidTr="00925FB2">
        <w:tc>
          <w:tcPr>
            <w:tcW w:w="1810" w:type="dxa"/>
            <w:shd w:val="clear" w:color="auto" w:fill="auto"/>
          </w:tcPr>
          <w:p w14:paraId="0C0FD527"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2009</w:t>
            </w:r>
          </w:p>
        </w:tc>
        <w:tc>
          <w:tcPr>
            <w:tcW w:w="1762" w:type="dxa"/>
            <w:shd w:val="clear" w:color="auto" w:fill="auto"/>
          </w:tcPr>
          <w:p w14:paraId="5670FC4D"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78C0C96"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2CB9E92"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88F3D34"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6A2BB886"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F804E8" w:rsidRPr="000F377A" w14:paraId="657DE651" w14:textId="77777777" w:rsidTr="00925FB2">
        <w:tc>
          <w:tcPr>
            <w:tcW w:w="1810" w:type="dxa"/>
            <w:shd w:val="clear" w:color="auto" w:fill="auto"/>
          </w:tcPr>
          <w:p w14:paraId="46CA14A4"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2010</w:t>
            </w:r>
          </w:p>
        </w:tc>
        <w:tc>
          <w:tcPr>
            <w:tcW w:w="1762" w:type="dxa"/>
            <w:shd w:val="clear" w:color="auto" w:fill="auto"/>
          </w:tcPr>
          <w:p w14:paraId="5186AEDE"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6EF6BF1"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A0CC89B"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778A3CB"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6A309981"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F804E8" w:rsidRPr="000F377A" w14:paraId="20EFD9A6" w14:textId="77777777" w:rsidTr="00925FB2">
        <w:tc>
          <w:tcPr>
            <w:tcW w:w="1810" w:type="dxa"/>
            <w:shd w:val="clear" w:color="auto" w:fill="auto"/>
          </w:tcPr>
          <w:p w14:paraId="29F9A651"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2011</w:t>
            </w:r>
          </w:p>
        </w:tc>
        <w:tc>
          <w:tcPr>
            <w:tcW w:w="1762" w:type="dxa"/>
            <w:shd w:val="clear" w:color="auto" w:fill="auto"/>
          </w:tcPr>
          <w:p w14:paraId="696E32B0"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39B6BCB"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C832D21"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F67116D"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0142C30"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F804E8" w:rsidRPr="000F377A" w14:paraId="0ACBC1E8" w14:textId="77777777" w:rsidTr="00925FB2">
        <w:tc>
          <w:tcPr>
            <w:tcW w:w="1810" w:type="dxa"/>
            <w:shd w:val="clear" w:color="auto" w:fill="auto"/>
          </w:tcPr>
          <w:p w14:paraId="2C7D6F3A"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2012</w:t>
            </w:r>
          </w:p>
        </w:tc>
        <w:tc>
          <w:tcPr>
            <w:tcW w:w="1762" w:type="dxa"/>
            <w:shd w:val="clear" w:color="auto" w:fill="auto"/>
          </w:tcPr>
          <w:p w14:paraId="6320D4D7"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D9234F6"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D06C10B"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728B09E"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F0C6D59"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F804E8" w:rsidRPr="000F377A" w14:paraId="54180CC0" w14:textId="77777777" w:rsidTr="00925FB2">
        <w:tc>
          <w:tcPr>
            <w:tcW w:w="1810" w:type="dxa"/>
            <w:shd w:val="clear" w:color="auto" w:fill="auto"/>
          </w:tcPr>
          <w:p w14:paraId="45DA9B33"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2013</w:t>
            </w:r>
          </w:p>
        </w:tc>
        <w:tc>
          <w:tcPr>
            <w:tcW w:w="1762" w:type="dxa"/>
            <w:shd w:val="clear" w:color="auto" w:fill="auto"/>
          </w:tcPr>
          <w:p w14:paraId="6E80DD06"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0AC25CA"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732A4E7"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CED08AE"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C730874"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F804E8" w:rsidRPr="000F377A" w14:paraId="7E8A2FE8" w14:textId="77777777" w:rsidTr="00925FB2">
        <w:tc>
          <w:tcPr>
            <w:tcW w:w="1810" w:type="dxa"/>
            <w:shd w:val="clear" w:color="auto" w:fill="auto"/>
          </w:tcPr>
          <w:p w14:paraId="39AE0DF2"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2014</w:t>
            </w:r>
          </w:p>
        </w:tc>
        <w:tc>
          <w:tcPr>
            <w:tcW w:w="1762" w:type="dxa"/>
            <w:shd w:val="clear" w:color="auto" w:fill="auto"/>
          </w:tcPr>
          <w:p w14:paraId="6559E1D7"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439E8A5"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C9EDF39"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5E69360"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9B0CBE1"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F804E8" w:rsidRPr="000F377A" w14:paraId="4177872B" w14:textId="77777777" w:rsidTr="00925FB2">
        <w:tc>
          <w:tcPr>
            <w:tcW w:w="1810" w:type="dxa"/>
            <w:shd w:val="clear" w:color="auto" w:fill="auto"/>
          </w:tcPr>
          <w:p w14:paraId="165CC7D4"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2015</w:t>
            </w:r>
          </w:p>
        </w:tc>
        <w:tc>
          <w:tcPr>
            <w:tcW w:w="1762" w:type="dxa"/>
            <w:shd w:val="clear" w:color="auto" w:fill="auto"/>
          </w:tcPr>
          <w:p w14:paraId="006ABCE7"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9DD95D4"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4C9AA6D"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79BF6B9"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554CE35"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F804E8" w:rsidRPr="000F377A" w14:paraId="144714FC" w14:textId="77777777" w:rsidTr="00925FB2">
        <w:tc>
          <w:tcPr>
            <w:tcW w:w="1810" w:type="dxa"/>
            <w:shd w:val="clear" w:color="auto" w:fill="auto"/>
          </w:tcPr>
          <w:p w14:paraId="21895424"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2016</w:t>
            </w:r>
          </w:p>
        </w:tc>
        <w:tc>
          <w:tcPr>
            <w:tcW w:w="1762" w:type="dxa"/>
            <w:shd w:val="clear" w:color="auto" w:fill="auto"/>
          </w:tcPr>
          <w:p w14:paraId="2C6DA28D"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501BAEA"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E6C659F"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F834A99"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AD18E26"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F804E8" w:rsidRPr="000F377A" w14:paraId="295192CF" w14:textId="77777777" w:rsidTr="00925FB2">
        <w:tc>
          <w:tcPr>
            <w:tcW w:w="1810" w:type="dxa"/>
            <w:shd w:val="clear" w:color="auto" w:fill="auto"/>
          </w:tcPr>
          <w:p w14:paraId="05FCBE79"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2017</w:t>
            </w:r>
          </w:p>
        </w:tc>
        <w:tc>
          <w:tcPr>
            <w:tcW w:w="1762" w:type="dxa"/>
            <w:shd w:val="clear" w:color="auto" w:fill="auto"/>
          </w:tcPr>
          <w:p w14:paraId="4C23E0E7"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777D98F"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BE1FC0B"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78F1B92"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8218755"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F804E8" w:rsidRPr="000F377A" w14:paraId="695ACDF3" w14:textId="77777777" w:rsidTr="00925FB2">
        <w:tc>
          <w:tcPr>
            <w:tcW w:w="1810" w:type="dxa"/>
            <w:shd w:val="clear" w:color="auto" w:fill="auto"/>
          </w:tcPr>
          <w:p w14:paraId="3979DB41"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2018</w:t>
            </w:r>
          </w:p>
        </w:tc>
        <w:tc>
          <w:tcPr>
            <w:tcW w:w="1762" w:type="dxa"/>
            <w:shd w:val="clear" w:color="auto" w:fill="auto"/>
          </w:tcPr>
          <w:p w14:paraId="12DD0E1B"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572CBD8"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002F37C"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C43C9F7"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FA7F479"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F804E8" w:rsidRPr="000F377A" w14:paraId="207C15EE" w14:textId="77777777" w:rsidTr="00925FB2">
        <w:tc>
          <w:tcPr>
            <w:tcW w:w="1810" w:type="dxa"/>
            <w:shd w:val="clear" w:color="auto" w:fill="auto"/>
          </w:tcPr>
          <w:p w14:paraId="5B9BD731"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2019</w:t>
            </w:r>
          </w:p>
        </w:tc>
        <w:tc>
          <w:tcPr>
            <w:tcW w:w="1762" w:type="dxa"/>
            <w:shd w:val="clear" w:color="auto" w:fill="auto"/>
          </w:tcPr>
          <w:p w14:paraId="049B4C92"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4D52161"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F6E63C1"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8F58A9A"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ED30539" w14:textId="77777777" w:rsidR="00F804E8" w:rsidRPr="000F377A" w:rsidRDefault="00F804E8"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66152" w:rsidRPr="000F377A" w14:paraId="207C121B" w14:textId="77777777" w:rsidTr="00925FB2">
        <w:tc>
          <w:tcPr>
            <w:tcW w:w="1810" w:type="dxa"/>
            <w:shd w:val="clear" w:color="auto" w:fill="auto"/>
          </w:tcPr>
          <w:p w14:paraId="6D605A86" w14:textId="60F7A0B6" w:rsidR="00066152" w:rsidRDefault="00066152" w:rsidP="0006615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2020</w:t>
            </w:r>
          </w:p>
        </w:tc>
        <w:tc>
          <w:tcPr>
            <w:tcW w:w="1762" w:type="dxa"/>
            <w:shd w:val="clear" w:color="auto" w:fill="auto"/>
          </w:tcPr>
          <w:p w14:paraId="247DC815" w14:textId="77777777" w:rsidR="00066152" w:rsidRPr="000F377A" w:rsidRDefault="00066152"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8719BC8" w14:textId="77777777" w:rsidR="00066152" w:rsidRPr="000F377A" w:rsidRDefault="00066152"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9720C72" w14:textId="77777777" w:rsidR="00066152" w:rsidRPr="000F377A" w:rsidRDefault="00066152"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7541B25" w14:textId="77777777" w:rsidR="00066152" w:rsidRPr="000F377A" w:rsidRDefault="00066152"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0A2614F" w14:textId="77777777" w:rsidR="00066152" w:rsidRPr="000F377A" w:rsidRDefault="00066152"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66152" w:rsidRPr="000F377A" w14:paraId="1E77C14A" w14:textId="77777777" w:rsidTr="00925FB2">
        <w:tc>
          <w:tcPr>
            <w:tcW w:w="1810" w:type="dxa"/>
            <w:shd w:val="clear" w:color="auto" w:fill="auto"/>
          </w:tcPr>
          <w:p w14:paraId="35AAF2A2" w14:textId="40A558EF" w:rsidR="00066152" w:rsidRDefault="00066152"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2021</w:t>
            </w:r>
          </w:p>
        </w:tc>
        <w:tc>
          <w:tcPr>
            <w:tcW w:w="1762" w:type="dxa"/>
            <w:shd w:val="clear" w:color="auto" w:fill="auto"/>
          </w:tcPr>
          <w:p w14:paraId="7A2B09B7" w14:textId="77777777" w:rsidR="00066152" w:rsidRPr="000F377A" w:rsidRDefault="00066152"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0209BA7" w14:textId="77777777" w:rsidR="00066152" w:rsidRPr="000F377A" w:rsidRDefault="00066152"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E003E57" w14:textId="1FA32D12" w:rsidR="000D674C" w:rsidRPr="000F377A" w:rsidRDefault="000D674C" w:rsidP="000D674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767" w:type="dxa"/>
            <w:shd w:val="clear" w:color="auto" w:fill="auto"/>
          </w:tcPr>
          <w:p w14:paraId="4A64864B" w14:textId="65E765FC" w:rsidR="00066152" w:rsidRPr="000F377A" w:rsidRDefault="00A369D0"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690" w:type="dxa"/>
            <w:shd w:val="clear" w:color="auto" w:fill="auto"/>
          </w:tcPr>
          <w:p w14:paraId="0D80BA4D" w14:textId="794060AA" w:rsidR="00066152" w:rsidRPr="000F377A" w:rsidRDefault="00A369D0" w:rsidP="00925FB2">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r>
    </w:tbl>
    <w:p w14:paraId="5362041B" w14:textId="77777777" w:rsidR="00F804E8" w:rsidRDefault="00F804E8" w:rsidP="00F804E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24465EF" w14:textId="77777777" w:rsidR="00F804E8" w:rsidRDefault="00F804E8" w:rsidP="00F804E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50771C4" w14:textId="77777777" w:rsidR="00F804E8" w:rsidRDefault="00F804E8" w:rsidP="00F804E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9A4546E" w14:textId="77777777" w:rsidR="00F804E8" w:rsidRDefault="00F804E8" w:rsidP="00F804E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047CCD6" w14:textId="77777777" w:rsidR="00F804E8" w:rsidRDefault="00F804E8" w:rsidP="00F804E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D8A1585" w14:textId="77777777" w:rsidR="00F804E8" w:rsidRDefault="00F804E8" w:rsidP="00F804E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56858BF" w14:textId="77777777" w:rsidR="00F804E8" w:rsidRDefault="00F804E8" w:rsidP="00F804E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F217187" w14:textId="77777777" w:rsidR="00F804E8" w:rsidRDefault="00F804E8" w:rsidP="00F804E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10D0F39" w14:textId="77777777" w:rsidR="00F804E8" w:rsidRDefault="00F804E8" w:rsidP="00F804E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D0DECFA" w14:textId="77777777" w:rsidR="0057642A" w:rsidRPr="0057642A" w:rsidRDefault="0057642A" w:rsidP="0057642A"/>
    <w:p w14:paraId="2A49028C" w14:textId="77777777" w:rsidR="0057642A" w:rsidRPr="0057642A" w:rsidRDefault="0057642A" w:rsidP="0057642A"/>
    <w:p w14:paraId="7F1A3FE5" w14:textId="77777777" w:rsidR="0057642A" w:rsidRPr="0057642A" w:rsidRDefault="0057642A" w:rsidP="0057642A">
      <w:pPr>
        <w:keepNext/>
        <w:ind w:left="720"/>
        <w:jc w:val="both"/>
        <w:outlineLvl w:val="5"/>
        <w:rPr>
          <w:rFonts w:ascii="Garamond" w:hAnsi="Garamond"/>
          <w:b/>
          <w:color w:val="000080"/>
          <w:sz w:val="36"/>
          <w:szCs w:val="36"/>
          <w:u w:val="single"/>
        </w:rPr>
      </w:pPr>
      <w:r w:rsidRPr="0057642A">
        <w:rPr>
          <w:rFonts w:ascii="Garamond" w:hAnsi="Garamond"/>
          <w:b/>
          <w:color w:val="000080"/>
          <w:sz w:val="36"/>
          <w:szCs w:val="36"/>
          <w:u w:val="single"/>
        </w:rPr>
        <w:lastRenderedPageBreak/>
        <w:t>Fee/Product Structure</w:t>
      </w:r>
    </w:p>
    <w:p w14:paraId="2D122DCD" w14:textId="77777777" w:rsidR="0057642A" w:rsidRPr="0057642A" w:rsidRDefault="0057642A" w:rsidP="0057642A"/>
    <w:p w14:paraId="2D73E3D2" w14:textId="77777777" w:rsidR="0057642A" w:rsidRPr="0057642A" w:rsidRDefault="0057642A" w:rsidP="0057642A">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57642A">
        <w:rPr>
          <w:rFonts w:ascii="Garamond" w:hAnsi="Garamond"/>
          <w:b/>
          <w:color w:val="000080"/>
          <w:sz w:val="23"/>
        </w:rPr>
        <w:t>Do not state your firm’s fees outside of the gray boxes below, or refer to outside documents.</w:t>
      </w:r>
    </w:p>
    <w:p w14:paraId="51F7BAAB" w14:textId="77777777" w:rsidR="0057642A" w:rsidRPr="0057642A" w:rsidRDefault="0057642A" w:rsidP="0057642A">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57642A">
        <w:rPr>
          <w:rFonts w:ascii="Garamond" w:hAnsi="Garamond"/>
          <w:b/>
          <w:color w:val="000080"/>
          <w:sz w:val="23"/>
        </w:rPr>
        <w:t>Do not copy/paste your fee schedule from older RFPs into this document.</w:t>
      </w:r>
    </w:p>
    <w:p w14:paraId="27C1019F" w14:textId="77777777" w:rsidR="0057642A" w:rsidRPr="0057642A" w:rsidRDefault="0057642A" w:rsidP="0057642A">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57642A">
        <w:rPr>
          <w:rFonts w:ascii="Garamond" w:hAnsi="Garamond"/>
          <w:b/>
          <w:color w:val="000080"/>
          <w:sz w:val="23"/>
        </w:rPr>
        <w:t xml:space="preserve">Follow the convention laid out in the Fee Structure boxes below. You may add additional “__ bps on next $__ mm” lines as needed. </w:t>
      </w:r>
    </w:p>
    <w:p w14:paraId="3267FFE3" w14:textId="77777777" w:rsidR="0057642A" w:rsidRPr="0057642A" w:rsidRDefault="0057642A" w:rsidP="0057642A">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highlight w:val="yellow"/>
        </w:rPr>
      </w:pPr>
      <w:r w:rsidRPr="0057642A">
        <w:rPr>
          <w:rFonts w:ascii="Garamond" w:hAnsi="Garamond"/>
          <w:b/>
          <w:color w:val="000080"/>
          <w:sz w:val="23"/>
          <w:highlight w:val="yellow"/>
        </w:rPr>
        <w:t xml:space="preserve">For each product type being proposed for this search, fill out its corresponding table in its entirety. </w:t>
      </w:r>
    </w:p>
    <w:p w14:paraId="5AD07A1C" w14:textId="77777777" w:rsidR="0057642A" w:rsidRPr="0057642A" w:rsidRDefault="0057642A" w:rsidP="0057642A">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57642A">
        <w:rPr>
          <w:rFonts w:ascii="Garamond" w:hAnsi="Garamond"/>
          <w:b/>
          <w:color w:val="000080"/>
          <w:sz w:val="23"/>
        </w:rPr>
        <w:t>For products that have no minimum size, be sure to state that. If a minimum fee is used instead of a minimum account size, fill out the appropriate row.</w:t>
      </w:r>
    </w:p>
    <w:p w14:paraId="0AE96B6D" w14:textId="77777777" w:rsidR="0057642A" w:rsidRPr="0057642A" w:rsidRDefault="0057642A" w:rsidP="0057642A">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57642A">
        <w:rPr>
          <w:rFonts w:ascii="Garamond" w:hAnsi="Garamond"/>
          <w:b/>
          <w:color w:val="000080"/>
          <w:sz w:val="23"/>
        </w:rPr>
        <w:t>For products where the minimum size is either waived or has been met, still indicate the products’ standard minimums, so that we have it for our records.</w:t>
      </w:r>
    </w:p>
    <w:p w14:paraId="37CAF39D"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FF09EA8"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4D037DF4"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57642A">
        <w:rPr>
          <w:rFonts w:ascii="Garamond" w:hAnsi="Garamond"/>
          <w:b/>
          <w:color w:val="000080"/>
          <w:sz w:val="28"/>
          <w:szCs w:val="28"/>
        </w:rPr>
        <w:t>Separate Account (if applicable)</w:t>
      </w:r>
    </w:p>
    <w:p w14:paraId="1A03DB46"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6868"/>
      </w:tblGrid>
      <w:tr w:rsidR="0057642A" w:rsidRPr="0057642A" w14:paraId="5562E7C1" w14:textId="77777777" w:rsidTr="0095099A">
        <w:tc>
          <w:tcPr>
            <w:tcW w:w="3528" w:type="dxa"/>
            <w:tcBorders>
              <w:top w:val="nil"/>
              <w:left w:val="nil"/>
              <w:bottom w:val="nil"/>
            </w:tcBorders>
            <w:shd w:val="clear" w:color="auto" w:fill="auto"/>
          </w:tcPr>
          <w:p w14:paraId="20FFD9E8"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86" w:name="IXSAFee" w:colFirst="1" w:colLast="1"/>
            <w:r w:rsidRPr="0057642A">
              <w:rPr>
                <w:rFonts w:ascii="Garamond" w:hAnsi="Garamond"/>
                <w:b/>
                <w:color w:val="000080"/>
                <w:sz w:val="23"/>
              </w:rPr>
              <w:t xml:space="preserve">Fee structure (Include </w:t>
            </w:r>
            <w:r w:rsidRPr="0057642A">
              <w:rPr>
                <w:rFonts w:ascii="Garamond" w:hAnsi="Garamond"/>
                <w:b/>
                <w:color w:val="000080"/>
                <w:sz w:val="23"/>
                <w:highlight w:val="yellow"/>
                <w:u w:val="single"/>
              </w:rPr>
              <w:t>ALL</w:t>
            </w:r>
            <w:r w:rsidRPr="0057642A">
              <w:rPr>
                <w:rFonts w:ascii="Garamond" w:hAnsi="Garamond"/>
                <w:b/>
                <w:color w:val="000080"/>
                <w:sz w:val="23"/>
              </w:rPr>
              <w:t xml:space="preserve"> fees for the product in this space).</w:t>
            </w:r>
          </w:p>
        </w:tc>
        <w:tc>
          <w:tcPr>
            <w:tcW w:w="7034" w:type="dxa"/>
            <w:shd w:val="pct20" w:color="auto" w:fill="auto"/>
            <w:vAlign w:val="bottom"/>
          </w:tcPr>
          <w:p w14:paraId="12576C15" w14:textId="77777777" w:rsidR="0057642A" w:rsidRPr="0057642A" w:rsidRDefault="0057642A" w:rsidP="0057642A">
            <w:pPr>
              <w:spacing w:before="40" w:after="40"/>
              <w:jc w:val="center"/>
              <w:rPr>
                <w:rFonts w:ascii="Garamond" w:hAnsi="Garamond"/>
                <w:snapToGrid w:val="0"/>
                <w:color w:val="000080"/>
                <w:sz w:val="23"/>
              </w:rPr>
            </w:pPr>
            <w:r w:rsidRPr="0057642A">
              <w:rPr>
                <w:rFonts w:ascii="Garamond" w:hAnsi="Garamond"/>
                <w:snapToGrid w:val="0"/>
                <w:color w:val="000080"/>
                <w:sz w:val="23"/>
              </w:rPr>
              <w:t>__ bps on first $__ mm</w:t>
            </w:r>
          </w:p>
          <w:p w14:paraId="3EDA0A17" w14:textId="77777777" w:rsidR="0057642A" w:rsidRPr="0057642A" w:rsidRDefault="0057642A" w:rsidP="0057642A">
            <w:pPr>
              <w:spacing w:before="40" w:after="40"/>
              <w:jc w:val="center"/>
              <w:rPr>
                <w:rFonts w:ascii="Garamond" w:hAnsi="Garamond"/>
                <w:snapToGrid w:val="0"/>
                <w:color w:val="000080"/>
                <w:sz w:val="23"/>
              </w:rPr>
            </w:pPr>
            <w:r w:rsidRPr="0057642A">
              <w:rPr>
                <w:rFonts w:ascii="Garamond" w:hAnsi="Garamond"/>
                <w:snapToGrid w:val="0"/>
                <w:color w:val="000080"/>
                <w:sz w:val="23"/>
              </w:rPr>
              <w:t>__ bps on next $__ mm</w:t>
            </w:r>
          </w:p>
          <w:p w14:paraId="4DC1F17E" w14:textId="77777777" w:rsidR="0057642A" w:rsidRPr="0057642A" w:rsidRDefault="0057642A" w:rsidP="0057642A">
            <w:pPr>
              <w:spacing w:before="40" w:after="40"/>
              <w:jc w:val="center"/>
              <w:rPr>
                <w:rFonts w:ascii="Garamond" w:hAnsi="Garamond"/>
                <w:snapToGrid w:val="0"/>
                <w:color w:val="000080"/>
                <w:sz w:val="23"/>
              </w:rPr>
            </w:pPr>
            <w:r w:rsidRPr="0057642A">
              <w:rPr>
                <w:rFonts w:ascii="Garamond" w:hAnsi="Garamond"/>
                <w:snapToGrid w:val="0"/>
                <w:color w:val="000080"/>
                <w:sz w:val="23"/>
              </w:rPr>
              <w:t>__ bps on balance</w:t>
            </w:r>
          </w:p>
          <w:p w14:paraId="245A4026" w14:textId="77777777" w:rsidR="0057642A" w:rsidRPr="0057642A" w:rsidRDefault="0057642A" w:rsidP="0057642A">
            <w:pPr>
              <w:spacing w:before="40" w:after="40"/>
              <w:jc w:val="center"/>
              <w:rPr>
                <w:rFonts w:ascii="Garamond" w:hAnsi="Garamond"/>
                <w:snapToGrid w:val="0"/>
                <w:color w:val="000080"/>
                <w:sz w:val="23"/>
              </w:rPr>
            </w:pPr>
          </w:p>
          <w:p w14:paraId="355BAF52" w14:textId="77777777" w:rsidR="0057642A" w:rsidRPr="0057642A" w:rsidRDefault="0057642A" w:rsidP="0057642A">
            <w:pPr>
              <w:spacing w:before="40" w:after="40"/>
              <w:jc w:val="center"/>
              <w:rPr>
                <w:rFonts w:ascii="Garamond" w:hAnsi="Garamond"/>
                <w:snapToGrid w:val="0"/>
                <w:color w:val="000080"/>
                <w:sz w:val="23"/>
              </w:rPr>
            </w:pPr>
            <w:r w:rsidRPr="0057642A">
              <w:rPr>
                <w:rFonts w:ascii="Garamond" w:hAnsi="Garamond"/>
                <w:snapToGrid w:val="0"/>
                <w:color w:val="000080"/>
                <w:sz w:val="23"/>
              </w:rPr>
              <w:t xml:space="preserve">(Please specify whether fees are calculated on </w:t>
            </w:r>
          </w:p>
          <w:p w14:paraId="1961BB80" w14:textId="77777777" w:rsidR="0057642A" w:rsidRPr="0057642A" w:rsidRDefault="0057642A" w:rsidP="0057642A">
            <w:pPr>
              <w:spacing w:before="40" w:after="40"/>
              <w:jc w:val="center"/>
              <w:rPr>
                <w:rFonts w:ascii="Garamond" w:hAnsi="Garamond"/>
                <w:snapToGrid w:val="0"/>
                <w:color w:val="000080"/>
                <w:sz w:val="23"/>
              </w:rPr>
            </w:pPr>
            <w:r w:rsidRPr="0057642A">
              <w:rPr>
                <w:rFonts w:ascii="Garamond" w:hAnsi="Garamond"/>
                <w:snapToGrid w:val="0"/>
                <w:color w:val="000080"/>
                <w:sz w:val="23"/>
              </w:rPr>
              <w:t>invested or committed capital as applicable)</w:t>
            </w:r>
          </w:p>
        </w:tc>
      </w:tr>
      <w:tr w:rsidR="0057642A" w:rsidRPr="0057642A" w14:paraId="150BDE20" w14:textId="77777777" w:rsidTr="0095099A">
        <w:tc>
          <w:tcPr>
            <w:tcW w:w="3528" w:type="dxa"/>
            <w:tcBorders>
              <w:top w:val="nil"/>
              <w:left w:val="nil"/>
              <w:bottom w:val="nil"/>
            </w:tcBorders>
            <w:shd w:val="clear" w:color="auto" w:fill="auto"/>
          </w:tcPr>
          <w:p w14:paraId="4E61B12D"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87" w:name="IXSAMinimum" w:colFirst="1" w:colLast="1"/>
            <w:bookmarkEnd w:id="286"/>
            <w:r w:rsidRPr="0057642A">
              <w:rPr>
                <w:rFonts w:ascii="Garamond" w:hAnsi="Garamond"/>
                <w:b/>
                <w:color w:val="000080"/>
                <w:sz w:val="23"/>
              </w:rPr>
              <w:t>Minimum account size</w:t>
            </w:r>
          </w:p>
        </w:tc>
        <w:tc>
          <w:tcPr>
            <w:tcW w:w="7034" w:type="dxa"/>
            <w:shd w:val="pct20" w:color="auto" w:fill="auto"/>
            <w:vAlign w:val="bottom"/>
          </w:tcPr>
          <w:p w14:paraId="14D6F1ED" w14:textId="77777777" w:rsidR="0057642A" w:rsidRPr="0057642A" w:rsidRDefault="0057642A" w:rsidP="0057642A">
            <w:pPr>
              <w:spacing w:before="40" w:after="40"/>
              <w:jc w:val="center"/>
              <w:rPr>
                <w:rFonts w:ascii="Garamond" w:hAnsi="Garamond"/>
                <w:snapToGrid w:val="0"/>
                <w:color w:val="000080"/>
                <w:sz w:val="23"/>
              </w:rPr>
            </w:pPr>
          </w:p>
        </w:tc>
      </w:tr>
      <w:bookmarkEnd w:id="287"/>
      <w:tr w:rsidR="0057642A" w:rsidRPr="0057642A" w14:paraId="3ECABF9E" w14:textId="77777777" w:rsidTr="0095099A">
        <w:tc>
          <w:tcPr>
            <w:tcW w:w="3528" w:type="dxa"/>
            <w:tcBorders>
              <w:top w:val="nil"/>
              <w:left w:val="nil"/>
              <w:bottom w:val="nil"/>
            </w:tcBorders>
            <w:shd w:val="clear" w:color="auto" w:fill="auto"/>
          </w:tcPr>
          <w:p w14:paraId="035540FA"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57642A">
              <w:rPr>
                <w:rFonts w:ascii="Garamond" w:hAnsi="Garamond"/>
                <w:b/>
                <w:color w:val="000080"/>
                <w:sz w:val="23"/>
              </w:rPr>
              <w:t>Minimum annual fee (if used instead of minimum size).</w:t>
            </w:r>
          </w:p>
        </w:tc>
        <w:tc>
          <w:tcPr>
            <w:tcW w:w="7034" w:type="dxa"/>
            <w:shd w:val="pct20" w:color="auto" w:fill="auto"/>
            <w:vAlign w:val="bottom"/>
          </w:tcPr>
          <w:p w14:paraId="78AA7801"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3F249BB5" w14:textId="77777777" w:rsidTr="0095099A">
        <w:tc>
          <w:tcPr>
            <w:tcW w:w="3528" w:type="dxa"/>
            <w:tcBorders>
              <w:top w:val="nil"/>
              <w:left w:val="nil"/>
              <w:bottom w:val="nil"/>
            </w:tcBorders>
            <w:shd w:val="clear" w:color="auto" w:fill="auto"/>
          </w:tcPr>
          <w:p w14:paraId="0325E78B"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88" w:name="IXSAFeeNegotiable" w:colFirst="1" w:colLast="1"/>
            <w:r w:rsidRPr="0057642A">
              <w:rPr>
                <w:rFonts w:ascii="Garamond" w:hAnsi="Garamond"/>
                <w:b/>
                <w:color w:val="000080"/>
                <w:sz w:val="23"/>
              </w:rPr>
              <w:t>Is fee structure negotiable?</w:t>
            </w:r>
          </w:p>
        </w:tc>
        <w:tc>
          <w:tcPr>
            <w:tcW w:w="7034" w:type="dxa"/>
            <w:shd w:val="pct20" w:color="auto" w:fill="auto"/>
            <w:vAlign w:val="bottom"/>
          </w:tcPr>
          <w:p w14:paraId="60307C7C"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62002F6D" w14:textId="77777777" w:rsidTr="0095099A">
        <w:tc>
          <w:tcPr>
            <w:tcW w:w="3528" w:type="dxa"/>
            <w:tcBorders>
              <w:top w:val="nil"/>
              <w:left w:val="nil"/>
              <w:bottom w:val="nil"/>
            </w:tcBorders>
            <w:shd w:val="clear" w:color="auto" w:fill="auto"/>
          </w:tcPr>
          <w:p w14:paraId="7A76467E"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89" w:name="IXSAMinimumNegotiable" w:colFirst="1" w:colLast="1"/>
            <w:bookmarkEnd w:id="288"/>
            <w:r w:rsidRPr="0057642A">
              <w:rPr>
                <w:rFonts w:ascii="Garamond" w:hAnsi="Garamond"/>
                <w:b/>
                <w:color w:val="000080"/>
                <w:sz w:val="23"/>
              </w:rPr>
              <w:t>Is minimum size negotiable?</w:t>
            </w:r>
          </w:p>
        </w:tc>
        <w:tc>
          <w:tcPr>
            <w:tcW w:w="7034" w:type="dxa"/>
            <w:shd w:val="pct20" w:color="auto" w:fill="auto"/>
            <w:vAlign w:val="bottom"/>
          </w:tcPr>
          <w:p w14:paraId="267B4483"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24E618C0" w14:textId="77777777" w:rsidTr="0095099A">
        <w:tc>
          <w:tcPr>
            <w:tcW w:w="3528" w:type="dxa"/>
            <w:tcBorders>
              <w:top w:val="nil"/>
              <w:left w:val="nil"/>
              <w:bottom w:val="nil"/>
            </w:tcBorders>
            <w:shd w:val="clear" w:color="auto" w:fill="auto"/>
          </w:tcPr>
          <w:p w14:paraId="3C2860A2"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57642A">
              <w:rPr>
                <w:rFonts w:ascii="Garamond" w:hAnsi="Garamond"/>
                <w:b/>
                <w:color w:val="000080"/>
                <w:sz w:val="23"/>
              </w:rPr>
              <w:t>If minimum account size is more than this mandate, is it waived?</w:t>
            </w:r>
          </w:p>
        </w:tc>
        <w:tc>
          <w:tcPr>
            <w:tcW w:w="7034" w:type="dxa"/>
            <w:shd w:val="pct20" w:color="auto" w:fill="auto"/>
            <w:vAlign w:val="bottom"/>
          </w:tcPr>
          <w:p w14:paraId="7410003D"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308709FD" w14:textId="77777777" w:rsidTr="0095099A">
        <w:tc>
          <w:tcPr>
            <w:tcW w:w="3528" w:type="dxa"/>
            <w:tcBorders>
              <w:top w:val="nil"/>
              <w:left w:val="nil"/>
              <w:bottom w:val="nil"/>
            </w:tcBorders>
            <w:shd w:val="clear" w:color="auto" w:fill="auto"/>
          </w:tcPr>
          <w:p w14:paraId="2A504981"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90" w:name="IXSAMFN" w:colFirst="1" w:colLast="1"/>
            <w:bookmarkEnd w:id="289"/>
            <w:r w:rsidRPr="0057642A">
              <w:rPr>
                <w:rFonts w:ascii="Garamond" w:hAnsi="Garamond"/>
                <w:b/>
                <w:color w:val="000080"/>
                <w:sz w:val="23"/>
              </w:rPr>
              <w:t>Is a most-favored nation clause available and/or is the proposed fee an MFN fee?</w:t>
            </w:r>
          </w:p>
        </w:tc>
        <w:tc>
          <w:tcPr>
            <w:tcW w:w="7034" w:type="dxa"/>
            <w:shd w:val="pct20" w:color="auto" w:fill="auto"/>
            <w:vAlign w:val="bottom"/>
          </w:tcPr>
          <w:p w14:paraId="6520A5D7"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3E98CD63" w14:textId="77777777" w:rsidTr="0095099A">
        <w:tc>
          <w:tcPr>
            <w:tcW w:w="3528" w:type="dxa"/>
            <w:tcBorders>
              <w:top w:val="nil"/>
              <w:left w:val="nil"/>
              <w:bottom w:val="nil"/>
            </w:tcBorders>
            <w:shd w:val="clear" w:color="auto" w:fill="auto"/>
          </w:tcPr>
          <w:p w14:paraId="4797036E"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57642A">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076B689C" w14:textId="77777777" w:rsidR="0057642A" w:rsidRPr="0057642A" w:rsidRDefault="0057642A" w:rsidP="0057642A">
            <w:pPr>
              <w:spacing w:before="40" w:after="40"/>
              <w:jc w:val="center"/>
              <w:rPr>
                <w:rFonts w:ascii="Garamond" w:hAnsi="Garamond"/>
                <w:snapToGrid w:val="0"/>
                <w:color w:val="000080"/>
                <w:sz w:val="23"/>
              </w:rPr>
            </w:pPr>
          </w:p>
        </w:tc>
      </w:tr>
      <w:bookmarkEnd w:id="290"/>
    </w:tbl>
    <w:p w14:paraId="070C28F5"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788BF83F" w14:textId="50BD394B" w:rsid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64BC2CC" w14:textId="237CC9B4" w:rsidR="00066152" w:rsidRDefault="00066152"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552BDB5" w14:textId="77777777" w:rsidR="00066152" w:rsidRPr="0057642A" w:rsidRDefault="00066152"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CBF8066"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57642A">
        <w:rPr>
          <w:rFonts w:ascii="Garamond" w:hAnsi="Garamond"/>
          <w:b/>
          <w:color w:val="000080"/>
          <w:sz w:val="28"/>
          <w:szCs w:val="28"/>
        </w:rPr>
        <w:lastRenderedPageBreak/>
        <w:t>Commingled Funds (if applicable)</w:t>
      </w:r>
    </w:p>
    <w:p w14:paraId="49AD981B"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6868"/>
      </w:tblGrid>
      <w:tr w:rsidR="0057642A" w:rsidRPr="0057642A" w14:paraId="11A634E1" w14:textId="77777777" w:rsidTr="0095099A">
        <w:tc>
          <w:tcPr>
            <w:tcW w:w="3528" w:type="dxa"/>
            <w:tcBorders>
              <w:top w:val="nil"/>
              <w:left w:val="nil"/>
              <w:bottom w:val="nil"/>
            </w:tcBorders>
            <w:shd w:val="clear" w:color="auto" w:fill="auto"/>
          </w:tcPr>
          <w:p w14:paraId="23B10F7D"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91" w:name="IXCFName" w:colFirst="1" w:colLast="1"/>
            <w:r w:rsidRPr="0057642A">
              <w:rPr>
                <w:rFonts w:ascii="Garamond" w:hAnsi="Garamond"/>
                <w:b/>
                <w:color w:val="000080"/>
                <w:sz w:val="23"/>
              </w:rPr>
              <w:t>Name of Fund</w:t>
            </w:r>
          </w:p>
        </w:tc>
        <w:tc>
          <w:tcPr>
            <w:tcW w:w="7034" w:type="dxa"/>
            <w:shd w:val="pct20" w:color="auto" w:fill="auto"/>
            <w:vAlign w:val="bottom"/>
          </w:tcPr>
          <w:p w14:paraId="5AABF36B"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49D19929" w14:textId="77777777" w:rsidTr="0095099A">
        <w:tc>
          <w:tcPr>
            <w:tcW w:w="3528" w:type="dxa"/>
            <w:tcBorders>
              <w:top w:val="nil"/>
              <w:left w:val="nil"/>
              <w:bottom w:val="nil"/>
            </w:tcBorders>
            <w:shd w:val="clear" w:color="auto" w:fill="auto"/>
          </w:tcPr>
          <w:p w14:paraId="30474985"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92" w:name="IXCFFee" w:colFirst="1" w:colLast="1"/>
            <w:bookmarkEnd w:id="291"/>
            <w:r w:rsidRPr="0057642A">
              <w:rPr>
                <w:rFonts w:ascii="Garamond" w:hAnsi="Garamond"/>
                <w:b/>
                <w:color w:val="000080"/>
                <w:sz w:val="23"/>
              </w:rPr>
              <w:t>Fee Structure</w:t>
            </w:r>
          </w:p>
          <w:p w14:paraId="39DC4C7B"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57642A">
              <w:rPr>
                <w:rFonts w:ascii="Garamond" w:hAnsi="Garamond"/>
                <w:b/>
                <w:color w:val="000080"/>
                <w:sz w:val="23"/>
              </w:rPr>
              <w:t xml:space="preserve">(Include </w:t>
            </w:r>
            <w:r w:rsidRPr="0057642A">
              <w:rPr>
                <w:rFonts w:ascii="Garamond" w:hAnsi="Garamond"/>
                <w:b/>
                <w:color w:val="000080"/>
                <w:sz w:val="23"/>
                <w:highlight w:val="yellow"/>
                <w:u w:val="single"/>
              </w:rPr>
              <w:t>ALL</w:t>
            </w:r>
            <w:r w:rsidRPr="0057642A">
              <w:rPr>
                <w:rFonts w:ascii="Garamond" w:hAnsi="Garamond"/>
                <w:b/>
                <w:color w:val="000080"/>
                <w:sz w:val="23"/>
              </w:rPr>
              <w:t xml:space="preserve"> fees for the product in this space).</w:t>
            </w:r>
          </w:p>
        </w:tc>
        <w:tc>
          <w:tcPr>
            <w:tcW w:w="7034" w:type="dxa"/>
            <w:shd w:val="pct20" w:color="auto" w:fill="auto"/>
            <w:vAlign w:val="bottom"/>
          </w:tcPr>
          <w:p w14:paraId="536EEA5E" w14:textId="77777777" w:rsidR="0057642A" w:rsidRPr="0057642A" w:rsidRDefault="0057642A" w:rsidP="0057642A">
            <w:pPr>
              <w:spacing w:before="40" w:after="40"/>
              <w:jc w:val="center"/>
              <w:rPr>
                <w:rFonts w:ascii="Garamond" w:hAnsi="Garamond"/>
                <w:snapToGrid w:val="0"/>
                <w:color w:val="000080"/>
                <w:sz w:val="23"/>
              </w:rPr>
            </w:pPr>
            <w:r w:rsidRPr="0057642A">
              <w:rPr>
                <w:rFonts w:ascii="Garamond" w:hAnsi="Garamond"/>
                <w:snapToGrid w:val="0"/>
                <w:color w:val="000080"/>
                <w:sz w:val="23"/>
              </w:rPr>
              <w:t>__ bps on first $__ mm</w:t>
            </w:r>
          </w:p>
          <w:p w14:paraId="6121F043" w14:textId="77777777" w:rsidR="0057642A" w:rsidRPr="0057642A" w:rsidRDefault="0057642A" w:rsidP="0057642A">
            <w:pPr>
              <w:spacing w:before="40" w:after="40"/>
              <w:jc w:val="center"/>
              <w:rPr>
                <w:rFonts w:ascii="Garamond" w:hAnsi="Garamond"/>
                <w:snapToGrid w:val="0"/>
                <w:color w:val="000080"/>
                <w:sz w:val="23"/>
              </w:rPr>
            </w:pPr>
            <w:r w:rsidRPr="0057642A">
              <w:rPr>
                <w:rFonts w:ascii="Garamond" w:hAnsi="Garamond"/>
                <w:snapToGrid w:val="0"/>
                <w:color w:val="000080"/>
                <w:sz w:val="23"/>
              </w:rPr>
              <w:t>__ bps on next $__ mm</w:t>
            </w:r>
          </w:p>
          <w:p w14:paraId="6E0B2B8E" w14:textId="77777777" w:rsidR="0057642A" w:rsidRPr="0057642A" w:rsidRDefault="0057642A" w:rsidP="0057642A">
            <w:pPr>
              <w:spacing w:before="40" w:after="40"/>
              <w:jc w:val="center"/>
              <w:rPr>
                <w:rFonts w:ascii="Garamond" w:hAnsi="Garamond"/>
                <w:snapToGrid w:val="0"/>
                <w:color w:val="000080"/>
                <w:sz w:val="23"/>
              </w:rPr>
            </w:pPr>
            <w:r w:rsidRPr="0057642A">
              <w:rPr>
                <w:rFonts w:ascii="Garamond" w:hAnsi="Garamond"/>
                <w:snapToGrid w:val="0"/>
                <w:color w:val="000080"/>
                <w:sz w:val="23"/>
              </w:rPr>
              <w:t>__ bps on balance</w:t>
            </w:r>
          </w:p>
          <w:p w14:paraId="3D92D209" w14:textId="77777777" w:rsidR="0057642A" w:rsidRPr="0057642A" w:rsidRDefault="0057642A" w:rsidP="0057642A">
            <w:pPr>
              <w:spacing w:before="40" w:after="40"/>
              <w:jc w:val="center"/>
              <w:rPr>
                <w:rFonts w:ascii="Garamond" w:hAnsi="Garamond"/>
                <w:snapToGrid w:val="0"/>
                <w:color w:val="000080"/>
                <w:sz w:val="23"/>
              </w:rPr>
            </w:pPr>
          </w:p>
          <w:p w14:paraId="44906907" w14:textId="77777777" w:rsidR="0057642A" w:rsidRPr="0057642A" w:rsidRDefault="0057642A" w:rsidP="0057642A">
            <w:pPr>
              <w:spacing w:before="40" w:after="40"/>
              <w:jc w:val="center"/>
              <w:rPr>
                <w:rFonts w:ascii="Garamond" w:hAnsi="Garamond"/>
                <w:snapToGrid w:val="0"/>
                <w:color w:val="000080"/>
                <w:sz w:val="23"/>
              </w:rPr>
            </w:pPr>
            <w:r w:rsidRPr="0057642A">
              <w:rPr>
                <w:rFonts w:ascii="Garamond" w:hAnsi="Garamond"/>
                <w:snapToGrid w:val="0"/>
                <w:color w:val="000080"/>
                <w:sz w:val="23"/>
              </w:rPr>
              <w:t xml:space="preserve">(Please specify whether fees are calculated on </w:t>
            </w:r>
          </w:p>
          <w:p w14:paraId="731A0F80" w14:textId="77777777" w:rsidR="0057642A" w:rsidRPr="0057642A" w:rsidRDefault="0057642A" w:rsidP="0057642A">
            <w:pPr>
              <w:spacing w:before="40" w:after="40"/>
              <w:jc w:val="center"/>
              <w:rPr>
                <w:rFonts w:ascii="Garamond" w:hAnsi="Garamond"/>
                <w:snapToGrid w:val="0"/>
                <w:color w:val="000080"/>
                <w:sz w:val="23"/>
              </w:rPr>
            </w:pPr>
            <w:r w:rsidRPr="0057642A">
              <w:rPr>
                <w:rFonts w:ascii="Garamond" w:hAnsi="Garamond"/>
                <w:snapToGrid w:val="0"/>
                <w:color w:val="000080"/>
                <w:sz w:val="23"/>
              </w:rPr>
              <w:t>invested or committed capital as applicable)</w:t>
            </w:r>
          </w:p>
        </w:tc>
      </w:tr>
      <w:tr w:rsidR="0057642A" w:rsidRPr="0057642A" w14:paraId="3B40B6E4" w14:textId="77777777" w:rsidTr="0095099A">
        <w:tc>
          <w:tcPr>
            <w:tcW w:w="3528" w:type="dxa"/>
            <w:tcBorders>
              <w:top w:val="nil"/>
              <w:left w:val="nil"/>
              <w:bottom w:val="nil"/>
            </w:tcBorders>
            <w:shd w:val="clear" w:color="auto" w:fill="auto"/>
          </w:tcPr>
          <w:p w14:paraId="08ED96E2"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93" w:name="IXCFMinimum" w:colFirst="1" w:colLast="1"/>
            <w:bookmarkEnd w:id="292"/>
            <w:r w:rsidRPr="0057642A">
              <w:rPr>
                <w:rFonts w:ascii="Garamond" w:hAnsi="Garamond"/>
                <w:b/>
                <w:color w:val="000080"/>
                <w:sz w:val="23"/>
              </w:rPr>
              <w:t>Minimum Size</w:t>
            </w:r>
          </w:p>
        </w:tc>
        <w:tc>
          <w:tcPr>
            <w:tcW w:w="7034" w:type="dxa"/>
            <w:shd w:val="pct20" w:color="auto" w:fill="auto"/>
            <w:vAlign w:val="bottom"/>
          </w:tcPr>
          <w:p w14:paraId="1DC21F8A"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205AC420" w14:textId="77777777" w:rsidTr="0095099A">
        <w:tc>
          <w:tcPr>
            <w:tcW w:w="3528" w:type="dxa"/>
            <w:tcBorders>
              <w:top w:val="nil"/>
              <w:left w:val="nil"/>
              <w:bottom w:val="nil"/>
            </w:tcBorders>
            <w:shd w:val="clear" w:color="auto" w:fill="auto"/>
          </w:tcPr>
          <w:p w14:paraId="3CB526CA"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94" w:name="IXCFFeeNegotiable" w:colFirst="1" w:colLast="1"/>
            <w:bookmarkEnd w:id="293"/>
            <w:r w:rsidRPr="0057642A">
              <w:rPr>
                <w:rFonts w:ascii="Garamond" w:hAnsi="Garamond"/>
                <w:b/>
                <w:color w:val="000080"/>
                <w:sz w:val="23"/>
              </w:rPr>
              <w:t>Minimum annual fee (if used instead of minimum size).</w:t>
            </w:r>
          </w:p>
        </w:tc>
        <w:tc>
          <w:tcPr>
            <w:tcW w:w="7034" w:type="dxa"/>
            <w:shd w:val="pct20" w:color="auto" w:fill="auto"/>
            <w:vAlign w:val="bottom"/>
          </w:tcPr>
          <w:p w14:paraId="0C9DE4AF"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1FB5012B" w14:textId="77777777" w:rsidTr="0095099A">
        <w:tc>
          <w:tcPr>
            <w:tcW w:w="3528" w:type="dxa"/>
            <w:tcBorders>
              <w:top w:val="nil"/>
              <w:left w:val="nil"/>
              <w:bottom w:val="nil"/>
            </w:tcBorders>
            <w:shd w:val="clear" w:color="auto" w:fill="auto"/>
          </w:tcPr>
          <w:p w14:paraId="5522BC17"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95" w:name="IXCFMinimumNegotiable" w:colFirst="1" w:colLast="1"/>
            <w:bookmarkEnd w:id="294"/>
            <w:r w:rsidRPr="0057642A">
              <w:rPr>
                <w:rFonts w:ascii="Garamond" w:hAnsi="Garamond"/>
                <w:b/>
                <w:color w:val="000080"/>
                <w:sz w:val="23"/>
              </w:rPr>
              <w:t>Is fee structure negotiable?</w:t>
            </w:r>
          </w:p>
        </w:tc>
        <w:tc>
          <w:tcPr>
            <w:tcW w:w="7034" w:type="dxa"/>
            <w:shd w:val="pct20" w:color="auto" w:fill="auto"/>
            <w:vAlign w:val="bottom"/>
          </w:tcPr>
          <w:p w14:paraId="3096AE99"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6F9E38EC" w14:textId="77777777" w:rsidTr="0095099A">
        <w:tc>
          <w:tcPr>
            <w:tcW w:w="3528" w:type="dxa"/>
            <w:tcBorders>
              <w:top w:val="nil"/>
              <w:left w:val="nil"/>
              <w:bottom w:val="nil"/>
            </w:tcBorders>
            <w:shd w:val="clear" w:color="auto" w:fill="auto"/>
          </w:tcPr>
          <w:p w14:paraId="7DFAA370"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96" w:name="IXCFMFN" w:colFirst="1" w:colLast="1"/>
            <w:bookmarkEnd w:id="295"/>
            <w:r w:rsidRPr="0057642A">
              <w:rPr>
                <w:rFonts w:ascii="Garamond" w:hAnsi="Garamond"/>
                <w:b/>
                <w:color w:val="000080"/>
                <w:sz w:val="23"/>
              </w:rPr>
              <w:t>Is minimum size negotiable?</w:t>
            </w:r>
          </w:p>
        </w:tc>
        <w:tc>
          <w:tcPr>
            <w:tcW w:w="7034" w:type="dxa"/>
            <w:shd w:val="pct20" w:color="auto" w:fill="auto"/>
            <w:vAlign w:val="bottom"/>
          </w:tcPr>
          <w:p w14:paraId="135CF135"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18E31F76" w14:textId="77777777" w:rsidTr="0095099A">
        <w:tc>
          <w:tcPr>
            <w:tcW w:w="3528" w:type="dxa"/>
            <w:tcBorders>
              <w:top w:val="nil"/>
              <w:left w:val="nil"/>
              <w:bottom w:val="nil"/>
            </w:tcBorders>
            <w:shd w:val="clear" w:color="auto" w:fill="auto"/>
          </w:tcPr>
          <w:p w14:paraId="23FA9831"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97" w:name="IXCFAssets" w:colFirst="1" w:colLast="1"/>
            <w:bookmarkEnd w:id="296"/>
            <w:r w:rsidRPr="0057642A">
              <w:rPr>
                <w:rFonts w:ascii="Garamond" w:hAnsi="Garamond"/>
                <w:b/>
                <w:color w:val="000080"/>
                <w:sz w:val="23"/>
              </w:rPr>
              <w:t>If minimum account size is more than this mandate, is it waived?</w:t>
            </w:r>
          </w:p>
        </w:tc>
        <w:tc>
          <w:tcPr>
            <w:tcW w:w="7034" w:type="dxa"/>
            <w:shd w:val="pct20" w:color="auto" w:fill="auto"/>
            <w:vAlign w:val="bottom"/>
          </w:tcPr>
          <w:p w14:paraId="5FAD5D5A"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29DE9113" w14:textId="77777777" w:rsidTr="0095099A">
        <w:tc>
          <w:tcPr>
            <w:tcW w:w="3528" w:type="dxa"/>
            <w:tcBorders>
              <w:top w:val="nil"/>
              <w:left w:val="nil"/>
              <w:bottom w:val="nil"/>
            </w:tcBorders>
            <w:shd w:val="clear" w:color="auto" w:fill="auto"/>
          </w:tcPr>
          <w:p w14:paraId="5C3ABC92"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57642A">
              <w:rPr>
                <w:rFonts w:ascii="Garamond" w:hAnsi="Garamond"/>
                <w:b/>
                <w:color w:val="000080"/>
                <w:sz w:val="23"/>
              </w:rPr>
              <w:t>Describe the liquidity of this vehicle</w:t>
            </w:r>
          </w:p>
        </w:tc>
        <w:tc>
          <w:tcPr>
            <w:tcW w:w="7034" w:type="dxa"/>
            <w:shd w:val="pct20" w:color="auto" w:fill="auto"/>
            <w:vAlign w:val="bottom"/>
          </w:tcPr>
          <w:p w14:paraId="54610A8C"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36B8AC79" w14:textId="77777777" w:rsidTr="0095099A">
        <w:tc>
          <w:tcPr>
            <w:tcW w:w="3528" w:type="dxa"/>
            <w:tcBorders>
              <w:top w:val="nil"/>
              <w:left w:val="nil"/>
              <w:bottom w:val="nil"/>
            </w:tcBorders>
            <w:shd w:val="clear" w:color="auto" w:fill="auto"/>
          </w:tcPr>
          <w:p w14:paraId="5A70552D"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98" w:name="IXCFInception" w:colFirst="1" w:colLast="1"/>
            <w:bookmarkEnd w:id="297"/>
            <w:r w:rsidRPr="0057642A">
              <w:rPr>
                <w:rFonts w:ascii="Garamond" w:hAnsi="Garamond"/>
                <w:b/>
                <w:color w:val="000080"/>
                <w:sz w:val="23"/>
              </w:rPr>
              <w:t>Is a most-favored nation clause available and/or is the proposed fee an MFN fee?</w:t>
            </w:r>
          </w:p>
        </w:tc>
        <w:tc>
          <w:tcPr>
            <w:tcW w:w="7034" w:type="dxa"/>
            <w:shd w:val="pct20" w:color="auto" w:fill="auto"/>
            <w:vAlign w:val="bottom"/>
          </w:tcPr>
          <w:p w14:paraId="22807FEF"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0E854619" w14:textId="77777777" w:rsidTr="0095099A">
        <w:tc>
          <w:tcPr>
            <w:tcW w:w="3528" w:type="dxa"/>
            <w:tcBorders>
              <w:top w:val="nil"/>
              <w:left w:val="nil"/>
              <w:bottom w:val="nil"/>
            </w:tcBorders>
            <w:shd w:val="clear" w:color="auto" w:fill="auto"/>
          </w:tcPr>
          <w:p w14:paraId="65BD5DB8"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57642A">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2CC14BCA" w14:textId="77777777" w:rsidR="0057642A" w:rsidRPr="0057642A" w:rsidRDefault="0057642A" w:rsidP="0057642A">
            <w:pPr>
              <w:spacing w:before="40" w:after="40"/>
              <w:jc w:val="center"/>
              <w:rPr>
                <w:rFonts w:ascii="Garamond" w:hAnsi="Garamond"/>
                <w:snapToGrid w:val="0"/>
                <w:color w:val="000080"/>
                <w:sz w:val="23"/>
              </w:rPr>
            </w:pPr>
          </w:p>
        </w:tc>
      </w:tr>
      <w:bookmarkEnd w:id="298"/>
    </w:tbl>
    <w:p w14:paraId="29DEEC06" w14:textId="77777777" w:rsid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68116BD5" w14:textId="77777777" w:rsidR="00D05148" w:rsidRPr="0057642A" w:rsidRDefault="00D05148"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7F62B96B"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57642A">
        <w:rPr>
          <w:rFonts w:ascii="Garamond" w:hAnsi="Garamond"/>
          <w:b/>
          <w:color w:val="000080"/>
          <w:sz w:val="28"/>
          <w:szCs w:val="28"/>
        </w:rPr>
        <w:t>Institutional Mutual Fund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6862"/>
      </w:tblGrid>
      <w:tr w:rsidR="0057642A" w:rsidRPr="0057642A" w14:paraId="02EDB9F4" w14:textId="77777777" w:rsidTr="0095099A">
        <w:tc>
          <w:tcPr>
            <w:tcW w:w="3528" w:type="dxa"/>
            <w:tcBorders>
              <w:top w:val="nil"/>
              <w:left w:val="nil"/>
              <w:bottom w:val="nil"/>
            </w:tcBorders>
            <w:shd w:val="clear" w:color="auto" w:fill="auto"/>
          </w:tcPr>
          <w:p w14:paraId="0970456C"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99" w:name="IXMFName" w:colFirst="1" w:colLast="1"/>
            <w:r w:rsidRPr="0057642A">
              <w:rPr>
                <w:rFonts w:ascii="Garamond" w:hAnsi="Garamond"/>
                <w:b/>
                <w:color w:val="000080"/>
                <w:sz w:val="23"/>
              </w:rPr>
              <w:t>Name of Fund</w:t>
            </w:r>
          </w:p>
        </w:tc>
        <w:tc>
          <w:tcPr>
            <w:tcW w:w="7034" w:type="dxa"/>
            <w:shd w:val="pct20" w:color="auto" w:fill="auto"/>
            <w:vAlign w:val="bottom"/>
          </w:tcPr>
          <w:p w14:paraId="3323E3FA"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498BEBDF" w14:textId="77777777" w:rsidTr="0095099A">
        <w:tc>
          <w:tcPr>
            <w:tcW w:w="3528" w:type="dxa"/>
            <w:tcBorders>
              <w:top w:val="nil"/>
              <w:left w:val="nil"/>
              <w:bottom w:val="nil"/>
            </w:tcBorders>
            <w:shd w:val="clear" w:color="auto" w:fill="auto"/>
          </w:tcPr>
          <w:p w14:paraId="750367BB"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0" w:name="IXMFTicker" w:colFirst="1" w:colLast="1"/>
            <w:bookmarkEnd w:id="299"/>
            <w:r w:rsidRPr="0057642A">
              <w:rPr>
                <w:rFonts w:ascii="Garamond" w:hAnsi="Garamond"/>
                <w:b/>
                <w:color w:val="000080"/>
                <w:sz w:val="23"/>
              </w:rPr>
              <w:t>Ticker</w:t>
            </w:r>
          </w:p>
        </w:tc>
        <w:tc>
          <w:tcPr>
            <w:tcW w:w="7034" w:type="dxa"/>
            <w:shd w:val="pct20" w:color="auto" w:fill="auto"/>
            <w:vAlign w:val="bottom"/>
          </w:tcPr>
          <w:p w14:paraId="1EAF6394"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0A0CF9F1" w14:textId="77777777" w:rsidTr="0095099A">
        <w:tc>
          <w:tcPr>
            <w:tcW w:w="3528" w:type="dxa"/>
            <w:tcBorders>
              <w:top w:val="nil"/>
              <w:left w:val="nil"/>
              <w:bottom w:val="nil"/>
            </w:tcBorders>
            <w:shd w:val="clear" w:color="auto" w:fill="auto"/>
          </w:tcPr>
          <w:p w14:paraId="17E4B251"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1" w:name="IXMFNet" w:colFirst="1" w:colLast="1"/>
            <w:bookmarkEnd w:id="300"/>
            <w:r w:rsidRPr="0057642A">
              <w:rPr>
                <w:rFonts w:ascii="Garamond" w:hAnsi="Garamond"/>
                <w:b/>
                <w:color w:val="000080"/>
                <w:sz w:val="23"/>
              </w:rPr>
              <w:t>Net Expense Ratio</w:t>
            </w:r>
          </w:p>
        </w:tc>
        <w:tc>
          <w:tcPr>
            <w:tcW w:w="7034" w:type="dxa"/>
            <w:shd w:val="pct20" w:color="auto" w:fill="auto"/>
            <w:vAlign w:val="bottom"/>
          </w:tcPr>
          <w:p w14:paraId="3B997AE8" w14:textId="77777777" w:rsidR="0057642A" w:rsidRPr="0057642A" w:rsidRDefault="0057642A" w:rsidP="0057642A">
            <w:pPr>
              <w:spacing w:before="40" w:after="40"/>
              <w:jc w:val="center"/>
              <w:rPr>
                <w:rFonts w:ascii="Garamond" w:hAnsi="Garamond"/>
                <w:snapToGrid w:val="0"/>
                <w:color w:val="000080"/>
                <w:sz w:val="23"/>
              </w:rPr>
            </w:pPr>
            <w:r w:rsidRPr="0057642A">
              <w:rPr>
                <w:rFonts w:ascii="Garamond" w:hAnsi="Garamond"/>
                <w:snapToGrid w:val="0"/>
                <w:color w:val="000080"/>
                <w:sz w:val="23"/>
              </w:rPr>
              <w:t>__ bps</w:t>
            </w:r>
          </w:p>
        </w:tc>
      </w:tr>
      <w:tr w:rsidR="0057642A" w:rsidRPr="0057642A" w14:paraId="31A02EC5" w14:textId="77777777" w:rsidTr="0095099A">
        <w:tc>
          <w:tcPr>
            <w:tcW w:w="3528" w:type="dxa"/>
            <w:tcBorders>
              <w:top w:val="nil"/>
              <w:left w:val="nil"/>
              <w:bottom w:val="nil"/>
            </w:tcBorders>
            <w:shd w:val="clear" w:color="auto" w:fill="auto"/>
          </w:tcPr>
          <w:p w14:paraId="2EDD35FE"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2" w:name="IXMFExpenses" w:colFirst="1" w:colLast="1"/>
            <w:bookmarkEnd w:id="301"/>
            <w:r w:rsidRPr="0057642A">
              <w:rPr>
                <w:rFonts w:ascii="Garamond" w:hAnsi="Garamond"/>
                <w:b/>
                <w:color w:val="000080"/>
                <w:sz w:val="23"/>
              </w:rPr>
              <w:t xml:space="preserve">Full Expense Description </w:t>
            </w:r>
          </w:p>
        </w:tc>
        <w:tc>
          <w:tcPr>
            <w:tcW w:w="7034" w:type="dxa"/>
            <w:shd w:val="pct20" w:color="auto" w:fill="auto"/>
            <w:vAlign w:val="bottom"/>
          </w:tcPr>
          <w:p w14:paraId="776D27E3"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082F6967" w14:textId="77777777" w:rsidTr="0095099A">
        <w:tc>
          <w:tcPr>
            <w:tcW w:w="3528" w:type="dxa"/>
            <w:tcBorders>
              <w:top w:val="nil"/>
              <w:left w:val="nil"/>
              <w:bottom w:val="nil"/>
            </w:tcBorders>
            <w:shd w:val="clear" w:color="auto" w:fill="auto"/>
          </w:tcPr>
          <w:p w14:paraId="692F066B"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3" w:name="IXMFMinimum" w:colFirst="1" w:colLast="1"/>
            <w:bookmarkEnd w:id="302"/>
            <w:r w:rsidRPr="0057642A">
              <w:rPr>
                <w:rFonts w:ascii="Garamond" w:hAnsi="Garamond"/>
                <w:b/>
                <w:color w:val="000080"/>
                <w:sz w:val="23"/>
              </w:rPr>
              <w:t>Minimum Size</w:t>
            </w:r>
          </w:p>
        </w:tc>
        <w:tc>
          <w:tcPr>
            <w:tcW w:w="7034" w:type="dxa"/>
            <w:shd w:val="pct20" w:color="auto" w:fill="auto"/>
            <w:vAlign w:val="bottom"/>
          </w:tcPr>
          <w:p w14:paraId="4C162251"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3676E100" w14:textId="77777777" w:rsidTr="0095099A">
        <w:tc>
          <w:tcPr>
            <w:tcW w:w="3528" w:type="dxa"/>
            <w:tcBorders>
              <w:top w:val="nil"/>
              <w:left w:val="nil"/>
              <w:bottom w:val="nil"/>
            </w:tcBorders>
            <w:shd w:val="clear" w:color="auto" w:fill="auto"/>
          </w:tcPr>
          <w:p w14:paraId="1DEB3E15"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4" w:name="IXMFMinimumNegotiable" w:colFirst="1" w:colLast="1"/>
            <w:bookmarkEnd w:id="303"/>
            <w:r w:rsidRPr="0057642A">
              <w:rPr>
                <w:rFonts w:ascii="Garamond" w:hAnsi="Garamond"/>
                <w:b/>
                <w:color w:val="000080"/>
                <w:sz w:val="23"/>
              </w:rPr>
              <w:t>Is minimum size negotiable, and is it being waived (if applicable)?</w:t>
            </w:r>
          </w:p>
        </w:tc>
        <w:tc>
          <w:tcPr>
            <w:tcW w:w="7034" w:type="dxa"/>
            <w:shd w:val="pct20" w:color="auto" w:fill="auto"/>
            <w:vAlign w:val="bottom"/>
          </w:tcPr>
          <w:p w14:paraId="64B95ECE"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4F4B7344" w14:textId="77777777" w:rsidTr="0095099A">
        <w:tc>
          <w:tcPr>
            <w:tcW w:w="3528" w:type="dxa"/>
            <w:tcBorders>
              <w:top w:val="nil"/>
              <w:left w:val="nil"/>
              <w:bottom w:val="nil"/>
            </w:tcBorders>
            <w:shd w:val="clear" w:color="auto" w:fill="auto"/>
          </w:tcPr>
          <w:p w14:paraId="09A28084"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5" w:name="IXMFAssets" w:colFirst="1" w:colLast="1"/>
            <w:bookmarkEnd w:id="304"/>
            <w:r w:rsidRPr="0057642A">
              <w:rPr>
                <w:rFonts w:ascii="Garamond" w:hAnsi="Garamond"/>
                <w:b/>
                <w:color w:val="000080"/>
                <w:sz w:val="23"/>
              </w:rPr>
              <w:t>Assets in This Fund</w:t>
            </w:r>
          </w:p>
        </w:tc>
        <w:tc>
          <w:tcPr>
            <w:tcW w:w="7034" w:type="dxa"/>
            <w:shd w:val="pct20" w:color="auto" w:fill="auto"/>
            <w:vAlign w:val="bottom"/>
          </w:tcPr>
          <w:p w14:paraId="3A28EE51"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05BF9BEF" w14:textId="77777777" w:rsidTr="0095099A">
        <w:tc>
          <w:tcPr>
            <w:tcW w:w="3528" w:type="dxa"/>
            <w:tcBorders>
              <w:top w:val="nil"/>
              <w:left w:val="nil"/>
              <w:bottom w:val="nil"/>
            </w:tcBorders>
            <w:shd w:val="clear" w:color="auto" w:fill="auto"/>
          </w:tcPr>
          <w:p w14:paraId="1C91C961"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6" w:name="IXMFInception" w:colFirst="1" w:colLast="1"/>
            <w:bookmarkEnd w:id="305"/>
            <w:r w:rsidRPr="0057642A">
              <w:rPr>
                <w:rFonts w:ascii="Garamond" w:hAnsi="Garamond"/>
                <w:b/>
                <w:color w:val="000080"/>
                <w:sz w:val="23"/>
              </w:rPr>
              <w:t>Inception of Fund</w:t>
            </w:r>
          </w:p>
        </w:tc>
        <w:tc>
          <w:tcPr>
            <w:tcW w:w="7034" w:type="dxa"/>
            <w:shd w:val="pct20" w:color="auto" w:fill="auto"/>
            <w:vAlign w:val="bottom"/>
          </w:tcPr>
          <w:p w14:paraId="1FE74144" w14:textId="77777777" w:rsidR="0057642A" w:rsidRPr="0057642A" w:rsidRDefault="0057642A" w:rsidP="0057642A">
            <w:pPr>
              <w:spacing w:before="40" w:after="40"/>
              <w:jc w:val="center"/>
              <w:rPr>
                <w:rFonts w:ascii="Garamond" w:hAnsi="Garamond"/>
                <w:snapToGrid w:val="0"/>
                <w:color w:val="000080"/>
                <w:sz w:val="23"/>
              </w:rPr>
            </w:pPr>
          </w:p>
        </w:tc>
      </w:tr>
      <w:bookmarkEnd w:id="306"/>
    </w:tbl>
    <w:p w14:paraId="22CDC537" w14:textId="77777777" w:rsidR="00A826EC" w:rsidRPr="00A826EC" w:rsidRDefault="00A826EC" w:rsidP="00A826EC">
      <w:pPr>
        <w:keepNext/>
        <w:ind w:left="720"/>
        <w:jc w:val="both"/>
        <w:outlineLvl w:val="5"/>
        <w:rPr>
          <w:sz w:val="22"/>
          <w:u w:val="single"/>
        </w:rPr>
      </w:pPr>
    </w:p>
    <w:sectPr w:rsidR="00A826EC" w:rsidRPr="00A826EC" w:rsidSect="00F804E8">
      <w:pgSz w:w="12240" w:h="15840" w:code="1"/>
      <w:pgMar w:top="1080" w:right="907" w:bottom="1354"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7653F" w14:textId="77777777" w:rsidR="00575294" w:rsidRDefault="00575294">
      <w:r>
        <w:separator/>
      </w:r>
    </w:p>
  </w:endnote>
  <w:endnote w:type="continuationSeparator" w:id="0">
    <w:p w14:paraId="484DCA58" w14:textId="77777777" w:rsidR="00575294" w:rsidRDefault="0057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Times">
    <w:altName w:val="Times"/>
    <w:panose1 w:val="00000500000000020000"/>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2AC03" w14:textId="77777777" w:rsidR="00795528" w:rsidRDefault="007955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0FDA064" w14:textId="77777777" w:rsidR="00795528" w:rsidRDefault="00795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3576982"/>
      <w:docPartObj>
        <w:docPartGallery w:val="Page Numbers (Bottom of Page)"/>
        <w:docPartUnique/>
      </w:docPartObj>
    </w:sdtPr>
    <w:sdtEndPr>
      <w:rPr>
        <w:noProof/>
      </w:rPr>
    </w:sdtEndPr>
    <w:sdtContent>
      <w:p w14:paraId="5F333EE4" w14:textId="77777777" w:rsidR="00795528" w:rsidRDefault="007955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009A8D" w14:textId="039E9CE1" w:rsidR="00795528" w:rsidRPr="00E12174" w:rsidRDefault="00795528">
    <w:pPr>
      <w:pStyle w:val="Footer"/>
      <w:jc w:val="right"/>
      <w:rPr>
        <w:rFonts w:ascii="Garamond" w:hAnsi="Garamond"/>
        <w:sz w:val="22"/>
        <w:szCs w:val="22"/>
      </w:rPr>
    </w:pPr>
    <w:r w:rsidRPr="00E12174">
      <w:rPr>
        <w:rFonts w:ascii="Garamond" w:hAnsi="Garamond"/>
        <w:sz w:val="22"/>
        <w:szCs w:val="22"/>
      </w:rPr>
      <w:t>Dahab Associates 202</w:t>
    </w:r>
    <w:r w:rsidR="00066152">
      <w:rPr>
        <w:rFonts w:ascii="Garamond" w:hAnsi="Garamond"/>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91945" w14:textId="77777777" w:rsidR="00575294" w:rsidRDefault="00575294">
      <w:r>
        <w:separator/>
      </w:r>
    </w:p>
  </w:footnote>
  <w:footnote w:type="continuationSeparator" w:id="0">
    <w:p w14:paraId="7EB8DDD7" w14:textId="77777777" w:rsidR="00575294" w:rsidRDefault="00575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90FE6" w14:textId="33DE800B" w:rsidR="00795528" w:rsidRDefault="00066152" w:rsidP="00B46D45">
    <w:pPr>
      <w:pStyle w:val="Header"/>
      <w:jc w:val="right"/>
      <w:rPr>
        <w:smallCaps/>
        <w:color w:val="808080"/>
      </w:rPr>
    </w:pPr>
    <w:r>
      <w:rPr>
        <w:smallCaps/>
        <w:color w:val="808080"/>
      </w:rPr>
      <w:t>Chester</w:t>
    </w:r>
    <w:r w:rsidR="00795528">
      <w:rPr>
        <w:smallCaps/>
        <w:color w:val="808080"/>
      </w:rPr>
      <w:t>-RE-202</w:t>
    </w:r>
    <w:r>
      <w:rPr>
        <w:smallCaps/>
        <w:color w:val="808080"/>
      </w:rPr>
      <w:t>1</w:t>
    </w:r>
  </w:p>
  <w:p w14:paraId="39A3AF44" w14:textId="77777777" w:rsidR="00795528" w:rsidRDefault="00795528" w:rsidP="00B46D45">
    <w:pPr>
      <w:pStyle w:val="Header"/>
      <w:jc w:val="right"/>
      <w:rPr>
        <w:smallCaps/>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55EE4"/>
    <w:multiLevelType w:val="multilevel"/>
    <w:tmpl w:val="7D66124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FC7610"/>
    <w:multiLevelType w:val="singleLevel"/>
    <w:tmpl w:val="F3104A6E"/>
    <w:lvl w:ilvl="0">
      <w:start w:val="1"/>
      <w:numFmt w:val="upperRoman"/>
      <w:pStyle w:val="Heading6"/>
      <w:lvlText w:val="%1."/>
      <w:lvlJc w:val="left"/>
      <w:pPr>
        <w:tabs>
          <w:tab w:val="num" w:pos="720"/>
        </w:tabs>
        <w:ind w:left="720" w:hanging="720"/>
      </w:pPr>
      <w:rPr>
        <w:rFonts w:hint="default"/>
      </w:rPr>
    </w:lvl>
  </w:abstractNum>
  <w:abstractNum w:abstractNumId="2" w15:restartNumberingAfterBreak="0">
    <w:nsid w:val="11E000CD"/>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4EC58D2"/>
    <w:multiLevelType w:val="singleLevel"/>
    <w:tmpl w:val="F23A34D4"/>
    <w:lvl w:ilvl="0">
      <w:start w:val="1"/>
      <w:numFmt w:val="upperRoman"/>
      <w:lvlText w:val="%1."/>
      <w:lvlJc w:val="left"/>
      <w:pPr>
        <w:tabs>
          <w:tab w:val="num" w:pos="720"/>
        </w:tabs>
        <w:ind w:left="720" w:hanging="720"/>
      </w:pPr>
      <w:rPr>
        <w:rFonts w:hint="default"/>
      </w:rPr>
    </w:lvl>
  </w:abstractNum>
  <w:abstractNum w:abstractNumId="4" w15:restartNumberingAfterBreak="0">
    <w:nsid w:val="18DB32BF"/>
    <w:multiLevelType w:val="hybridMultilevel"/>
    <w:tmpl w:val="D796262A"/>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764E18"/>
    <w:multiLevelType w:val="hybridMultilevel"/>
    <w:tmpl w:val="7C4C0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B702B9"/>
    <w:multiLevelType w:val="singleLevel"/>
    <w:tmpl w:val="04090013"/>
    <w:lvl w:ilvl="0">
      <w:start w:val="3"/>
      <w:numFmt w:val="upperRoman"/>
      <w:pStyle w:val="Subtitle"/>
      <w:lvlText w:val="%1."/>
      <w:lvlJc w:val="left"/>
      <w:pPr>
        <w:tabs>
          <w:tab w:val="num" w:pos="720"/>
        </w:tabs>
        <w:ind w:left="720" w:hanging="720"/>
      </w:pPr>
      <w:rPr>
        <w:rFonts w:hint="default"/>
      </w:rPr>
    </w:lvl>
  </w:abstractNum>
  <w:abstractNum w:abstractNumId="7" w15:restartNumberingAfterBreak="0">
    <w:nsid w:val="25F318A4"/>
    <w:multiLevelType w:val="hybridMultilevel"/>
    <w:tmpl w:val="F3743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B92DFB"/>
    <w:multiLevelType w:val="hybridMultilevel"/>
    <w:tmpl w:val="500895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A52ACD"/>
    <w:multiLevelType w:val="hybridMultilevel"/>
    <w:tmpl w:val="75861A6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35302B66"/>
    <w:multiLevelType w:val="hybridMultilevel"/>
    <w:tmpl w:val="5088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86F38"/>
    <w:multiLevelType w:val="hybridMultilevel"/>
    <w:tmpl w:val="B27CAB4E"/>
    <w:lvl w:ilvl="0" w:tplc="7DDA7616">
      <w:start w:val="1"/>
      <w:numFmt w:val="upperLetter"/>
      <w:lvlText w:val="%1."/>
      <w:lvlJc w:val="left"/>
      <w:pPr>
        <w:tabs>
          <w:tab w:val="num" w:pos="1260"/>
        </w:tabs>
        <w:ind w:left="1260" w:hanging="360"/>
      </w:pPr>
      <w:rPr>
        <w:rFonts w:hint="default"/>
      </w:rPr>
    </w:lvl>
    <w:lvl w:ilvl="1" w:tplc="FEAE093C">
      <w:start w:val="1"/>
      <w:numFmt w:val="decimal"/>
      <w:lvlText w:val="%2."/>
      <w:lvlJc w:val="left"/>
      <w:pPr>
        <w:tabs>
          <w:tab w:val="num" w:pos="1875"/>
        </w:tabs>
        <w:ind w:left="1875" w:hanging="435"/>
      </w:pPr>
      <w:rPr>
        <w:rFonts w:hint="default"/>
      </w:rPr>
    </w:lvl>
    <w:lvl w:ilvl="2" w:tplc="CB66C104">
      <w:start w:val="2"/>
      <w:numFmt w:val="upperLetter"/>
      <w:lvlText w:val="%3."/>
      <w:lvlJc w:val="left"/>
      <w:pPr>
        <w:tabs>
          <w:tab w:val="num" w:pos="2700"/>
        </w:tabs>
        <w:ind w:left="2700" w:hanging="360"/>
      </w:pPr>
      <w:rPr>
        <w:rFonts w:hint="default"/>
      </w:rPr>
    </w:lvl>
    <w:lvl w:ilvl="3" w:tplc="E79CEED2">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DD97CBA"/>
    <w:multiLevelType w:val="hybridMultilevel"/>
    <w:tmpl w:val="258AABEC"/>
    <w:lvl w:ilvl="0" w:tplc="E8F6EC50">
      <w:start w:val="4"/>
      <w:numFmt w:val="upperRoman"/>
      <w:lvlText w:val="%1."/>
      <w:lvlJc w:val="left"/>
      <w:pPr>
        <w:tabs>
          <w:tab w:val="num" w:pos="720"/>
        </w:tabs>
        <w:ind w:left="1080" w:hanging="360"/>
      </w:pPr>
      <w:rPr>
        <w:rFonts w:ascii="Times New Roman" w:hAnsi="Times New Roman" w:hint="default"/>
        <w:b/>
        <w:i w:val="0"/>
        <w:caps w:val="0"/>
        <w:strike w:val="0"/>
        <w:dstrike w:val="0"/>
        <w:vanish w:val="0"/>
        <w:color w:val="3333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E5F1060"/>
    <w:multiLevelType w:val="hybridMultilevel"/>
    <w:tmpl w:val="E5B02D0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3FAE3013"/>
    <w:multiLevelType w:val="hybridMultilevel"/>
    <w:tmpl w:val="E3F2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A330E8"/>
    <w:multiLevelType w:val="hybridMultilevel"/>
    <w:tmpl w:val="4B0684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3E85919"/>
    <w:multiLevelType w:val="hybridMultilevel"/>
    <w:tmpl w:val="AADEB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85D5085"/>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B7A58B6"/>
    <w:multiLevelType w:val="singleLevel"/>
    <w:tmpl w:val="04090013"/>
    <w:lvl w:ilvl="0">
      <w:start w:val="1"/>
      <w:numFmt w:val="upperRoman"/>
      <w:lvlText w:val="%1."/>
      <w:lvlJc w:val="left"/>
      <w:pPr>
        <w:tabs>
          <w:tab w:val="num" w:pos="720"/>
        </w:tabs>
        <w:ind w:left="720" w:hanging="720"/>
      </w:pPr>
      <w:rPr>
        <w:rFonts w:hint="default"/>
      </w:rPr>
    </w:lvl>
  </w:abstractNum>
  <w:abstractNum w:abstractNumId="19" w15:restartNumberingAfterBreak="0">
    <w:nsid w:val="50A22CAF"/>
    <w:multiLevelType w:val="hybridMultilevel"/>
    <w:tmpl w:val="CAB6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2922D2"/>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59097696"/>
    <w:multiLevelType w:val="hybridMultilevel"/>
    <w:tmpl w:val="4BAEE970"/>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2" w15:restartNumberingAfterBreak="0">
    <w:nsid w:val="59A7283F"/>
    <w:multiLevelType w:val="hybridMultilevel"/>
    <w:tmpl w:val="A44C66D6"/>
    <w:lvl w:ilvl="0" w:tplc="9C1A2452">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8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297E4DAE">
      <w:start w:val="1"/>
      <w:numFmt w:val="decimal"/>
      <w:lvlText w:val="%2."/>
      <w:lvlJc w:val="left"/>
      <w:pPr>
        <w:tabs>
          <w:tab w:val="num" w:pos="1440"/>
        </w:tabs>
        <w:ind w:left="1440" w:hanging="360"/>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1E46F7"/>
    <w:multiLevelType w:val="hybridMultilevel"/>
    <w:tmpl w:val="84985060"/>
    <w:lvl w:ilvl="0" w:tplc="8488CE78">
      <w:start w:val="1"/>
      <w:numFmt w:val="lowerLetter"/>
      <w:lvlText w:val="%1."/>
      <w:lvlJc w:val="left"/>
      <w:pPr>
        <w:tabs>
          <w:tab w:val="num" w:pos="2142"/>
        </w:tabs>
        <w:ind w:left="2142" w:hanging="432"/>
      </w:pPr>
      <w:rPr>
        <w:rFonts w:hint="default"/>
        <w:sz w:val="20"/>
        <w:szCs w:val="20"/>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4" w15:restartNumberingAfterBreak="0">
    <w:nsid w:val="5D5E2F67"/>
    <w:multiLevelType w:val="hybridMultilevel"/>
    <w:tmpl w:val="8D987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71630E"/>
    <w:multiLevelType w:val="hybridMultilevel"/>
    <w:tmpl w:val="9226659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1792160"/>
    <w:multiLevelType w:val="hybridMultilevel"/>
    <w:tmpl w:val="5CE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D34600"/>
    <w:multiLevelType w:val="hybridMultilevel"/>
    <w:tmpl w:val="49689A48"/>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9458DE"/>
    <w:multiLevelType w:val="hybridMultilevel"/>
    <w:tmpl w:val="EBA26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575200"/>
    <w:multiLevelType w:val="hybridMultilevel"/>
    <w:tmpl w:val="1158D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FE662C"/>
    <w:multiLevelType w:val="hybridMultilevel"/>
    <w:tmpl w:val="F21838AA"/>
    <w:lvl w:ilvl="0" w:tplc="5C42D4E0">
      <w:start w:val="1"/>
      <w:numFmt w:val="decimal"/>
      <w:lvlText w:val="%1."/>
      <w:lvlJc w:val="left"/>
      <w:pPr>
        <w:tabs>
          <w:tab w:val="num" w:pos="360"/>
        </w:tabs>
        <w:ind w:left="36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CF64514"/>
    <w:multiLevelType w:val="multilevel"/>
    <w:tmpl w:val="E6780AEC"/>
    <w:lvl w:ilvl="0">
      <w:start w:val="1"/>
      <w:numFmt w:val="upperRoman"/>
      <w:lvlText w:val="%1."/>
      <w:lvlJc w:val="left"/>
      <w:pPr>
        <w:tabs>
          <w:tab w:val="num" w:pos="720"/>
        </w:tabs>
        <w:ind w:left="720" w:hanging="72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8"/>
  </w:num>
  <w:num w:numId="2">
    <w:abstractNumId w:val="1"/>
  </w:num>
  <w:num w:numId="3">
    <w:abstractNumId w:val="2"/>
  </w:num>
  <w:num w:numId="4">
    <w:abstractNumId w:val="20"/>
  </w:num>
  <w:num w:numId="5">
    <w:abstractNumId w:val="3"/>
  </w:num>
  <w:num w:numId="6">
    <w:abstractNumId w:val="17"/>
  </w:num>
  <w:num w:numId="7">
    <w:abstractNumId w:val="6"/>
  </w:num>
  <w:num w:numId="8">
    <w:abstractNumId w:val="27"/>
  </w:num>
  <w:num w:numId="9">
    <w:abstractNumId w:val="4"/>
  </w:num>
  <w:num w:numId="10">
    <w:abstractNumId w:val="12"/>
  </w:num>
  <w:num w:numId="11">
    <w:abstractNumId w:val="0"/>
  </w:num>
  <w:num w:numId="12">
    <w:abstractNumId w:val="22"/>
  </w:num>
  <w:num w:numId="13">
    <w:abstractNumId w:val="30"/>
  </w:num>
  <w:num w:numId="14">
    <w:abstractNumId w:val="15"/>
  </w:num>
  <w:num w:numId="15">
    <w:abstractNumId w:val="25"/>
  </w:num>
  <w:num w:numId="16">
    <w:abstractNumId w:val="19"/>
  </w:num>
  <w:num w:numId="17">
    <w:abstractNumId w:val="29"/>
  </w:num>
  <w:num w:numId="18">
    <w:abstractNumId w:val="16"/>
  </w:num>
  <w:num w:numId="19">
    <w:abstractNumId w:val="24"/>
  </w:num>
  <w:num w:numId="20">
    <w:abstractNumId w:val="26"/>
  </w:num>
  <w:num w:numId="21">
    <w:abstractNumId w:val="19"/>
  </w:num>
  <w:num w:numId="22">
    <w:abstractNumId w:val="29"/>
  </w:num>
  <w:num w:numId="23">
    <w:abstractNumId w:val="26"/>
  </w:num>
  <w:num w:numId="24">
    <w:abstractNumId w:val="21"/>
  </w:num>
  <w:num w:numId="25">
    <w:abstractNumId w:val="14"/>
  </w:num>
  <w:num w:numId="26">
    <w:abstractNumId w:val="13"/>
  </w:num>
  <w:num w:numId="27">
    <w:abstractNumId w:val="10"/>
  </w:num>
  <w:num w:numId="28">
    <w:abstractNumId w:val="7"/>
  </w:num>
  <w:num w:numId="29">
    <w:abstractNumId w:val="8"/>
  </w:num>
  <w:num w:numId="30">
    <w:abstractNumId w:val="9"/>
  </w:num>
  <w:num w:numId="31">
    <w:abstractNumId w:val="31"/>
  </w:num>
  <w:num w:numId="32">
    <w:abstractNumId w:val="11"/>
  </w:num>
  <w:num w:numId="33">
    <w:abstractNumId w:val="23"/>
  </w:num>
  <w:num w:numId="34">
    <w:abstractNumId w:val="28"/>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A0NDYxNjO3MDE0NLdU0lEKTi0uzszPAykwrAUAfpJU3CwAAAA="/>
  </w:docVars>
  <w:rsids>
    <w:rsidRoot w:val="000A7410"/>
    <w:rsid w:val="00007653"/>
    <w:rsid w:val="00011418"/>
    <w:rsid w:val="0001168E"/>
    <w:rsid w:val="0001205C"/>
    <w:rsid w:val="0001294F"/>
    <w:rsid w:val="00013380"/>
    <w:rsid w:val="00013649"/>
    <w:rsid w:val="00015727"/>
    <w:rsid w:val="0001776E"/>
    <w:rsid w:val="000237E5"/>
    <w:rsid w:val="0002475D"/>
    <w:rsid w:val="00026429"/>
    <w:rsid w:val="00031B5B"/>
    <w:rsid w:val="00033631"/>
    <w:rsid w:val="000414EE"/>
    <w:rsid w:val="00041CF4"/>
    <w:rsid w:val="0004346C"/>
    <w:rsid w:val="00043596"/>
    <w:rsid w:val="00043C9F"/>
    <w:rsid w:val="00044329"/>
    <w:rsid w:val="00045AF4"/>
    <w:rsid w:val="000460FA"/>
    <w:rsid w:val="00066152"/>
    <w:rsid w:val="00074D40"/>
    <w:rsid w:val="000751E5"/>
    <w:rsid w:val="00084311"/>
    <w:rsid w:val="000849B8"/>
    <w:rsid w:val="00087C43"/>
    <w:rsid w:val="00090524"/>
    <w:rsid w:val="000973FB"/>
    <w:rsid w:val="000A1E77"/>
    <w:rsid w:val="000A455A"/>
    <w:rsid w:val="000A5C2A"/>
    <w:rsid w:val="000A7410"/>
    <w:rsid w:val="000B091C"/>
    <w:rsid w:val="000B0F0D"/>
    <w:rsid w:val="000B1697"/>
    <w:rsid w:val="000B2026"/>
    <w:rsid w:val="000B60F6"/>
    <w:rsid w:val="000C0306"/>
    <w:rsid w:val="000C093E"/>
    <w:rsid w:val="000C29B5"/>
    <w:rsid w:val="000C327E"/>
    <w:rsid w:val="000C4315"/>
    <w:rsid w:val="000D2EB6"/>
    <w:rsid w:val="000D674C"/>
    <w:rsid w:val="000D6EF0"/>
    <w:rsid w:val="000D70BD"/>
    <w:rsid w:val="000E1F7F"/>
    <w:rsid w:val="000E2CE3"/>
    <w:rsid w:val="000E3635"/>
    <w:rsid w:val="000F05F4"/>
    <w:rsid w:val="00100424"/>
    <w:rsid w:val="001038F7"/>
    <w:rsid w:val="00104A10"/>
    <w:rsid w:val="00104C55"/>
    <w:rsid w:val="001068E1"/>
    <w:rsid w:val="001113B1"/>
    <w:rsid w:val="001115C0"/>
    <w:rsid w:val="00116175"/>
    <w:rsid w:val="0012468D"/>
    <w:rsid w:val="00125502"/>
    <w:rsid w:val="00126325"/>
    <w:rsid w:val="001272E6"/>
    <w:rsid w:val="00144E20"/>
    <w:rsid w:val="00146365"/>
    <w:rsid w:val="001501E6"/>
    <w:rsid w:val="0015115C"/>
    <w:rsid w:val="00151716"/>
    <w:rsid w:val="001520DA"/>
    <w:rsid w:val="00153B84"/>
    <w:rsid w:val="00154D32"/>
    <w:rsid w:val="00157A79"/>
    <w:rsid w:val="00170616"/>
    <w:rsid w:val="00173AB4"/>
    <w:rsid w:val="00174AE1"/>
    <w:rsid w:val="00175327"/>
    <w:rsid w:val="0018342E"/>
    <w:rsid w:val="00186B4C"/>
    <w:rsid w:val="001914D4"/>
    <w:rsid w:val="00195C93"/>
    <w:rsid w:val="001A0CF5"/>
    <w:rsid w:val="001A19E7"/>
    <w:rsid w:val="001A263F"/>
    <w:rsid w:val="001A30E0"/>
    <w:rsid w:val="001A76F9"/>
    <w:rsid w:val="001A7DE6"/>
    <w:rsid w:val="001B1AFE"/>
    <w:rsid w:val="001C2EDB"/>
    <w:rsid w:val="001C7869"/>
    <w:rsid w:val="001D04E2"/>
    <w:rsid w:val="001D05B7"/>
    <w:rsid w:val="001D5D1C"/>
    <w:rsid w:val="001E1355"/>
    <w:rsid w:val="001F0DEF"/>
    <w:rsid w:val="001F0FC8"/>
    <w:rsid w:val="001F5442"/>
    <w:rsid w:val="001F789D"/>
    <w:rsid w:val="001F7A9F"/>
    <w:rsid w:val="00202AC1"/>
    <w:rsid w:val="00203568"/>
    <w:rsid w:val="00203F90"/>
    <w:rsid w:val="002105EC"/>
    <w:rsid w:val="00212172"/>
    <w:rsid w:val="002140C9"/>
    <w:rsid w:val="002220AD"/>
    <w:rsid w:val="00222454"/>
    <w:rsid w:val="00222889"/>
    <w:rsid w:val="00223912"/>
    <w:rsid w:val="00225B2B"/>
    <w:rsid w:val="00225D5B"/>
    <w:rsid w:val="0023032B"/>
    <w:rsid w:val="0023232F"/>
    <w:rsid w:val="00232A05"/>
    <w:rsid w:val="00235BC8"/>
    <w:rsid w:val="00235DE3"/>
    <w:rsid w:val="00237AEC"/>
    <w:rsid w:val="00237B57"/>
    <w:rsid w:val="00240C3B"/>
    <w:rsid w:val="0024321B"/>
    <w:rsid w:val="0024578A"/>
    <w:rsid w:val="0024707A"/>
    <w:rsid w:val="00251546"/>
    <w:rsid w:val="002572C7"/>
    <w:rsid w:val="00263A64"/>
    <w:rsid w:val="00264657"/>
    <w:rsid w:val="0027253B"/>
    <w:rsid w:val="0027254E"/>
    <w:rsid w:val="00276360"/>
    <w:rsid w:val="00276549"/>
    <w:rsid w:val="00276968"/>
    <w:rsid w:val="002806D8"/>
    <w:rsid w:val="00281B74"/>
    <w:rsid w:val="00292790"/>
    <w:rsid w:val="002A49D0"/>
    <w:rsid w:val="002A7305"/>
    <w:rsid w:val="002B0DD5"/>
    <w:rsid w:val="002B11FD"/>
    <w:rsid w:val="002D1D47"/>
    <w:rsid w:val="002D1DCB"/>
    <w:rsid w:val="002D3984"/>
    <w:rsid w:val="002D41A3"/>
    <w:rsid w:val="002D5090"/>
    <w:rsid w:val="002D75E4"/>
    <w:rsid w:val="002D7793"/>
    <w:rsid w:val="002E251E"/>
    <w:rsid w:val="002E5A2D"/>
    <w:rsid w:val="002F1055"/>
    <w:rsid w:val="002F25B3"/>
    <w:rsid w:val="002F4186"/>
    <w:rsid w:val="002F42AA"/>
    <w:rsid w:val="00301694"/>
    <w:rsid w:val="003025BF"/>
    <w:rsid w:val="00303922"/>
    <w:rsid w:val="00306C47"/>
    <w:rsid w:val="0030710F"/>
    <w:rsid w:val="00307455"/>
    <w:rsid w:val="003108A1"/>
    <w:rsid w:val="00312C1D"/>
    <w:rsid w:val="00316EFD"/>
    <w:rsid w:val="00317C27"/>
    <w:rsid w:val="003215F5"/>
    <w:rsid w:val="00321CA9"/>
    <w:rsid w:val="00322526"/>
    <w:rsid w:val="00324D41"/>
    <w:rsid w:val="003278EC"/>
    <w:rsid w:val="00330C1F"/>
    <w:rsid w:val="00333DF8"/>
    <w:rsid w:val="003350A5"/>
    <w:rsid w:val="00335892"/>
    <w:rsid w:val="00336B26"/>
    <w:rsid w:val="00351D34"/>
    <w:rsid w:val="0036181E"/>
    <w:rsid w:val="00363B3E"/>
    <w:rsid w:val="0036734D"/>
    <w:rsid w:val="003675C2"/>
    <w:rsid w:val="00370900"/>
    <w:rsid w:val="00371125"/>
    <w:rsid w:val="003721F7"/>
    <w:rsid w:val="00374CAF"/>
    <w:rsid w:val="0037539C"/>
    <w:rsid w:val="003756E1"/>
    <w:rsid w:val="00391218"/>
    <w:rsid w:val="003A5242"/>
    <w:rsid w:val="003A683D"/>
    <w:rsid w:val="003C2FBA"/>
    <w:rsid w:val="003C41BD"/>
    <w:rsid w:val="003C6958"/>
    <w:rsid w:val="003D0261"/>
    <w:rsid w:val="003D0AE0"/>
    <w:rsid w:val="003D2B36"/>
    <w:rsid w:val="003E0145"/>
    <w:rsid w:val="003E580F"/>
    <w:rsid w:val="003F3648"/>
    <w:rsid w:val="003F5889"/>
    <w:rsid w:val="003F5F79"/>
    <w:rsid w:val="003F67AD"/>
    <w:rsid w:val="003F770D"/>
    <w:rsid w:val="004046D5"/>
    <w:rsid w:val="00411348"/>
    <w:rsid w:val="0041617B"/>
    <w:rsid w:val="00420E34"/>
    <w:rsid w:val="00421DE5"/>
    <w:rsid w:val="00426D8D"/>
    <w:rsid w:val="00427941"/>
    <w:rsid w:val="00431333"/>
    <w:rsid w:val="00433A10"/>
    <w:rsid w:val="0043696C"/>
    <w:rsid w:val="00437892"/>
    <w:rsid w:val="00437BBB"/>
    <w:rsid w:val="00444853"/>
    <w:rsid w:val="004512BC"/>
    <w:rsid w:val="004620D3"/>
    <w:rsid w:val="00462EF1"/>
    <w:rsid w:val="004654FE"/>
    <w:rsid w:val="00465902"/>
    <w:rsid w:val="00467CE5"/>
    <w:rsid w:val="004717BF"/>
    <w:rsid w:val="00474F80"/>
    <w:rsid w:val="004852A2"/>
    <w:rsid w:val="00487717"/>
    <w:rsid w:val="00491343"/>
    <w:rsid w:val="00492896"/>
    <w:rsid w:val="004956E0"/>
    <w:rsid w:val="004A013F"/>
    <w:rsid w:val="004A1DD5"/>
    <w:rsid w:val="004A2E14"/>
    <w:rsid w:val="004A3D66"/>
    <w:rsid w:val="004A6A2B"/>
    <w:rsid w:val="004A7A97"/>
    <w:rsid w:val="004B4FC8"/>
    <w:rsid w:val="004C0588"/>
    <w:rsid w:val="004C4CB5"/>
    <w:rsid w:val="004D4A52"/>
    <w:rsid w:val="004D63C1"/>
    <w:rsid w:val="004E5B13"/>
    <w:rsid w:val="004E6D10"/>
    <w:rsid w:val="004E7E78"/>
    <w:rsid w:val="004F1910"/>
    <w:rsid w:val="004F76AF"/>
    <w:rsid w:val="0050617F"/>
    <w:rsid w:val="00512CE7"/>
    <w:rsid w:val="0051485E"/>
    <w:rsid w:val="00514A34"/>
    <w:rsid w:val="00516E27"/>
    <w:rsid w:val="00532206"/>
    <w:rsid w:val="00534BE6"/>
    <w:rsid w:val="00536FAC"/>
    <w:rsid w:val="0053760F"/>
    <w:rsid w:val="00542B24"/>
    <w:rsid w:val="0054511F"/>
    <w:rsid w:val="00545AE4"/>
    <w:rsid w:val="00546364"/>
    <w:rsid w:val="00546807"/>
    <w:rsid w:val="005478F4"/>
    <w:rsid w:val="005501FD"/>
    <w:rsid w:val="00551302"/>
    <w:rsid w:val="00555802"/>
    <w:rsid w:val="00556047"/>
    <w:rsid w:val="00560E3A"/>
    <w:rsid w:val="00561485"/>
    <w:rsid w:val="005623A9"/>
    <w:rsid w:val="00562717"/>
    <w:rsid w:val="005728DF"/>
    <w:rsid w:val="00573578"/>
    <w:rsid w:val="005744FA"/>
    <w:rsid w:val="00575294"/>
    <w:rsid w:val="0057642A"/>
    <w:rsid w:val="00577910"/>
    <w:rsid w:val="00583110"/>
    <w:rsid w:val="0058411C"/>
    <w:rsid w:val="00584191"/>
    <w:rsid w:val="00585998"/>
    <w:rsid w:val="00585C14"/>
    <w:rsid w:val="00586C03"/>
    <w:rsid w:val="005940AE"/>
    <w:rsid w:val="005941D7"/>
    <w:rsid w:val="00596AA0"/>
    <w:rsid w:val="005A4C2A"/>
    <w:rsid w:val="005B50C9"/>
    <w:rsid w:val="005C0638"/>
    <w:rsid w:val="005C6F10"/>
    <w:rsid w:val="005C7250"/>
    <w:rsid w:val="005D0F93"/>
    <w:rsid w:val="005D473C"/>
    <w:rsid w:val="005E300D"/>
    <w:rsid w:val="005E335F"/>
    <w:rsid w:val="005F06E4"/>
    <w:rsid w:val="005F136B"/>
    <w:rsid w:val="005F341C"/>
    <w:rsid w:val="005F4381"/>
    <w:rsid w:val="005F46DD"/>
    <w:rsid w:val="005F769D"/>
    <w:rsid w:val="006156D5"/>
    <w:rsid w:val="0061736B"/>
    <w:rsid w:val="00621FED"/>
    <w:rsid w:val="00632347"/>
    <w:rsid w:val="00634B2D"/>
    <w:rsid w:val="0063675A"/>
    <w:rsid w:val="00644D07"/>
    <w:rsid w:val="0064766F"/>
    <w:rsid w:val="0065274B"/>
    <w:rsid w:val="0065644F"/>
    <w:rsid w:val="00662576"/>
    <w:rsid w:val="00663465"/>
    <w:rsid w:val="00664039"/>
    <w:rsid w:val="006648AB"/>
    <w:rsid w:val="00664DED"/>
    <w:rsid w:val="00667BAA"/>
    <w:rsid w:val="00672BB2"/>
    <w:rsid w:val="00674A8E"/>
    <w:rsid w:val="00674C35"/>
    <w:rsid w:val="00684D7B"/>
    <w:rsid w:val="006948FB"/>
    <w:rsid w:val="00696F2E"/>
    <w:rsid w:val="006A0AEC"/>
    <w:rsid w:val="006A3BBD"/>
    <w:rsid w:val="006A4E10"/>
    <w:rsid w:val="006B1B3C"/>
    <w:rsid w:val="006C142F"/>
    <w:rsid w:val="006D1F57"/>
    <w:rsid w:val="006D375E"/>
    <w:rsid w:val="006D4749"/>
    <w:rsid w:val="006D5CCA"/>
    <w:rsid w:val="006D7474"/>
    <w:rsid w:val="006E47A9"/>
    <w:rsid w:val="006E591E"/>
    <w:rsid w:val="006E7C91"/>
    <w:rsid w:val="006F5E1E"/>
    <w:rsid w:val="007020E1"/>
    <w:rsid w:val="007104EC"/>
    <w:rsid w:val="007152A0"/>
    <w:rsid w:val="0072073C"/>
    <w:rsid w:val="00721DB5"/>
    <w:rsid w:val="007223CC"/>
    <w:rsid w:val="00726D0D"/>
    <w:rsid w:val="00727043"/>
    <w:rsid w:val="007347BE"/>
    <w:rsid w:val="007448EB"/>
    <w:rsid w:val="00746A16"/>
    <w:rsid w:val="0075399E"/>
    <w:rsid w:val="00754D70"/>
    <w:rsid w:val="00760D73"/>
    <w:rsid w:val="007639DB"/>
    <w:rsid w:val="00764AEA"/>
    <w:rsid w:val="00764F52"/>
    <w:rsid w:val="00765E26"/>
    <w:rsid w:val="00772B69"/>
    <w:rsid w:val="007743A8"/>
    <w:rsid w:val="00781897"/>
    <w:rsid w:val="00782EAA"/>
    <w:rsid w:val="0078357A"/>
    <w:rsid w:val="007846E3"/>
    <w:rsid w:val="00785A5C"/>
    <w:rsid w:val="00786039"/>
    <w:rsid w:val="00786445"/>
    <w:rsid w:val="00786AD0"/>
    <w:rsid w:val="00793465"/>
    <w:rsid w:val="00794329"/>
    <w:rsid w:val="00795528"/>
    <w:rsid w:val="007A22F4"/>
    <w:rsid w:val="007A2352"/>
    <w:rsid w:val="007A726E"/>
    <w:rsid w:val="007A7E6E"/>
    <w:rsid w:val="007B21E3"/>
    <w:rsid w:val="007B3DA8"/>
    <w:rsid w:val="007B5327"/>
    <w:rsid w:val="007B56FA"/>
    <w:rsid w:val="007B6A77"/>
    <w:rsid w:val="007B6FC9"/>
    <w:rsid w:val="007C1648"/>
    <w:rsid w:val="007D0B66"/>
    <w:rsid w:val="007D3E95"/>
    <w:rsid w:val="007D52A8"/>
    <w:rsid w:val="007D678B"/>
    <w:rsid w:val="007D6E1A"/>
    <w:rsid w:val="007D7363"/>
    <w:rsid w:val="007E0D9A"/>
    <w:rsid w:val="007E53EC"/>
    <w:rsid w:val="007E594A"/>
    <w:rsid w:val="007F0929"/>
    <w:rsid w:val="007F55CF"/>
    <w:rsid w:val="007F5FAF"/>
    <w:rsid w:val="008005AA"/>
    <w:rsid w:val="008042DF"/>
    <w:rsid w:val="00805589"/>
    <w:rsid w:val="008077B2"/>
    <w:rsid w:val="008126C1"/>
    <w:rsid w:val="00814E51"/>
    <w:rsid w:val="00815CD8"/>
    <w:rsid w:val="0082068C"/>
    <w:rsid w:val="00821376"/>
    <w:rsid w:val="00822D34"/>
    <w:rsid w:val="00831096"/>
    <w:rsid w:val="00833088"/>
    <w:rsid w:val="00833096"/>
    <w:rsid w:val="00834F99"/>
    <w:rsid w:val="00840AA5"/>
    <w:rsid w:val="00842354"/>
    <w:rsid w:val="0084480A"/>
    <w:rsid w:val="00846A77"/>
    <w:rsid w:val="00852A3B"/>
    <w:rsid w:val="00853822"/>
    <w:rsid w:val="008606FD"/>
    <w:rsid w:val="008623EA"/>
    <w:rsid w:val="00865F3F"/>
    <w:rsid w:val="008730A2"/>
    <w:rsid w:val="0087362A"/>
    <w:rsid w:val="008861C8"/>
    <w:rsid w:val="00887E2C"/>
    <w:rsid w:val="0089047E"/>
    <w:rsid w:val="00891DBC"/>
    <w:rsid w:val="00892188"/>
    <w:rsid w:val="00893139"/>
    <w:rsid w:val="008A4DBB"/>
    <w:rsid w:val="008A520A"/>
    <w:rsid w:val="008A5683"/>
    <w:rsid w:val="008B32BF"/>
    <w:rsid w:val="008B56C1"/>
    <w:rsid w:val="008B71F1"/>
    <w:rsid w:val="008C2FB8"/>
    <w:rsid w:val="008C5FF0"/>
    <w:rsid w:val="008D4CB8"/>
    <w:rsid w:val="008F37A7"/>
    <w:rsid w:val="008F3DCC"/>
    <w:rsid w:val="008F3DED"/>
    <w:rsid w:val="008F6B0D"/>
    <w:rsid w:val="008F7640"/>
    <w:rsid w:val="0090102F"/>
    <w:rsid w:val="009041A5"/>
    <w:rsid w:val="009122B0"/>
    <w:rsid w:val="0091230D"/>
    <w:rsid w:val="00916660"/>
    <w:rsid w:val="009176E3"/>
    <w:rsid w:val="00922B96"/>
    <w:rsid w:val="009238EE"/>
    <w:rsid w:val="00923947"/>
    <w:rsid w:val="00925FB2"/>
    <w:rsid w:val="0093208E"/>
    <w:rsid w:val="00933B02"/>
    <w:rsid w:val="00933C87"/>
    <w:rsid w:val="00933ED8"/>
    <w:rsid w:val="00943E67"/>
    <w:rsid w:val="00944BB6"/>
    <w:rsid w:val="009458EF"/>
    <w:rsid w:val="00945A01"/>
    <w:rsid w:val="0095099A"/>
    <w:rsid w:val="00950F9A"/>
    <w:rsid w:val="00951680"/>
    <w:rsid w:val="00960FD5"/>
    <w:rsid w:val="00961B09"/>
    <w:rsid w:val="0096448D"/>
    <w:rsid w:val="009716B6"/>
    <w:rsid w:val="00971BB7"/>
    <w:rsid w:val="009728C2"/>
    <w:rsid w:val="00975B82"/>
    <w:rsid w:val="009803C5"/>
    <w:rsid w:val="009818D8"/>
    <w:rsid w:val="009867BA"/>
    <w:rsid w:val="00991852"/>
    <w:rsid w:val="009965EA"/>
    <w:rsid w:val="009A1218"/>
    <w:rsid w:val="009A6465"/>
    <w:rsid w:val="009C3851"/>
    <w:rsid w:val="009C7814"/>
    <w:rsid w:val="009D52BE"/>
    <w:rsid w:val="009D5864"/>
    <w:rsid w:val="009D6C4B"/>
    <w:rsid w:val="009E0E62"/>
    <w:rsid w:val="009E2EC4"/>
    <w:rsid w:val="009E507B"/>
    <w:rsid w:val="009E6394"/>
    <w:rsid w:val="009F25C4"/>
    <w:rsid w:val="009F3016"/>
    <w:rsid w:val="009F33B1"/>
    <w:rsid w:val="009F5A36"/>
    <w:rsid w:val="009F6FD3"/>
    <w:rsid w:val="009F752C"/>
    <w:rsid w:val="009F7D39"/>
    <w:rsid w:val="00A026A2"/>
    <w:rsid w:val="00A04B05"/>
    <w:rsid w:val="00A1525A"/>
    <w:rsid w:val="00A15A5A"/>
    <w:rsid w:val="00A21A5B"/>
    <w:rsid w:val="00A2279A"/>
    <w:rsid w:val="00A24E5F"/>
    <w:rsid w:val="00A272AD"/>
    <w:rsid w:val="00A30BA1"/>
    <w:rsid w:val="00A33CC2"/>
    <w:rsid w:val="00A348BA"/>
    <w:rsid w:val="00A358C4"/>
    <w:rsid w:val="00A369D0"/>
    <w:rsid w:val="00A3712F"/>
    <w:rsid w:val="00A37581"/>
    <w:rsid w:val="00A4310D"/>
    <w:rsid w:val="00A451A7"/>
    <w:rsid w:val="00A46E22"/>
    <w:rsid w:val="00A46E8D"/>
    <w:rsid w:val="00A4787A"/>
    <w:rsid w:val="00A522BD"/>
    <w:rsid w:val="00A570CA"/>
    <w:rsid w:val="00A65A19"/>
    <w:rsid w:val="00A66530"/>
    <w:rsid w:val="00A6656C"/>
    <w:rsid w:val="00A71200"/>
    <w:rsid w:val="00A721C2"/>
    <w:rsid w:val="00A74398"/>
    <w:rsid w:val="00A810A4"/>
    <w:rsid w:val="00A822DB"/>
    <w:rsid w:val="00A826EC"/>
    <w:rsid w:val="00A87332"/>
    <w:rsid w:val="00A922AE"/>
    <w:rsid w:val="00AA08E8"/>
    <w:rsid w:val="00AA30E8"/>
    <w:rsid w:val="00AA3BAF"/>
    <w:rsid w:val="00AA5035"/>
    <w:rsid w:val="00AC4348"/>
    <w:rsid w:val="00AC74E8"/>
    <w:rsid w:val="00AD007A"/>
    <w:rsid w:val="00AD00D2"/>
    <w:rsid w:val="00AD0F1A"/>
    <w:rsid w:val="00AD2C81"/>
    <w:rsid w:val="00AE4BFA"/>
    <w:rsid w:val="00AE6E17"/>
    <w:rsid w:val="00AF3C03"/>
    <w:rsid w:val="00B04824"/>
    <w:rsid w:val="00B11370"/>
    <w:rsid w:val="00B1367D"/>
    <w:rsid w:val="00B17D40"/>
    <w:rsid w:val="00B24B5F"/>
    <w:rsid w:val="00B24C34"/>
    <w:rsid w:val="00B27792"/>
    <w:rsid w:val="00B323F7"/>
    <w:rsid w:val="00B32C09"/>
    <w:rsid w:val="00B32CC2"/>
    <w:rsid w:val="00B36CBE"/>
    <w:rsid w:val="00B408DE"/>
    <w:rsid w:val="00B4122D"/>
    <w:rsid w:val="00B420C0"/>
    <w:rsid w:val="00B46D45"/>
    <w:rsid w:val="00B50F77"/>
    <w:rsid w:val="00B50FA5"/>
    <w:rsid w:val="00B545BA"/>
    <w:rsid w:val="00B54A22"/>
    <w:rsid w:val="00B60774"/>
    <w:rsid w:val="00B61D1E"/>
    <w:rsid w:val="00B627B9"/>
    <w:rsid w:val="00B6384F"/>
    <w:rsid w:val="00B6432C"/>
    <w:rsid w:val="00B64479"/>
    <w:rsid w:val="00B64C05"/>
    <w:rsid w:val="00B654EA"/>
    <w:rsid w:val="00B662CB"/>
    <w:rsid w:val="00B7082B"/>
    <w:rsid w:val="00B74B87"/>
    <w:rsid w:val="00B91BA7"/>
    <w:rsid w:val="00B935CF"/>
    <w:rsid w:val="00B96AD4"/>
    <w:rsid w:val="00BA1B2D"/>
    <w:rsid w:val="00BA3687"/>
    <w:rsid w:val="00BB200B"/>
    <w:rsid w:val="00BB3A1E"/>
    <w:rsid w:val="00BB691F"/>
    <w:rsid w:val="00BB7605"/>
    <w:rsid w:val="00BC23E3"/>
    <w:rsid w:val="00BC2834"/>
    <w:rsid w:val="00BD570F"/>
    <w:rsid w:val="00BD7D30"/>
    <w:rsid w:val="00BE2973"/>
    <w:rsid w:val="00BE7BFD"/>
    <w:rsid w:val="00BF246A"/>
    <w:rsid w:val="00BF3119"/>
    <w:rsid w:val="00BF36D9"/>
    <w:rsid w:val="00BF3A12"/>
    <w:rsid w:val="00BF7334"/>
    <w:rsid w:val="00C00649"/>
    <w:rsid w:val="00C0098D"/>
    <w:rsid w:val="00C01736"/>
    <w:rsid w:val="00C05565"/>
    <w:rsid w:val="00C13A1E"/>
    <w:rsid w:val="00C15550"/>
    <w:rsid w:val="00C15C81"/>
    <w:rsid w:val="00C16002"/>
    <w:rsid w:val="00C179E8"/>
    <w:rsid w:val="00C3398E"/>
    <w:rsid w:val="00C341C6"/>
    <w:rsid w:val="00C365C4"/>
    <w:rsid w:val="00C4188B"/>
    <w:rsid w:val="00C435CE"/>
    <w:rsid w:val="00C43EE8"/>
    <w:rsid w:val="00C54E6A"/>
    <w:rsid w:val="00C664F8"/>
    <w:rsid w:val="00C71444"/>
    <w:rsid w:val="00C71C46"/>
    <w:rsid w:val="00C764FB"/>
    <w:rsid w:val="00C84183"/>
    <w:rsid w:val="00C8679D"/>
    <w:rsid w:val="00C877DB"/>
    <w:rsid w:val="00C933BC"/>
    <w:rsid w:val="00C960ED"/>
    <w:rsid w:val="00C97428"/>
    <w:rsid w:val="00CA102D"/>
    <w:rsid w:val="00CA2593"/>
    <w:rsid w:val="00CA4A57"/>
    <w:rsid w:val="00CB02A5"/>
    <w:rsid w:val="00CB40FF"/>
    <w:rsid w:val="00CB522F"/>
    <w:rsid w:val="00CB7E7E"/>
    <w:rsid w:val="00CC3425"/>
    <w:rsid w:val="00CC3F84"/>
    <w:rsid w:val="00CD2F21"/>
    <w:rsid w:val="00CD3F26"/>
    <w:rsid w:val="00CE1425"/>
    <w:rsid w:val="00CE6D3A"/>
    <w:rsid w:val="00CF162C"/>
    <w:rsid w:val="00CF32F9"/>
    <w:rsid w:val="00CF3947"/>
    <w:rsid w:val="00CF7BE5"/>
    <w:rsid w:val="00D03A78"/>
    <w:rsid w:val="00D04C95"/>
    <w:rsid w:val="00D05148"/>
    <w:rsid w:val="00D13569"/>
    <w:rsid w:val="00D1541A"/>
    <w:rsid w:val="00D17035"/>
    <w:rsid w:val="00D2066D"/>
    <w:rsid w:val="00D24B6A"/>
    <w:rsid w:val="00D31348"/>
    <w:rsid w:val="00D35AA9"/>
    <w:rsid w:val="00D41843"/>
    <w:rsid w:val="00D42BFA"/>
    <w:rsid w:val="00D437CE"/>
    <w:rsid w:val="00D50087"/>
    <w:rsid w:val="00D509ED"/>
    <w:rsid w:val="00D51826"/>
    <w:rsid w:val="00D55A3B"/>
    <w:rsid w:val="00D573AD"/>
    <w:rsid w:val="00D60D04"/>
    <w:rsid w:val="00D628BF"/>
    <w:rsid w:val="00D63D74"/>
    <w:rsid w:val="00D6402B"/>
    <w:rsid w:val="00D66CB3"/>
    <w:rsid w:val="00D6780A"/>
    <w:rsid w:val="00D7041D"/>
    <w:rsid w:val="00D72399"/>
    <w:rsid w:val="00D7622E"/>
    <w:rsid w:val="00D85AE3"/>
    <w:rsid w:val="00D944C6"/>
    <w:rsid w:val="00D9567A"/>
    <w:rsid w:val="00D9574A"/>
    <w:rsid w:val="00DA33DA"/>
    <w:rsid w:val="00DA66E1"/>
    <w:rsid w:val="00DB0EBE"/>
    <w:rsid w:val="00DB4B4D"/>
    <w:rsid w:val="00DB4DD9"/>
    <w:rsid w:val="00DB6FB8"/>
    <w:rsid w:val="00DC4220"/>
    <w:rsid w:val="00DC599B"/>
    <w:rsid w:val="00DC6D7E"/>
    <w:rsid w:val="00DD07FE"/>
    <w:rsid w:val="00DD11DE"/>
    <w:rsid w:val="00DD1462"/>
    <w:rsid w:val="00DE1523"/>
    <w:rsid w:val="00DE1D0E"/>
    <w:rsid w:val="00DE1D43"/>
    <w:rsid w:val="00DE4CB7"/>
    <w:rsid w:val="00DF0B0F"/>
    <w:rsid w:val="00DF60E7"/>
    <w:rsid w:val="00DF64C8"/>
    <w:rsid w:val="00DF6A27"/>
    <w:rsid w:val="00E03225"/>
    <w:rsid w:val="00E10396"/>
    <w:rsid w:val="00E12174"/>
    <w:rsid w:val="00E14025"/>
    <w:rsid w:val="00E302AA"/>
    <w:rsid w:val="00E31446"/>
    <w:rsid w:val="00E32A9C"/>
    <w:rsid w:val="00E360EA"/>
    <w:rsid w:val="00E4213D"/>
    <w:rsid w:val="00E50BB2"/>
    <w:rsid w:val="00E54978"/>
    <w:rsid w:val="00E553E9"/>
    <w:rsid w:val="00E57A32"/>
    <w:rsid w:val="00E60C92"/>
    <w:rsid w:val="00E64A21"/>
    <w:rsid w:val="00E765A5"/>
    <w:rsid w:val="00E8203C"/>
    <w:rsid w:val="00E84DF0"/>
    <w:rsid w:val="00E86D83"/>
    <w:rsid w:val="00E879D4"/>
    <w:rsid w:val="00E87F2D"/>
    <w:rsid w:val="00EA2583"/>
    <w:rsid w:val="00EA27E1"/>
    <w:rsid w:val="00EB3C6D"/>
    <w:rsid w:val="00EC1392"/>
    <w:rsid w:val="00EC2CC7"/>
    <w:rsid w:val="00EC3D92"/>
    <w:rsid w:val="00EC7D8B"/>
    <w:rsid w:val="00ED0FC1"/>
    <w:rsid w:val="00ED1AC0"/>
    <w:rsid w:val="00EE4A92"/>
    <w:rsid w:val="00EE5971"/>
    <w:rsid w:val="00EE5AE2"/>
    <w:rsid w:val="00EF5D9F"/>
    <w:rsid w:val="00EF5E24"/>
    <w:rsid w:val="00EF6B6D"/>
    <w:rsid w:val="00F0002E"/>
    <w:rsid w:val="00F00468"/>
    <w:rsid w:val="00F01F2C"/>
    <w:rsid w:val="00F037C7"/>
    <w:rsid w:val="00F04105"/>
    <w:rsid w:val="00F057C5"/>
    <w:rsid w:val="00F251FA"/>
    <w:rsid w:val="00F304A0"/>
    <w:rsid w:val="00F324F4"/>
    <w:rsid w:val="00F36C52"/>
    <w:rsid w:val="00F41123"/>
    <w:rsid w:val="00F41941"/>
    <w:rsid w:val="00F51F82"/>
    <w:rsid w:val="00F55227"/>
    <w:rsid w:val="00F5638D"/>
    <w:rsid w:val="00F70F5B"/>
    <w:rsid w:val="00F71E7B"/>
    <w:rsid w:val="00F71F87"/>
    <w:rsid w:val="00F75F8E"/>
    <w:rsid w:val="00F76B64"/>
    <w:rsid w:val="00F77368"/>
    <w:rsid w:val="00F77BD3"/>
    <w:rsid w:val="00F804E8"/>
    <w:rsid w:val="00F82C70"/>
    <w:rsid w:val="00F86ABC"/>
    <w:rsid w:val="00F9098F"/>
    <w:rsid w:val="00F953B2"/>
    <w:rsid w:val="00FA0F81"/>
    <w:rsid w:val="00FA6155"/>
    <w:rsid w:val="00FA7EE0"/>
    <w:rsid w:val="00FB57F1"/>
    <w:rsid w:val="00FC50C9"/>
    <w:rsid w:val="00FC67F9"/>
    <w:rsid w:val="00FD10B9"/>
    <w:rsid w:val="00FD2651"/>
    <w:rsid w:val="00FD3DEE"/>
    <w:rsid w:val="00FD585D"/>
    <w:rsid w:val="00FD5CC6"/>
    <w:rsid w:val="00FD73A7"/>
    <w:rsid w:val="00FE3D9A"/>
    <w:rsid w:val="00FF26FD"/>
    <w:rsid w:val="00FF2B4B"/>
    <w:rsid w:val="00FF3B8A"/>
    <w:rsid w:val="00FF548C"/>
    <w:rsid w:val="00FF5DBD"/>
    <w:rsid w:val="00FF7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A2AB89"/>
  <w15:chartTrackingRefBased/>
  <w15:docId w15:val="{B78C3A77-44BC-490E-B391-9D234701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922"/>
  </w:style>
  <w:style w:type="paragraph" w:styleId="Heading1">
    <w:name w:val="heading 1"/>
    <w:basedOn w:val="Normal"/>
    <w:next w:val="Normal"/>
    <w:link w:val="Heading1Char"/>
    <w:qFormat/>
    <w:pPr>
      <w:keepNext/>
      <w:tabs>
        <w:tab w:val="num" w:pos="720"/>
      </w:tabs>
      <w:ind w:left="720" w:hanging="720"/>
      <w:jc w:val="both"/>
      <w:outlineLvl w:val="0"/>
    </w:pPr>
    <w:rPr>
      <w:rFonts w:ascii="Arial Narrow" w:hAnsi="Arial Narrow"/>
      <w:sz w:val="24"/>
      <w:u w:val="single"/>
    </w:rPr>
  </w:style>
  <w:style w:type="paragraph" w:styleId="Heading2">
    <w:name w:val="heading 2"/>
    <w:basedOn w:val="Normal"/>
    <w:next w:val="Normal"/>
    <w:link w:val="Heading2Char"/>
    <w:qFormat/>
    <w:pPr>
      <w:keepNext/>
      <w:jc w:val="center"/>
      <w:outlineLvl w:val="1"/>
    </w:pPr>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link w:val="Heading3Char"/>
    <w:qFormat/>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ind w:firstLine="720"/>
      <w:jc w:val="both"/>
      <w:outlineLvl w:val="2"/>
    </w:pPr>
    <w:rPr>
      <w:b/>
      <w:sz w:val="24"/>
    </w:rPr>
  </w:style>
  <w:style w:type="paragraph" w:styleId="Heading4">
    <w:name w:val="heading 4"/>
    <w:basedOn w:val="Normal"/>
    <w:next w:val="Normal"/>
    <w:link w:val="Heading4Char"/>
    <w:qFormat/>
    <w:pPr>
      <w:keepNext/>
      <w:jc w:val="center"/>
      <w:outlineLvl w:val="3"/>
    </w:pPr>
    <w:rPr>
      <w:smallCaps/>
      <w:sz w:val="28"/>
    </w:rPr>
  </w:style>
  <w:style w:type="paragraph" w:styleId="Heading5">
    <w:name w:val="heading 5"/>
    <w:basedOn w:val="Normal"/>
    <w:next w:val="Normal"/>
    <w:link w:val="Heading5Char"/>
    <w:qFormat/>
    <w:pPr>
      <w:keepNext/>
      <w:jc w:val="right"/>
      <w:outlineLvl w:val="4"/>
    </w:pPr>
    <w:rPr>
      <w:b/>
      <w:sz w:val="24"/>
    </w:rPr>
  </w:style>
  <w:style w:type="paragraph" w:styleId="Heading6">
    <w:name w:val="heading 6"/>
    <w:basedOn w:val="Normal"/>
    <w:next w:val="Normal"/>
    <w:link w:val="Heading6Char"/>
    <w:qFormat/>
    <w:pPr>
      <w:keepNext/>
      <w:numPr>
        <w:numId w:val="2"/>
      </w:numPr>
      <w:ind w:hanging="900"/>
      <w:jc w:val="both"/>
      <w:outlineLvl w:val="5"/>
    </w:pPr>
    <w:rPr>
      <w:smallCaps/>
      <w:sz w:val="22"/>
      <w:u w:val="single"/>
    </w:rPr>
  </w:style>
  <w:style w:type="paragraph" w:styleId="Heading7">
    <w:name w:val="heading 7"/>
    <w:basedOn w:val="Normal"/>
    <w:next w:val="Normal"/>
    <w:link w:val="Heading7Char"/>
    <w:qFormat/>
    <w:pPr>
      <w:keepNext/>
      <w:outlineLvl w:val="6"/>
    </w:pPr>
    <w:rPr>
      <w:smallCaps/>
      <w:sz w:val="24"/>
    </w:rPr>
  </w:style>
  <w:style w:type="paragraph" w:styleId="Heading8">
    <w:name w:val="heading 8"/>
    <w:basedOn w:val="Normal"/>
    <w:next w:val="Normal"/>
    <w:link w:val="Heading8Char"/>
    <w:qFormat/>
    <w:pPr>
      <w:keepNext/>
      <w:spacing w:before="40" w:after="40"/>
      <w:outlineLvl w:val="7"/>
    </w:pPr>
    <w:rPr>
      <w:b/>
      <w:smallCaps/>
      <w:sz w:val="23"/>
    </w:rPr>
  </w:style>
  <w:style w:type="paragraph" w:styleId="Heading9">
    <w:name w:val="heading 9"/>
    <w:basedOn w:val="Normal"/>
    <w:next w:val="Normal"/>
    <w:link w:val="Heading9Char"/>
    <w:qFormat/>
    <w:pPr>
      <w:keepNext/>
      <w:spacing w:before="40" w:after="40"/>
      <w:jc w:val="right"/>
      <w:outlineLvl w:val="8"/>
    </w:pPr>
    <w:rPr>
      <w:b/>
      <w:smallCap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Arial Narrow" w:hAnsi="Arial Narrow"/>
      <w:sz w:val="24"/>
    </w:rPr>
  </w:style>
  <w:style w:type="paragraph" w:styleId="BodyText">
    <w:name w:val="Body Text"/>
    <w:basedOn w:val="Normal"/>
    <w:link w:val="BodyTextChar"/>
    <w:pPr>
      <w:tabs>
        <w:tab w:val="center" w:pos="4464"/>
        <w:tab w:val="left" w:pos="5040"/>
        <w:tab w:val="left" w:pos="5760"/>
        <w:tab w:val="left" w:pos="6480"/>
        <w:tab w:val="left" w:pos="7200"/>
        <w:tab w:val="left" w:pos="7920"/>
        <w:tab w:val="left" w:pos="8640"/>
      </w:tabs>
      <w:jc w:val="both"/>
    </w:pPr>
    <w:rPr>
      <w:sz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ind w:left="-90" w:right="-90"/>
      <w:jc w:val="center"/>
    </w:pPr>
    <w:rPr>
      <w:smallCaps/>
      <w:sz w:val="28"/>
    </w:rPr>
  </w:style>
  <w:style w:type="paragraph" w:styleId="BodyText2">
    <w:name w:val="Body Text 2"/>
    <w:basedOn w:val="Normal"/>
    <w:link w:val="BodyText2Char"/>
    <w:pPr>
      <w:spacing w:before="40" w:after="40"/>
      <w:jc w:val="both"/>
    </w:pPr>
    <w:rPr>
      <w:smallCaps/>
      <w:sz w:val="28"/>
    </w:rPr>
  </w:style>
  <w:style w:type="paragraph" w:styleId="BodyText3">
    <w:name w:val="Body Text 3"/>
    <w:basedOn w:val="Normal"/>
    <w:link w:val="BodyText3Char"/>
    <w:pPr>
      <w:tabs>
        <w:tab w:val="left" w:pos="10080"/>
      </w:tabs>
      <w:spacing w:before="40" w:after="40"/>
      <w:jc w:val="center"/>
    </w:pPr>
    <w:rPr>
      <w:smallCaps/>
      <w:color w:val="008000"/>
      <w:sz w:val="27"/>
      <w14:shadow w14:blurRad="50800" w14:dist="38100" w14:dir="2700000" w14:sx="100000" w14:sy="100000" w14:kx="0" w14:ky="0" w14:algn="tl">
        <w14:srgbClr w14:val="000000">
          <w14:alpha w14:val="60000"/>
        </w14:srgbClr>
      </w14:shadow>
    </w:rPr>
  </w:style>
  <w:style w:type="paragraph" w:styleId="Subtitle">
    <w:name w:val="Subtitle"/>
    <w:basedOn w:val="Normal"/>
    <w:link w:val="SubtitleChar"/>
    <w:qFormat/>
    <w:pPr>
      <w:numPr>
        <w:numId w:val="7"/>
      </w:numPr>
      <w:spacing w:line="260" w:lineRule="exact"/>
      <w:jc w:val="both"/>
    </w:pPr>
    <w:rPr>
      <w:b/>
      <w:bCs/>
      <w:smallCaps/>
      <w:color w:val="008000"/>
      <w:sz w:val="24"/>
    </w:rPr>
  </w:style>
  <w:style w:type="character" w:styleId="Hyperlink">
    <w:name w:val="Hyperlink"/>
    <w:rPr>
      <w:color w:val="0000FF"/>
      <w:u w:val="single"/>
    </w:rPr>
  </w:style>
  <w:style w:type="paragraph" w:styleId="BodyTextIndent">
    <w:name w:val="Body Text Indent"/>
    <w:basedOn w:val="Normal"/>
    <w:link w:val="BodyTextIndentChar"/>
    <w:pPr>
      <w:spacing w:line="260" w:lineRule="exact"/>
      <w:ind w:left="200"/>
    </w:pPr>
    <w:rPr>
      <w:sz w:val="22"/>
      <w:szCs w:val="22"/>
    </w:rPr>
  </w:style>
  <w:style w:type="character" w:customStyle="1" w:styleId="FooterChar">
    <w:name w:val="Footer Char"/>
    <w:link w:val="Footer"/>
    <w:uiPriority w:val="99"/>
    <w:rsid w:val="000C29B5"/>
    <w:rPr>
      <w:rFonts w:ascii="Arial Narrow" w:hAnsi="Arial Narrow"/>
      <w:sz w:val="24"/>
    </w:rPr>
  </w:style>
  <w:style w:type="paragraph" w:styleId="ListParagraph">
    <w:name w:val="List Paragraph"/>
    <w:basedOn w:val="Normal"/>
    <w:uiPriority w:val="34"/>
    <w:qFormat/>
    <w:rsid w:val="00276549"/>
    <w:pPr>
      <w:ind w:left="720"/>
    </w:pPr>
  </w:style>
  <w:style w:type="table" w:styleId="TableGrid">
    <w:name w:val="Table Grid"/>
    <w:basedOn w:val="TableNormal"/>
    <w:rsid w:val="0009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3649"/>
    <w:pPr>
      <w:spacing w:before="100" w:beforeAutospacing="1" w:after="100" w:afterAutospacing="1"/>
    </w:pPr>
    <w:rPr>
      <w:rFonts w:ascii="Times" w:hAnsi="Times"/>
    </w:rPr>
  </w:style>
  <w:style w:type="character" w:customStyle="1" w:styleId="Heading4Char">
    <w:name w:val="Heading 4 Char"/>
    <w:link w:val="Heading4"/>
    <w:rsid w:val="00116175"/>
    <w:rPr>
      <w:smallCaps/>
      <w:sz w:val="28"/>
    </w:rPr>
  </w:style>
  <w:style w:type="character" w:customStyle="1" w:styleId="HeaderChar">
    <w:name w:val="Header Char"/>
    <w:link w:val="Header"/>
    <w:rsid w:val="00116175"/>
  </w:style>
  <w:style w:type="character" w:customStyle="1" w:styleId="TitleChar">
    <w:name w:val="Title Char"/>
    <w:link w:val="Title"/>
    <w:rsid w:val="00116175"/>
    <w:rPr>
      <w:smallCaps/>
      <w:sz w:val="28"/>
    </w:rPr>
  </w:style>
  <w:style w:type="paragraph" w:styleId="BalloonText">
    <w:name w:val="Balloon Text"/>
    <w:basedOn w:val="Normal"/>
    <w:link w:val="BalloonTextChar"/>
    <w:rsid w:val="00D31348"/>
    <w:rPr>
      <w:rFonts w:ascii="Segoe UI" w:hAnsi="Segoe UI" w:cs="Segoe UI"/>
      <w:sz w:val="18"/>
      <w:szCs w:val="18"/>
    </w:rPr>
  </w:style>
  <w:style w:type="character" w:customStyle="1" w:styleId="BalloonTextChar">
    <w:name w:val="Balloon Text Char"/>
    <w:link w:val="BalloonText"/>
    <w:rsid w:val="00D31348"/>
    <w:rPr>
      <w:rFonts w:ascii="Segoe UI" w:hAnsi="Segoe UI" w:cs="Segoe UI"/>
      <w:sz w:val="18"/>
      <w:szCs w:val="18"/>
    </w:rPr>
  </w:style>
  <w:style w:type="character" w:customStyle="1" w:styleId="Heading6Char">
    <w:name w:val="Heading 6 Char"/>
    <w:link w:val="Heading6"/>
    <w:rsid w:val="00CD2F21"/>
    <w:rPr>
      <w:smallCaps/>
      <w:sz w:val="22"/>
      <w:u w:val="single"/>
    </w:rPr>
  </w:style>
  <w:style w:type="character" w:styleId="UnresolvedMention">
    <w:name w:val="Unresolved Mention"/>
    <w:uiPriority w:val="99"/>
    <w:semiHidden/>
    <w:unhideWhenUsed/>
    <w:rsid w:val="00C4188B"/>
    <w:rPr>
      <w:color w:val="808080"/>
      <w:shd w:val="clear" w:color="auto" w:fill="E6E6E6"/>
    </w:rPr>
  </w:style>
  <w:style w:type="character" w:customStyle="1" w:styleId="Heading1Char">
    <w:name w:val="Heading 1 Char"/>
    <w:link w:val="Heading1"/>
    <w:rsid w:val="00A826EC"/>
    <w:rPr>
      <w:rFonts w:ascii="Arial Narrow" w:hAnsi="Arial Narrow"/>
      <w:sz w:val="24"/>
      <w:u w:val="single"/>
    </w:rPr>
  </w:style>
  <w:style w:type="character" w:customStyle="1" w:styleId="Heading2Char">
    <w:name w:val="Heading 2 Char"/>
    <w:link w:val="Heading2"/>
    <w:rsid w:val="00A826EC"/>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Heading3Char">
    <w:name w:val="Heading 3 Char"/>
    <w:link w:val="Heading3"/>
    <w:rsid w:val="00A826EC"/>
    <w:rPr>
      <w:b/>
      <w:sz w:val="24"/>
    </w:rPr>
  </w:style>
  <w:style w:type="character" w:customStyle="1" w:styleId="Heading5Char">
    <w:name w:val="Heading 5 Char"/>
    <w:link w:val="Heading5"/>
    <w:rsid w:val="00A826EC"/>
    <w:rPr>
      <w:b/>
      <w:sz w:val="24"/>
    </w:rPr>
  </w:style>
  <w:style w:type="character" w:customStyle="1" w:styleId="Heading7Char">
    <w:name w:val="Heading 7 Char"/>
    <w:link w:val="Heading7"/>
    <w:rsid w:val="00A826EC"/>
    <w:rPr>
      <w:smallCaps/>
      <w:sz w:val="24"/>
    </w:rPr>
  </w:style>
  <w:style w:type="character" w:customStyle="1" w:styleId="Heading8Char">
    <w:name w:val="Heading 8 Char"/>
    <w:link w:val="Heading8"/>
    <w:rsid w:val="00A826EC"/>
    <w:rPr>
      <w:b/>
      <w:smallCaps/>
      <w:sz w:val="23"/>
    </w:rPr>
  </w:style>
  <w:style w:type="character" w:customStyle="1" w:styleId="Heading9Char">
    <w:name w:val="Heading 9 Char"/>
    <w:link w:val="Heading9"/>
    <w:rsid w:val="00A826EC"/>
    <w:rPr>
      <w:b/>
      <w:smallCaps/>
      <w:sz w:val="23"/>
    </w:rPr>
  </w:style>
  <w:style w:type="character" w:customStyle="1" w:styleId="BodyTextChar">
    <w:name w:val="Body Text Char"/>
    <w:link w:val="BodyText"/>
    <w:rsid w:val="00A826EC"/>
    <w:rPr>
      <w:sz w:val="24"/>
    </w:rPr>
  </w:style>
  <w:style w:type="character" w:customStyle="1" w:styleId="BodyText2Char">
    <w:name w:val="Body Text 2 Char"/>
    <w:link w:val="BodyText2"/>
    <w:rsid w:val="00A826EC"/>
    <w:rPr>
      <w:smallCaps/>
      <w:sz w:val="28"/>
    </w:rPr>
  </w:style>
  <w:style w:type="character" w:customStyle="1" w:styleId="BodyText3Char">
    <w:name w:val="Body Text 3 Char"/>
    <w:link w:val="BodyText3"/>
    <w:rsid w:val="00A826EC"/>
    <w:rPr>
      <w:smallCaps/>
      <w:color w:val="008000"/>
      <w:sz w:val="27"/>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A826EC"/>
    <w:rPr>
      <w:b/>
      <w:bCs/>
      <w:smallCaps/>
      <w:color w:val="008000"/>
      <w:sz w:val="24"/>
    </w:rPr>
  </w:style>
  <w:style w:type="character" w:customStyle="1" w:styleId="BodyTextIndentChar">
    <w:name w:val="Body Text Indent Char"/>
    <w:link w:val="BodyTextIndent"/>
    <w:rsid w:val="00A826EC"/>
    <w:rPr>
      <w:sz w:val="22"/>
      <w:szCs w:val="22"/>
    </w:rPr>
  </w:style>
  <w:style w:type="character" w:styleId="FollowedHyperlink">
    <w:name w:val="FollowedHyperlink"/>
    <w:rsid w:val="00A826EC"/>
    <w:rPr>
      <w:color w:val="800080"/>
      <w:u w:val="single"/>
    </w:rPr>
  </w:style>
  <w:style w:type="character" w:styleId="CommentReference">
    <w:name w:val="annotation reference"/>
    <w:rsid w:val="00A826EC"/>
    <w:rPr>
      <w:sz w:val="16"/>
      <w:szCs w:val="16"/>
    </w:rPr>
  </w:style>
  <w:style w:type="paragraph" w:styleId="CommentText">
    <w:name w:val="annotation text"/>
    <w:basedOn w:val="Normal"/>
    <w:link w:val="CommentTextChar"/>
    <w:rsid w:val="00A826EC"/>
  </w:style>
  <w:style w:type="character" w:customStyle="1" w:styleId="CommentTextChar">
    <w:name w:val="Comment Text Char"/>
    <w:basedOn w:val="DefaultParagraphFont"/>
    <w:link w:val="CommentText"/>
    <w:rsid w:val="00A826EC"/>
  </w:style>
  <w:style w:type="paragraph" w:customStyle="1" w:styleId="DefaultTextCharChar">
    <w:name w:val="Default Text Char Char"/>
    <w:basedOn w:val="Normal"/>
    <w:rsid w:val="00A826EC"/>
    <w:pPr>
      <w:overflowPunct w:val="0"/>
      <w:autoSpaceDE w:val="0"/>
      <w:autoSpaceDN w:val="0"/>
      <w:adjustRightInd w:val="0"/>
      <w:textAlignment w:val="baseline"/>
    </w:pPr>
    <w:rPr>
      <w:rFonts w:ascii="Franklin Gothic Book" w:hAnsi="Franklin Gothic Book"/>
      <w:sz w:val="24"/>
    </w:rPr>
  </w:style>
  <w:style w:type="paragraph" w:customStyle="1" w:styleId="ColorfulList-Accent11">
    <w:name w:val="Colorful List - Accent 11"/>
    <w:basedOn w:val="Normal"/>
    <w:uiPriority w:val="34"/>
    <w:qFormat/>
    <w:rsid w:val="00A826EC"/>
    <w:pPr>
      <w:ind w:left="720"/>
    </w:pPr>
  </w:style>
  <w:style w:type="paragraph" w:customStyle="1" w:styleId="DefaultText">
    <w:name w:val="Default Text"/>
    <w:basedOn w:val="Normal"/>
    <w:rsid w:val="00A826EC"/>
    <w:pPr>
      <w:overflowPunct w:val="0"/>
      <w:autoSpaceDE w:val="0"/>
      <w:autoSpaceDN w:val="0"/>
      <w:adjustRightInd w:val="0"/>
      <w:textAlignment w:val="baseline"/>
    </w:pPr>
    <w:rPr>
      <w:sz w:val="24"/>
    </w:rPr>
  </w:style>
  <w:style w:type="paragraph" w:styleId="DocumentMap">
    <w:name w:val="Document Map"/>
    <w:basedOn w:val="Normal"/>
    <w:link w:val="DocumentMapChar"/>
    <w:rsid w:val="00A826EC"/>
    <w:pPr>
      <w:shd w:val="clear" w:color="auto" w:fill="000080"/>
    </w:pPr>
    <w:rPr>
      <w:rFonts w:ascii="Tahoma" w:hAnsi="Tahoma" w:cs="Tahoma"/>
    </w:rPr>
  </w:style>
  <w:style w:type="character" w:customStyle="1" w:styleId="DocumentMapChar">
    <w:name w:val="Document Map Char"/>
    <w:link w:val="DocumentMap"/>
    <w:rsid w:val="00A826EC"/>
    <w:rPr>
      <w:rFonts w:ascii="Tahoma" w:hAnsi="Tahoma" w:cs="Tahoma"/>
      <w:shd w:val="clear" w:color="auto" w:fill="000080"/>
    </w:rPr>
  </w:style>
  <w:style w:type="paragraph" w:styleId="HTMLPreformatted">
    <w:name w:val="HTML Preformatted"/>
    <w:basedOn w:val="Normal"/>
    <w:link w:val="HTMLPreformattedChar"/>
    <w:uiPriority w:val="99"/>
    <w:unhideWhenUsed/>
    <w:rsid w:val="00F71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F71E7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141950">
      <w:bodyDiv w:val="1"/>
      <w:marLeft w:val="0"/>
      <w:marRight w:val="0"/>
      <w:marTop w:val="0"/>
      <w:marBottom w:val="0"/>
      <w:divBdr>
        <w:top w:val="none" w:sz="0" w:space="0" w:color="auto"/>
        <w:left w:val="none" w:sz="0" w:space="0" w:color="auto"/>
        <w:bottom w:val="none" w:sz="0" w:space="0" w:color="auto"/>
        <w:right w:val="none" w:sz="0" w:space="0" w:color="auto"/>
      </w:divBdr>
    </w:div>
    <w:div w:id="1085568724">
      <w:bodyDiv w:val="1"/>
      <w:marLeft w:val="0"/>
      <w:marRight w:val="0"/>
      <w:marTop w:val="0"/>
      <w:marBottom w:val="0"/>
      <w:divBdr>
        <w:top w:val="none" w:sz="0" w:space="0" w:color="auto"/>
        <w:left w:val="none" w:sz="0" w:space="0" w:color="auto"/>
        <w:bottom w:val="none" w:sz="0" w:space="0" w:color="auto"/>
        <w:right w:val="none" w:sz="0" w:space="0" w:color="auto"/>
      </w:divBdr>
    </w:div>
    <w:div w:id="1311251317">
      <w:bodyDiv w:val="1"/>
      <w:marLeft w:val="0"/>
      <w:marRight w:val="0"/>
      <w:marTop w:val="0"/>
      <w:marBottom w:val="0"/>
      <w:divBdr>
        <w:top w:val="none" w:sz="0" w:space="0" w:color="auto"/>
        <w:left w:val="none" w:sz="0" w:space="0" w:color="auto"/>
        <w:bottom w:val="none" w:sz="0" w:space="0" w:color="auto"/>
        <w:right w:val="none" w:sz="0" w:space="0" w:color="auto"/>
      </w:divBdr>
    </w:div>
    <w:div w:id="1336149034">
      <w:bodyDiv w:val="1"/>
      <w:marLeft w:val="0"/>
      <w:marRight w:val="0"/>
      <w:marTop w:val="0"/>
      <w:marBottom w:val="0"/>
      <w:divBdr>
        <w:top w:val="none" w:sz="0" w:space="0" w:color="auto"/>
        <w:left w:val="none" w:sz="0" w:space="0" w:color="auto"/>
        <w:bottom w:val="none" w:sz="0" w:space="0" w:color="auto"/>
        <w:right w:val="none" w:sz="0" w:space="0" w:color="auto"/>
      </w:divBdr>
    </w:div>
    <w:div w:id="196866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hab.com/search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evin@dahab.com" TargetMode="External"/><Relationship Id="rId4" Type="http://schemas.openxmlformats.org/officeDocument/2006/relationships/settings" Target="settings.xml"/><Relationship Id="rId9" Type="http://schemas.openxmlformats.org/officeDocument/2006/relationships/hyperlink" Target="mailto:rfp@dahab.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37492-F66C-48D0-BC65-92EDCD278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24</Pages>
  <Words>4103</Words>
  <Characters>23390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DAHAB ASSOCIATES</vt:lpstr>
    </vt:vector>
  </TitlesOfParts>
  <Company>Dahab</Company>
  <LinksUpToDate>false</LinksUpToDate>
  <CharactersWithSpaces>27439</CharactersWithSpaces>
  <SharedDoc>false</SharedDoc>
  <HLinks>
    <vt:vector size="30" baseType="variant">
      <vt:variant>
        <vt:i4>7405639</vt:i4>
      </vt:variant>
      <vt:variant>
        <vt:i4>12</vt:i4>
      </vt:variant>
      <vt:variant>
        <vt:i4>0</vt:i4>
      </vt:variant>
      <vt:variant>
        <vt:i4>5</vt:i4>
      </vt:variant>
      <vt:variant>
        <vt:lpwstr>mailto:kevin@dahab.com</vt:lpwstr>
      </vt:variant>
      <vt:variant>
        <vt:lpwstr/>
      </vt:variant>
      <vt:variant>
        <vt:i4>6291530</vt:i4>
      </vt:variant>
      <vt:variant>
        <vt:i4>9</vt:i4>
      </vt:variant>
      <vt:variant>
        <vt:i4>0</vt:i4>
      </vt:variant>
      <vt:variant>
        <vt:i4>5</vt:i4>
      </vt:variant>
      <vt:variant>
        <vt:lpwstr>mailto:chris@dahab.com</vt:lpwstr>
      </vt:variant>
      <vt:variant>
        <vt:lpwstr/>
      </vt:variant>
      <vt:variant>
        <vt:i4>45</vt:i4>
      </vt:variant>
      <vt:variant>
        <vt:i4>6</vt:i4>
      </vt:variant>
      <vt:variant>
        <vt:i4>0</vt:i4>
      </vt:variant>
      <vt:variant>
        <vt:i4>5</vt:i4>
      </vt:variant>
      <vt:variant>
        <vt:lpwstr>mailto:rfp@dahab.com</vt:lpwstr>
      </vt:variant>
      <vt:variant>
        <vt:lpwstr/>
      </vt:variant>
      <vt:variant>
        <vt:i4>45</vt:i4>
      </vt:variant>
      <vt:variant>
        <vt:i4>3</vt:i4>
      </vt:variant>
      <vt:variant>
        <vt:i4>0</vt:i4>
      </vt:variant>
      <vt:variant>
        <vt:i4>5</vt:i4>
      </vt:variant>
      <vt:variant>
        <vt:lpwstr>mailto:rfp@dahab.com</vt:lpwstr>
      </vt:variant>
      <vt:variant>
        <vt:lpwstr/>
      </vt:variant>
      <vt:variant>
        <vt:i4>7340082</vt:i4>
      </vt:variant>
      <vt:variant>
        <vt:i4>0</vt:i4>
      </vt:variant>
      <vt:variant>
        <vt:i4>0</vt:i4>
      </vt:variant>
      <vt:variant>
        <vt:i4>5</vt:i4>
      </vt:variant>
      <vt:variant>
        <vt:lpwstr>http://www.dahab.com/searches/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DAHAB ASSOCIATES</dc:title>
  <dc:subject/>
  <dc:creator>Luci Ryan</dc:creator>
  <cp:keywords/>
  <cp:lastModifiedBy>William Dahab</cp:lastModifiedBy>
  <cp:revision>11</cp:revision>
  <cp:lastPrinted>2018-08-27T15:41:00Z</cp:lastPrinted>
  <dcterms:created xsi:type="dcterms:W3CDTF">2021-07-16T13:01:00Z</dcterms:created>
  <dcterms:modified xsi:type="dcterms:W3CDTF">2021-07-23T13:16:00Z</dcterms:modified>
</cp:coreProperties>
</file>